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7D5" w:rsidRDefault="002912B5" w:rsidP="00FD28FF">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Pensando-com-GeoGebra: a aprendizagem de conceitos matemáticos a partir da criação e construção de artefatos </w:t>
      </w:r>
      <w:r w:rsidR="008971CA">
        <w:rPr>
          <w:rFonts w:ascii="Times New Roman" w:hAnsi="Times New Roman" w:cs="Times New Roman"/>
          <w:b/>
          <w:sz w:val="28"/>
          <w:szCs w:val="24"/>
        </w:rPr>
        <w:t>por</w:t>
      </w:r>
      <w:r>
        <w:rPr>
          <w:rFonts w:ascii="Times New Roman" w:hAnsi="Times New Roman" w:cs="Times New Roman"/>
          <w:b/>
          <w:sz w:val="28"/>
          <w:szCs w:val="24"/>
        </w:rPr>
        <w:t xml:space="preserve"> estudantes da Educação Básica.</w:t>
      </w:r>
    </w:p>
    <w:p w:rsidR="000361C2" w:rsidRDefault="000361C2" w:rsidP="00FD28FF">
      <w:pPr>
        <w:spacing w:line="360" w:lineRule="auto"/>
        <w:jc w:val="right"/>
        <w:rPr>
          <w:rFonts w:ascii="Times New Roman" w:hAnsi="Times New Roman" w:cs="Times New Roman"/>
          <w:sz w:val="24"/>
          <w:szCs w:val="24"/>
        </w:rPr>
      </w:pPr>
      <w:r w:rsidRPr="000361C2">
        <w:rPr>
          <w:rFonts w:ascii="Times New Roman" w:hAnsi="Times New Roman" w:cs="Times New Roman"/>
          <w:sz w:val="24"/>
          <w:szCs w:val="24"/>
        </w:rPr>
        <w:t>Lucas Caitano</w:t>
      </w:r>
      <w:r>
        <w:rPr>
          <w:rStyle w:val="Refdenotaderodap"/>
          <w:rFonts w:ascii="Times New Roman" w:hAnsi="Times New Roman" w:cs="Times New Roman"/>
          <w:sz w:val="24"/>
          <w:szCs w:val="24"/>
        </w:rPr>
        <w:footnoteReference w:id="1"/>
      </w:r>
    </w:p>
    <w:p w:rsidR="00FD28FF" w:rsidRDefault="00FD28FF" w:rsidP="00FD28FF">
      <w:pPr>
        <w:pStyle w:val="GD"/>
        <w:spacing w:line="360" w:lineRule="auto"/>
      </w:pPr>
      <w:r>
        <w:t>GD6 – Educação Matemática, Tecnologias e Educação à Distância</w:t>
      </w:r>
    </w:p>
    <w:p w:rsidR="00FD28FF" w:rsidRPr="00220FE9" w:rsidRDefault="009D48FF" w:rsidP="009D48FF">
      <w:pPr>
        <w:pStyle w:val="GD"/>
        <w:spacing w:after="0" w:line="240" w:lineRule="auto"/>
        <w:jc w:val="both"/>
        <w:rPr>
          <w:sz w:val="20"/>
        </w:rPr>
      </w:pPr>
      <w:r>
        <w:rPr>
          <w:sz w:val="20"/>
        </w:rPr>
        <w:t xml:space="preserve">Resumo do Trabalho: Este trabalho apresenta uma proposta de pesquisa de mestrado que tem como objetivo principal </w:t>
      </w:r>
      <w:r w:rsidRPr="009D48FF">
        <w:rPr>
          <w:sz w:val="20"/>
        </w:rPr>
        <w:t>propiciar um ambiente de aprendizagem Construcionista no GeoGebra a partir da exploração e investigação dos recursos do software e da criação de artefatos p</w:t>
      </w:r>
      <w:r w:rsidR="00706730">
        <w:rPr>
          <w:sz w:val="20"/>
        </w:rPr>
        <w:t>or</w:t>
      </w:r>
      <w:r w:rsidRPr="009D48FF">
        <w:rPr>
          <w:sz w:val="20"/>
        </w:rPr>
        <w:t xml:space="preserve"> estudantes da Educação Básica</w:t>
      </w:r>
      <w:r>
        <w:rPr>
          <w:sz w:val="20"/>
        </w:rPr>
        <w:t xml:space="preserve">. Nesse ambiente, busca-se identificar </w:t>
      </w:r>
      <w:r w:rsidRPr="009D48FF">
        <w:rPr>
          <w:sz w:val="20"/>
        </w:rPr>
        <w:t xml:space="preserve">quais os conceitos </w:t>
      </w:r>
      <w:r w:rsidR="00706730">
        <w:rPr>
          <w:sz w:val="20"/>
        </w:rPr>
        <w:t>geométricos</w:t>
      </w:r>
      <w:r w:rsidRPr="009D48FF">
        <w:rPr>
          <w:sz w:val="20"/>
        </w:rPr>
        <w:t xml:space="preserve"> podem e</w:t>
      </w:r>
      <w:r w:rsidR="00706730">
        <w:rPr>
          <w:sz w:val="20"/>
        </w:rPr>
        <w:t>mergir a partir de construções</w:t>
      </w:r>
      <w:r w:rsidRPr="009D48FF">
        <w:rPr>
          <w:sz w:val="20"/>
        </w:rPr>
        <w:t xml:space="preserve"> </w:t>
      </w:r>
      <w:r w:rsidR="0052237A">
        <w:rPr>
          <w:sz w:val="20"/>
        </w:rPr>
        <w:t>realizadas</w:t>
      </w:r>
      <w:r w:rsidRPr="009D48FF">
        <w:rPr>
          <w:sz w:val="20"/>
        </w:rPr>
        <w:t xml:space="preserve"> pelos </w:t>
      </w:r>
      <w:r w:rsidR="00046D47">
        <w:rPr>
          <w:sz w:val="20"/>
        </w:rPr>
        <w:t>aprendizes</w:t>
      </w:r>
      <w:r>
        <w:rPr>
          <w:sz w:val="20"/>
        </w:rPr>
        <w:t xml:space="preserve"> </w:t>
      </w:r>
      <w:r w:rsidR="008971CA">
        <w:rPr>
          <w:sz w:val="20"/>
        </w:rPr>
        <w:t xml:space="preserve">utilizando </w:t>
      </w:r>
      <w:r w:rsidRPr="009D48FF">
        <w:rPr>
          <w:sz w:val="20"/>
        </w:rPr>
        <w:t xml:space="preserve">os recursos presentes no software e como essas </w:t>
      </w:r>
      <w:r w:rsidR="008971CA">
        <w:rPr>
          <w:sz w:val="20"/>
        </w:rPr>
        <w:t>construções</w:t>
      </w:r>
      <w:r w:rsidRPr="009D48FF">
        <w:rPr>
          <w:sz w:val="20"/>
        </w:rPr>
        <w:t xml:space="preserve"> podem contribuir para a compreensão </w:t>
      </w:r>
      <w:r w:rsidR="008971CA">
        <w:rPr>
          <w:sz w:val="20"/>
        </w:rPr>
        <w:t xml:space="preserve">e ampliação </w:t>
      </w:r>
      <w:r w:rsidRPr="009D48FF">
        <w:rPr>
          <w:sz w:val="20"/>
        </w:rPr>
        <w:t>desses conceitos</w:t>
      </w:r>
      <w:r w:rsidR="00E1370C">
        <w:rPr>
          <w:sz w:val="20"/>
        </w:rPr>
        <w:t xml:space="preserve">. </w:t>
      </w:r>
      <w:r>
        <w:rPr>
          <w:sz w:val="20"/>
        </w:rPr>
        <w:t>Esta pesquisa caracteriza-se como qualitativa com abordagem exploratória</w:t>
      </w:r>
      <w:r w:rsidR="00706730">
        <w:rPr>
          <w:sz w:val="20"/>
        </w:rPr>
        <w:t>,</w:t>
      </w:r>
      <w:r>
        <w:rPr>
          <w:sz w:val="20"/>
        </w:rPr>
        <w:t xml:space="preserve"> constituindo-se em estudos de casos múltiplos</w:t>
      </w:r>
      <w:r w:rsidR="00706730">
        <w:rPr>
          <w:sz w:val="20"/>
        </w:rPr>
        <w:t>,</w:t>
      </w:r>
      <w:r>
        <w:rPr>
          <w:sz w:val="20"/>
        </w:rPr>
        <w:t xml:space="preserve"> </w:t>
      </w:r>
      <w:r w:rsidRPr="009D48FF">
        <w:rPr>
          <w:sz w:val="20"/>
        </w:rPr>
        <w:t xml:space="preserve">visto que a unidade de estudo será a análise individual de um grupo de </w:t>
      </w:r>
      <w:r w:rsidR="00706730">
        <w:rPr>
          <w:sz w:val="20"/>
        </w:rPr>
        <w:t>estudantes do ensino básico</w:t>
      </w:r>
      <w:r>
        <w:rPr>
          <w:sz w:val="20"/>
        </w:rPr>
        <w:t>. Para a</w:t>
      </w:r>
      <w:r w:rsidR="00706730">
        <w:rPr>
          <w:sz w:val="20"/>
        </w:rPr>
        <w:t xml:space="preserve"> análise e coleta dos dados serão </w:t>
      </w:r>
      <w:proofErr w:type="gramStart"/>
      <w:r w:rsidR="00706730">
        <w:rPr>
          <w:sz w:val="20"/>
        </w:rPr>
        <w:t>utilizados</w:t>
      </w:r>
      <w:proofErr w:type="gramEnd"/>
      <w:r w:rsidR="00706730">
        <w:rPr>
          <w:sz w:val="20"/>
        </w:rPr>
        <w:t xml:space="preserve"> </w:t>
      </w:r>
      <w:r>
        <w:rPr>
          <w:sz w:val="20"/>
        </w:rPr>
        <w:t>as notas de campo do investigado</w:t>
      </w:r>
      <w:r w:rsidR="00706730">
        <w:rPr>
          <w:sz w:val="20"/>
        </w:rPr>
        <w:t xml:space="preserve">r, vídeos, registros escritos, </w:t>
      </w:r>
      <w:r>
        <w:rPr>
          <w:sz w:val="20"/>
        </w:rPr>
        <w:t>protocolo</w:t>
      </w:r>
      <w:r w:rsidR="00706730">
        <w:rPr>
          <w:sz w:val="20"/>
        </w:rPr>
        <w:t>s</w:t>
      </w:r>
      <w:r>
        <w:rPr>
          <w:sz w:val="20"/>
        </w:rPr>
        <w:t xml:space="preserve"> de construção d</w:t>
      </w:r>
      <w:r w:rsidR="00046D47">
        <w:rPr>
          <w:sz w:val="20"/>
        </w:rPr>
        <w:t>o</w:t>
      </w:r>
      <w:r>
        <w:rPr>
          <w:sz w:val="20"/>
        </w:rPr>
        <w:t xml:space="preserve">s </w:t>
      </w:r>
      <w:r w:rsidR="00046D47">
        <w:rPr>
          <w:sz w:val="20"/>
        </w:rPr>
        <w:t>artefatos</w:t>
      </w:r>
      <w:r>
        <w:rPr>
          <w:sz w:val="20"/>
        </w:rPr>
        <w:t xml:space="preserve"> no software</w:t>
      </w:r>
      <w:r w:rsidR="00706730">
        <w:rPr>
          <w:sz w:val="20"/>
        </w:rPr>
        <w:t xml:space="preserve"> e </w:t>
      </w:r>
      <w:r>
        <w:rPr>
          <w:sz w:val="20"/>
        </w:rPr>
        <w:t xml:space="preserve">entrevistas inspiradas no método clínico de Jean Piaget. </w:t>
      </w:r>
    </w:p>
    <w:p w:rsidR="00FD28FF" w:rsidRPr="00220FE9" w:rsidRDefault="00FD28FF" w:rsidP="00220FE9">
      <w:pPr>
        <w:pStyle w:val="GD"/>
        <w:spacing w:after="0" w:line="240" w:lineRule="auto"/>
        <w:jc w:val="left"/>
        <w:rPr>
          <w:sz w:val="11"/>
          <w:szCs w:val="15"/>
        </w:rPr>
      </w:pPr>
      <w:r w:rsidRPr="00220FE9">
        <w:rPr>
          <w:b/>
          <w:sz w:val="20"/>
        </w:rPr>
        <w:t>Palavras-chave:</w:t>
      </w:r>
      <w:r w:rsidR="004E1AEB">
        <w:rPr>
          <w:sz w:val="20"/>
        </w:rPr>
        <w:t xml:space="preserve"> GeoGebra;</w:t>
      </w:r>
      <w:r w:rsidRPr="00220FE9">
        <w:rPr>
          <w:sz w:val="20"/>
        </w:rPr>
        <w:t xml:space="preserve"> Tecnologias</w:t>
      </w:r>
      <w:r w:rsidR="00220FE9" w:rsidRPr="00220FE9">
        <w:rPr>
          <w:sz w:val="20"/>
        </w:rPr>
        <w:t xml:space="preserve"> Digitais</w:t>
      </w:r>
      <w:r w:rsidR="004E1AEB">
        <w:rPr>
          <w:sz w:val="20"/>
        </w:rPr>
        <w:t>;</w:t>
      </w:r>
      <w:r w:rsidRPr="00220FE9">
        <w:rPr>
          <w:sz w:val="20"/>
        </w:rPr>
        <w:t xml:space="preserve"> </w:t>
      </w:r>
      <w:r w:rsidR="004E1AEB">
        <w:rPr>
          <w:sz w:val="20"/>
        </w:rPr>
        <w:t>Aprendizagem Matemática;</w:t>
      </w:r>
      <w:r w:rsidR="00220FE9" w:rsidRPr="00220FE9">
        <w:rPr>
          <w:sz w:val="20"/>
        </w:rPr>
        <w:t xml:space="preserve"> </w:t>
      </w:r>
      <w:r w:rsidR="004E1AEB">
        <w:rPr>
          <w:sz w:val="20"/>
        </w:rPr>
        <w:t>Construcionismo</w:t>
      </w:r>
      <w:r w:rsidR="00220FE9" w:rsidRPr="00220FE9">
        <w:rPr>
          <w:sz w:val="20"/>
        </w:rPr>
        <w:t>.</w:t>
      </w:r>
    </w:p>
    <w:p w:rsidR="000361C2" w:rsidRDefault="000361C2" w:rsidP="000361C2">
      <w:pPr>
        <w:rPr>
          <w:rFonts w:ascii="Times New Roman" w:hAnsi="Times New Roman" w:cs="Times New Roman"/>
          <w:sz w:val="24"/>
          <w:szCs w:val="24"/>
        </w:rPr>
      </w:pPr>
    </w:p>
    <w:p w:rsidR="000361C2" w:rsidRDefault="004B264E" w:rsidP="00220FE9">
      <w:pPr>
        <w:spacing w:line="360" w:lineRule="auto"/>
        <w:rPr>
          <w:rFonts w:ascii="Times New Roman" w:hAnsi="Times New Roman" w:cs="Times New Roman"/>
          <w:b/>
          <w:sz w:val="24"/>
          <w:szCs w:val="24"/>
        </w:rPr>
      </w:pPr>
      <w:r w:rsidRPr="00523095">
        <w:rPr>
          <w:rFonts w:ascii="Times New Roman" w:hAnsi="Times New Roman" w:cs="Times New Roman"/>
          <w:b/>
          <w:sz w:val="24"/>
          <w:szCs w:val="24"/>
        </w:rPr>
        <w:t>Introdução</w:t>
      </w:r>
    </w:p>
    <w:p w:rsidR="00D21272" w:rsidRPr="00340046" w:rsidRDefault="00D21272" w:rsidP="00952B5D">
      <w:pPr>
        <w:spacing w:after="0" w:line="360" w:lineRule="auto"/>
        <w:ind w:firstLine="708"/>
        <w:jc w:val="both"/>
        <w:rPr>
          <w:rFonts w:ascii="Times New Roman" w:hAnsi="Times New Roman" w:cs="Times New Roman"/>
          <w:sz w:val="24"/>
        </w:rPr>
      </w:pPr>
      <w:r w:rsidRPr="00340046">
        <w:rPr>
          <w:rFonts w:ascii="Times New Roman" w:hAnsi="Times New Roman" w:cs="Times New Roman"/>
          <w:sz w:val="24"/>
        </w:rPr>
        <w:t xml:space="preserve">O tema tecnologias digitais na educação tem se consolidado nas </w:t>
      </w:r>
      <w:r w:rsidR="00863946" w:rsidRPr="00340046">
        <w:rPr>
          <w:rFonts w:ascii="Times New Roman" w:hAnsi="Times New Roman" w:cs="Times New Roman"/>
          <w:sz w:val="24"/>
        </w:rPr>
        <w:t>últimas</w:t>
      </w:r>
      <w:r w:rsidRPr="00340046">
        <w:rPr>
          <w:rFonts w:ascii="Times New Roman" w:hAnsi="Times New Roman" w:cs="Times New Roman"/>
          <w:sz w:val="24"/>
        </w:rPr>
        <w:t xml:space="preserve"> décadas como um amplo campo de investigação devido </w:t>
      </w:r>
      <w:r w:rsidR="00443B2B" w:rsidRPr="00340046">
        <w:rPr>
          <w:rFonts w:ascii="Times New Roman" w:hAnsi="Times New Roman" w:cs="Times New Roman"/>
          <w:sz w:val="24"/>
        </w:rPr>
        <w:t>à ascensão</w:t>
      </w:r>
      <w:r w:rsidR="00863946" w:rsidRPr="00340046">
        <w:rPr>
          <w:rFonts w:ascii="Times New Roman" w:hAnsi="Times New Roman" w:cs="Times New Roman"/>
          <w:sz w:val="24"/>
        </w:rPr>
        <w:t xml:space="preserve"> dos recursos tecnológicos</w:t>
      </w:r>
      <w:r w:rsidR="00566739">
        <w:rPr>
          <w:rFonts w:ascii="Times New Roman" w:hAnsi="Times New Roman" w:cs="Times New Roman"/>
          <w:sz w:val="24"/>
        </w:rPr>
        <w:t>,</w:t>
      </w:r>
      <w:r w:rsidR="00DB5928" w:rsidRPr="00340046">
        <w:rPr>
          <w:rFonts w:ascii="Times New Roman" w:hAnsi="Times New Roman" w:cs="Times New Roman"/>
          <w:sz w:val="24"/>
        </w:rPr>
        <w:t xml:space="preserve"> assim como</w:t>
      </w:r>
      <w:r w:rsidR="00566739">
        <w:rPr>
          <w:rFonts w:ascii="Times New Roman" w:hAnsi="Times New Roman" w:cs="Times New Roman"/>
          <w:sz w:val="24"/>
        </w:rPr>
        <w:t>,</w:t>
      </w:r>
      <w:r w:rsidR="00863946" w:rsidRPr="00340046">
        <w:rPr>
          <w:rFonts w:ascii="Times New Roman" w:hAnsi="Times New Roman" w:cs="Times New Roman"/>
          <w:sz w:val="24"/>
        </w:rPr>
        <w:t xml:space="preserve"> </w:t>
      </w:r>
      <w:r w:rsidR="00DB5928" w:rsidRPr="00340046">
        <w:rPr>
          <w:rFonts w:ascii="Times New Roman" w:hAnsi="Times New Roman" w:cs="Times New Roman"/>
          <w:sz w:val="24"/>
        </w:rPr>
        <w:t>à</w:t>
      </w:r>
      <w:r w:rsidR="00863946" w:rsidRPr="00340046">
        <w:rPr>
          <w:rFonts w:ascii="Times New Roman" w:hAnsi="Times New Roman" w:cs="Times New Roman"/>
          <w:sz w:val="24"/>
        </w:rPr>
        <w:t>s</w:t>
      </w:r>
      <w:r w:rsidR="00DB5928" w:rsidRPr="00340046">
        <w:rPr>
          <w:rFonts w:ascii="Times New Roman" w:hAnsi="Times New Roman" w:cs="Times New Roman"/>
          <w:sz w:val="24"/>
        </w:rPr>
        <w:t xml:space="preserve"> possíveis</w:t>
      </w:r>
      <w:r w:rsidR="00863946" w:rsidRPr="00340046">
        <w:rPr>
          <w:rFonts w:ascii="Times New Roman" w:hAnsi="Times New Roman" w:cs="Times New Roman"/>
          <w:sz w:val="24"/>
        </w:rPr>
        <w:t xml:space="preserve"> implicações que essas inovações </w:t>
      </w:r>
      <w:r w:rsidR="00DB5928" w:rsidRPr="00340046">
        <w:rPr>
          <w:rFonts w:ascii="Times New Roman" w:hAnsi="Times New Roman" w:cs="Times New Roman"/>
          <w:sz w:val="24"/>
        </w:rPr>
        <w:t xml:space="preserve">podem trazer para </w:t>
      </w:r>
      <w:r w:rsidR="00340046">
        <w:rPr>
          <w:rFonts w:ascii="Times New Roman" w:hAnsi="Times New Roman" w:cs="Times New Roman"/>
          <w:sz w:val="24"/>
        </w:rPr>
        <w:t>o</w:t>
      </w:r>
      <w:r w:rsidR="00863946" w:rsidRPr="00340046">
        <w:rPr>
          <w:rFonts w:ascii="Times New Roman" w:hAnsi="Times New Roman" w:cs="Times New Roman"/>
          <w:sz w:val="24"/>
        </w:rPr>
        <w:t xml:space="preserve"> ensino e </w:t>
      </w:r>
      <w:r w:rsidR="00DB5928" w:rsidRPr="00340046">
        <w:rPr>
          <w:rFonts w:ascii="Times New Roman" w:hAnsi="Times New Roman" w:cs="Times New Roman"/>
          <w:sz w:val="24"/>
        </w:rPr>
        <w:t>a</w:t>
      </w:r>
      <w:r w:rsidR="00863946" w:rsidRPr="00340046">
        <w:rPr>
          <w:rFonts w:ascii="Times New Roman" w:hAnsi="Times New Roman" w:cs="Times New Roman"/>
          <w:sz w:val="24"/>
        </w:rPr>
        <w:t xml:space="preserve"> aprendizagem</w:t>
      </w:r>
      <w:r w:rsidR="00DB5928" w:rsidRPr="00340046">
        <w:rPr>
          <w:rFonts w:ascii="Times New Roman" w:hAnsi="Times New Roman" w:cs="Times New Roman"/>
          <w:sz w:val="24"/>
        </w:rPr>
        <w:t xml:space="preserve"> dos estudantes</w:t>
      </w:r>
      <w:r w:rsidR="00863946" w:rsidRPr="00340046">
        <w:rPr>
          <w:rFonts w:ascii="Times New Roman" w:hAnsi="Times New Roman" w:cs="Times New Roman"/>
          <w:sz w:val="24"/>
        </w:rPr>
        <w:t>.</w:t>
      </w:r>
      <w:r w:rsidRPr="00340046">
        <w:rPr>
          <w:rFonts w:ascii="Times New Roman" w:hAnsi="Times New Roman" w:cs="Times New Roman"/>
          <w:sz w:val="24"/>
        </w:rPr>
        <w:t xml:space="preserve"> </w:t>
      </w:r>
      <w:r w:rsidR="00863946" w:rsidRPr="00340046">
        <w:rPr>
          <w:rFonts w:ascii="Times New Roman" w:hAnsi="Times New Roman" w:cs="Times New Roman"/>
          <w:sz w:val="24"/>
        </w:rPr>
        <w:t xml:space="preserve">Em Educação Matemática, este tema </w:t>
      </w:r>
      <w:r w:rsidR="00DB5928" w:rsidRPr="00340046">
        <w:rPr>
          <w:rFonts w:ascii="Times New Roman" w:hAnsi="Times New Roman" w:cs="Times New Roman"/>
          <w:sz w:val="24"/>
        </w:rPr>
        <w:t xml:space="preserve">fincou a sua estaca na literatura </w:t>
      </w:r>
      <w:r w:rsidR="007F758C" w:rsidRPr="00340046">
        <w:rPr>
          <w:rFonts w:ascii="Times New Roman" w:hAnsi="Times New Roman" w:cs="Times New Roman"/>
          <w:sz w:val="24"/>
        </w:rPr>
        <w:t xml:space="preserve">a partir de pesquisas que </w:t>
      </w:r>
      <w:r w:rsidR="00DB5928" w:rsidRPr="00340046">
        <w:rPr>
          <w:rFonts w:ascii="Times New Roman" w:hAnsi="Times New Roman" w:cs="Times New Roman"/>
          <w:sz w:val="24"/>
        </w:rPr>
        <w:t>bus</w:t>
      </w:r>
      <w:r w:rsidR="007F758C" w:rsidRPr="00340046">
        <w:rPr>
          <w:rFonts w:ascii="Times New Roman" w:hAnsi="Times New Roman" w:cs="Times New Roman"/>
          <w:sz w:val="24"/>
        </w:rPr>
        <w:t xml:space="preserve">cam </w:t>
      </w:r>
      <w:r w:rsidR="00DB5928" w:rsidRPr="00340046">
        <w:rPr>
          <w:rFonts w:ascii="Times New Roman" w:hAnsi="Times New Roman" w:cs="Times New Roman"/>
          <w:sz w:val="24"/>
        </w:rPr>
        <w:t>investigar de que modo as novas tecnologias podem contribuir para o desenvolvimento do pensamento</w:t>
      </w:r>
      <w:r w:rsidR="00F65762" w:rsidRPr="00340046">
        <w:rPr>
          <w:rFonts w:ascii="Times New Roman" w:hAnsi="Times New Roman" w:cs="Times New Roman"/>
          <w:sz w:val="24"/>
        </w:rPr>
        <w:t xml:space="preserve"> matemático,</w:t>
      </w:r>
      <w:r w:rsidR="00952B5D" w:rsidRPr="00340046">
        <w:rPr>
          <w:rFonts w:ascii="Times New Roman" w:hAnsi="Times New Roman" w:cs="Times New Roman"/>
          <w:sz w:val="24"/>
        </w:rPr>
        <w:t xml:space="preserve"> </w:t>
      </w:r>
      <w:r w:rsidR="00F65762" w:rsidRPr="00340046">
        <w:rPr>
          <w:rFonts w:ascii="Times New Roman" w:hAnsi="Times New Roman" w:cs="Times New Roman"/>
          <w:sz w:val="24"/>
        </w:rPr>
        <w:t xml:space="preserve">contribuições essas que </w:t>
      </w:r>
      <w:r w:rsidR="00340046">
        <w:rPr>
          <w:rFonts w:ascii="Times New Roman" w:hAnsi="Times New Roman" w:cs="Times New Roman"/>
          <w:sz w:val="24"/>
        </w:rPr>
        <w:t xml:space="preserve">transcendem </w:t>
      </w:r>
      <w:r w:rsidR="007F758C" w:rsidRPr="00340046">
        <w:rPr>
          <w:rFonts w:ascii="Times New Roman" w:hAnsi="Times New Roman" w:cs="Times New Roman"/>
          <w:sz w:val="24"/>
        </w:rPr>
        <w:t xml:space="preserve">o simples uso do lápis e do papel. </w:t>
      </w:r>
    </w:p>
    <w:p w:rsidR="00F65762" w:rsidRPr="00DA0139" w:rsidRDefault="00952B5D" w:rsidP="00F65762">
      <w:pPr>
        <w:spacing w:after="0" w:line="360" w:lineRule="auto"/>
        <w:ind w:firstLine="708"/>
        <w:jc w:val="both"/>
        <w:rPr>
          <w:rFonts w:ascii="Times New Roman" w:hAnsi="Times New Roman" w:cs="Times New Roman"/>
          <w:sz w:val="24"/>
        </w:rPr>
      </w:pPr>
      <w:r w:rsidRPr="00DA0139">
        <w:rPr>
          <w:rFonts w:ascii="Times New Roman" w:hAnsi="Times New Roman" w:cs="Times New Roman"/>
          <w:sz w:val="24"/>
        </w:rPr>
        <w:t>Um dos primeiros pesquisadores interessados no tem</w:t>
      </w:r>
      <w:r w:rsidR="009114F6" w:rsidRPr="00DA0139">
        <w:rPr>
          <w:rFonts w:ascii="Times New Roman" w:hAnsi="Times New Roman" w:cs="Times New Roman"/>
          <w:sz w:val="24"/>
        </w:rPr>
        <w:t>a</w:t>
      </w:r>
      <w:r w:rsidRPr="00DA0139">
        <w:rPr>
          <w:rFonts w:ascii="Times New Roman" w:hAnsi="Times New Roman" w:cs="Times New Roman"/>
          <w:sz w:val="24"/>
        </w:rPr>
        <w:t xml:space="preserve"> foi </w:t>
      </w:r>
      <w:r w:rsidR="00F65762" w:rsidRPr="00DA0139">
        <w:rPr>
          <w:rFonts w:ascii="Times New Roman" w:hAnsi="Times New Roman" w:cs="Times New Roman"/>
          <w:sz w:val="24"/>
        </w:rPr>
        <w:t xml:space="preserve">o matemático </w:t>
      </w:r>
      <w:r w:rsidRPr="00DA0139">
        <w:rPr>
          <w:rFonts w:ascii="Times New Roman" w:hAnsi="Times New Roman" w:cs="Times New Roman"/>
          <w:sz w:val="24"/>
        </w:rPr>
        <w:t xml:space="preserve">Seymour Papert que, na década de 60, </w:t>
      </w:r>
      <w:r w:rsidR="00922235" w:rsidRPr="00DA0139">
        <w:rPr>
          <w:rFonts w:ascii="Times New Roman" w:hAnsi="Times New Roman" w:cs="Times New Roman"/>
          <w:sz w:val="24"/>
        </w:rPr>
        <w:t>começava a desenvolver seus estudos sobre</w:t>
      </w:r>
      <w:r w:rsidR="00E6382F" w:rsidRPr="00DA0139">
        <w:rPr>
          <w:rFonts w:ascii="Times New Roman" w:hAnsi="Times New Roman" w:cs="Times New Roman"/>
          <w:sz w:val="24"/>
        </w:rPr>
        <w:t xml:space="preserve"> a influência </w:t>
      </w:r>
      <w:r w:rsidR="00BB5ACD" w:rsidRPr="00DA0139">
        <w:rPr>
          <w:rFonts w:ascii="Times New Roman" w:hAnsi="Times New Roman" w:cs="Times New Roman"/>
          <w:sz w:val="24"/>
        </w:rPr>
        <w:t xml:space="preserve">positiva </w:t>
      </w:r>
      <w:r w:rsidR="00E6382F" w:rsidRPr="00DA0139">
        <w:rPr>
          <w:rFonts w:ascii="Times New Roman" w:hAnsi="Times New Roman" w:cs="Times New Roman"/>
          <w:sz w:val="24"/>
        </w:rPr>
        <w:t>que os computadores pode</w:t>
      </w:r>
      <w:r w:rsidR="004A1555" w:rsidRPr="00DA0139">
        <w:rPr>
          <w:rFonts w:ascii="Times New Roman" w:hAnsi="Times New Roman" w:cs="Times New Roman"/>
          <w:sz w:val="24"/>
        </w:rPr>
        <w:t>m</w:t>
      </w:r>
      <w:r w:rsidR="00E6382F" w:rsidRPr="00DA0139">
        <w:rPr>
          <w:rFonts w:ascii="Times New Roman" w:hAnsi="Times New Roman" w:cs="Times New Roman"/>
          <w:sz w:val="24"/>
        </w:rPr>
        <w:t xml:space="preserve"> ter na maneira de pensar das pessoas (1985). Influenciado pelas ideias construtivistas de Jean Piaget, Pape</w:t>
      </w:r>
      <w:r w:rsidR="00BB5ACD" w:rsidRPr="00DA0139">
        <w:rPr>
          <w:rFonts w:ascii="Times New Roman" w:hAnsi="Times New Roman" w:cs="Times New Roman"/>
          <w:sz w:val="24"/>
        </w:rPr>
        <w:t>rt desenvolve a teoria Construcion</w:t>
      </w:r>
      <w:r w:rsidR="00566739" w:rsidRPr="00DA0139">
        <w:rPr>
          <w:rFonts w:ascii="Times New Roman" w:hAnsi="Times New Roman" w:cs="Times New Roman"/>
          <w:sz w:val="24"/>
        </w:rPr>
        <w:t xml:space="preserve">ista, segundo </w:t>
      </w:r>
      <w:r w:rsidR="00E6382F" w:rsidRPr="00DA0139">
        <w:rPr>
          <w:rFonts w:ascii="Times New Roman" w:hAnsi="Times New Roman" w:cs="Times New Roman"/>
          <w:sz w:val="24"/>
        </w:rPr>
        <w:t xml:space="preserve">a qual </w:t>
      </w:r>
      <w:r w:rsidR="00E5795B" w:rsidRPr="00DA0139">
        <w:rPr>
          <w:rFonts w:ascii="Times New Roman" w:hAnsi="Times New Roman" w:cs="Times New Roman"/>
          <w:sz w:val="24"/>
        </w:rPr>
        <w:t xml:space="preserve">a construção </w:t>
      </w:r>
      <w:r w:rsidR="00BB5ACD" w:rsidRPr="00DA0139">
        <w:rPr>
          <w:rFonts w:ascii="Times New Roman" w:hAnsi="Times New Roman" w:cs="Times New Roman"/>
          <w:sz w:val="24"/>
        </w:rPr>
        <w:t>do</w:t>
      </w:r>
      <w:r w:rsidR="00E5795B" w:rsidRPr="00DA0139">
        <w:rPr>
          <w:rFonts w:ascii="Times New Roman" w:hAnsi="Times New Roman" w:cs="Times New Roman"/>
          <w:sz w:val="24"/>
        </w:rPr>
        <w:t xml:space="preserve"> conhecimento </w:t>
      </w:r>
      <w:r w:rsidR="007E0E13" w:rsidRPr="00DA0139">
        <w:rPr>
          <w:rFonts w:ascii="Times New Roman" w:hAnsi="Times New Roman" w:cs="Times New Roman"/>
          <w:sz w:val="24"/>
        </w:rPr>
        <w:t>ocorre</w:t>
      </w:r>
      <w:r w:rsidR="00BB5ACD" w:rsidRPr="00DA0139">
        <w:rPr>
          <w:rFonts w:ascii="Times New Roman" w:hAnsi="Times New Roman" w:cs="Times New Roman"/>
          <w:sz w:val="24"/>
        </w:rPr>
        <w:t xml:space="preserve"> quando o sujeito constrói um artefato de seu i</w:t>
      </w:r>
      <w:r w:rsidR="00EB6349" w:rsidRPr="00DA0139">
        <w:rPr>
          <w:rFonts w:ascii="Times New Roman" w:hAnsi="Times New Roman" w:cs="Times New Roman"/>
          <w:sz w:val="24"/>
        </w:rPr>
        <w:t xml:space="preserve">nteresse através do computador. </w:t>
      </w:r>
      <w:r w:rsidR="00CE5E94" w:rsidRPr="00DA0139">
        <w:rPr>
          <w:rFonts w:ascii="Times New Roman" w:hAnsi="Times New Roman" w:cs="Times New Roman"/>
          <w:sz w:val="24"/>
        </w:rPr>
        <w:t>A partir dessas ideias, Papert cria no Massachu</w:t>
      </w:r>
      <w:r w:rsidR="00C61280" w:rsidRPr="00DA0139">
        <w:rPr>
          <w:rFonts w:ascii="Times New Roman" w:hAnsi="Times New Roman" w:cs="Times New Roman"/>
          <w:sz w:val="24"/>
        </w:rPr>
        <w:t xml:space="preserve">setts </w:t>
      </w:r>
      <w:proofErr w:type="spellStart"/>
      <w:r w:rsidR="00C61280" w:rsidRPr="00DA0139">
        <w:rPr>
          <w:rFonts w:ascii="Times New Roman" w:hAnsi="Times New Roman" w:cs="Times New Roman"/>
          <w:sz w:val="24"/>
        </w:rPr>
        <w:lastRenderedPageBreak/>
        <w:t>Institute</w:t>
      </w:r>
      <w:proofErr w:type="spellEnd"/>
      <w:r w:rsidR="00C61280" w:rsidRPr="00DA0139">
        <w:rPr>
          <w:rFonts w:ascii="Times New Roman" w:hAnsi="Times New Roman" w:cs="Times New Roman"/>
          <w:sz w:val="24"/>
        </w:rPr>
        <w:t xml:space="preserve"> </w:t>
      </w:r>
      <w:proofErr w:type="spellStart"/>
      <w:r w:rsidR="00C61280" w:rsidRPr="00DA0139">
        <w:rPr>
          <w:rFonts w:ascii="Times New Roman" w:hAnsi="Times New Roman" w:cs="Times New Roman"/>
          <w:sz w:val="24"/>
        </w:rPr>
        <w:t>of</w:t>
      </w:r>
      <w:proofErr w:type="spellEnd"/>
      <w:r w:rsidR="00C61280" w:rsidRPr="00DA0139">
        <w:rPr>
          <w:rFonts w:ascii="Times New Roman" w:hAnsi="Times New Roman" w:cs="Times New Roman"/>
          <w:sz w:val="24"/>
        </w:rPr>
        <w:t xml:space="preserve"> Technology (MIT), o Logo, uma</w:t>
      </w:r>
      <w:r w:rsidR="00CE5E94" w:rsidRPr="00DA0139">
        <w:rPr>
          <w:rFonts w:ascii="Times New Roman" w:hAnsi="Times New Roman" w:cs="Times New Roman"/>
          <w:sz w:val="24"/>
        </w:rPr>
        <w:t xml:space="preserve"> linguagem de programaçã</w:t>
      </w:r>
      <w:r w:rsidR="00443B2B" w:rsidRPr="00DA0139">
        <w:rPr>
          <w:rFonts w:ascii="Times New Roman" w:hAnsi="Times New Roman" w:cs="Times New Roman"/>
          <w:sz w:val="24"/>
        </w:rPr>
        <w:t>o voltada para</w:t>
      </w:r>
      <w:r w:rsidR="00C61280" w:rsidRPr="00DA0139">
        <w:rPr>
          <w:rFonts w:ascii="Times New Roman" w:hAnsi="Times New Roman" w:cs="Times New Roman"/>
          <w:sz w:val="24"/>
        </w:rPr>
        <w:t xml:space="preserve"> a educação</w:t>
      </w:r>
      <w:r w:rsidR="0052237A" w:rsidRPr="00DA0139">
        <w:rPr>
          <w:rFonts w:ascii="Times New Roman" w:hAnsi="Times New Roman" w:cs="Times New Roman"/>
          <w:sz w:val="24"/>
        </w:rPr>
        <w:t>,</w:t>
      </w:r>
      <w:r w:rsidR="00C61280" w:rsidRPr="00DA0139">
        <w:rPr>
          <w:rFonts w:ascii="Times New Roman" w:hAnsi="Times New Roman" w:cs="Times New Roman"/>
          <w:sz w:val="24"/>
        </w:rPr>
        <w:t xml:space="preserve"> buscando relacioná-la </w:t>
      </w:r>
      <w:r w:rsidR="00443B2B" w:rsidRPr="00DA0139">
        <w:rPr>
          <w:rFonts w:ascii="Times New Roman" w:hAnsi="Times New Roman" w:cs="Times New Roman"/>
          <w:sz w:val="24"/>
        </w:rPr>
        <w:t>ao pensamento matemático.</w:t>
      </w:r>
    </w:p>
    <w:p w:rsidR="005D53FE" w:rsidRPr="00340046" w:rsidRDefault="00566739" w:rsidP="005D53FE">
      <w:pPr>
        <w:spacing w:after="0" w:line="360" w:lineRule="auto"/>
        <w:ind w:firstLine="708"/>
        <w:jc w:val="both"/>
        <w:rPr>
          <w:rFonts w:ascii="Times New Roman" w:hAnsi="Times New Roman" w:cs="Times New Roman"/>
          <w:sz w:val="24"/>
        </w:rPr>
      </w:pPr>
      <w:r>
        <w:rPr>
          <w:rFonts w:ascii="Times New Roman" w:hAnsi="Times New Roman" w:cs="Times New Roman"/>
          <w:sz w:val="24"/>
        </w:rPr>
        <w:t>N</w:t>
      </w:r>
      <w:r w:rsidR="00BB5ACD" w:rsidRPr="00340046">
        <w:rPr>
          <w:rFonts w:ascii="Times New Roman" w:hAnsi="Times New Roman" w:cs="Times New Roman"/>
          <w:sz w:val="24"/>
        </w:rPr>
        <w:t>o Brasil,</w:t>
      </w:r>
      <w:r w:rsidR="00CE5E94" w:rsidRPr="00340046">
        <w:rPr>
          <w:rFonts w:ascii="Times New Roman" w:hAnsi="Times New Roman" w:cs="Times New Roman"/>
          <w:sz w:val="24"/>
        </w:rPr>
        <w:t xml:space="preserve"> essas ideias começam a ser diss</w:t>
      </w:r>
      <w:r w:rsidR="006861D8">
        <w:rPr>
          <w:rFonts w:ascii="Times New Roman" w:hAnsi="Times New Roman" w:cs="Times New Roman"/>
          <w:sz w:val="24"/>
        </w:rPr>
        <w:t>eminadas</w:t>
      </w:r>
      <w:r w:rsidR="00CE5E94" w:rsidRPr="00340046">
        <w:rPr>
          <w:rFonts w:ascii="Times New Roman" w:hAnsi="Times New Roman" w:cs="Times New Roman"/>
          <w:sz w:val="24"/>
        </w:rPr>
        <w:t xml:space="preserve"> a partir da década de 80 através dos trabalhos de pesquisadores como José Ar</w:t>
      </w:r>
      <w:r w:rsidR="003B2968" w:rsidRPr="00340046">
        <w:rPr>
          <w:rFonts w:ascii="Times New Roman" w:hAnsi="Times New Roman" w:cs="Times New Roman"/>
          <w:sz w:val="24"/>
        </w:rPr>
        <w:t>mando</w:t>
      </w:r>
      <w:r w:rsidR="00CE5E94" w:rsidRPr="00340046">
        <w:rPr>
          <w:rFonts w:ascii="Times New Roman" w:hAnsi="Times New Roman" w:cs="Times New Roman"/>
          <w:sz w:val="24"/>
        </w:rPr>
        <w:t xml:space="preserve"> Valente e Lea Fagundes, marcando o que Borba, Silva e </w:t>
      </w:r>
      <w:proofErr w:type="spellStart"/>
      <w:r w:rsidR="00CE5E94" w:rsidRPr="00340046">
        <w:rPr>
          <w:rFonts w:ascii="Times New Roman" w:hAnsi="Times New Roman" w:cs="Times New Roman"/>
          <w:sz w:val="24"/>
        </w:rPr>
        <w:t>Gadanidis</w:t>
      </w:r>
      <w:proofErr w:type="spellEnd"/>
      <w:r w:rsidR="00CE5E94" w:rsidRPr="00340046">
        <w:rPr>
          <w:rFonts w:ascii="Times New Roman" w:hAnsi="Times New Roman" w:cs="Times New Roman"/>
          <w:sz w:val="24"/>
        </w:rPr>
        <w:t xml:space="preserve"> (2014) caracterizam </w:t>
      </w:r>
      <w:r w:rsidR="00443B2B" w:rsidRPr="00340046">
        <w:rPr>
          <w:rFonts w:ascii="Times New Roman" w:hAnsi="Times New Roman" w:cs="Times New Roman"/>
          <w:sz w:val="24"/>
        </w:rPr>
        <w:t>como a</w:t>
      </w:r>
      <w:r w:rsidR="00CE5E94" w:rsidRPr="00340046">
        <w:rPr>
          <w:rFonts w:ascii="Times New Roman" w:hAnsi="Times New Roman" w:cs="Times New Roman"/>
          <w:sz w:val="24"/>
        </w:rPr>
        <w:t xml:space="preserve"> primeira fase das tecnologias digitais em Educação Matemática. </w:t>
      </w:r>
      <w:r w:rsidR="00BB5ACD" w:rsidRPr="00340046">
        <w:rPr>
          <w:rFonts w:ascii="Times New Roman" w:hAnsi="Times New Roman" w:cs="Times New Roman"/>
          <w:sz w:val="24"/>
        </w:rPr>
        <w:t xml:space="preserve"> </w:t>
      </w:r>
      <w:r w:rsidR="00443B2B" w:rsidRPr="00340046">
        <w:rPr>
          <w:rFonts w:ascii="Times New Roman" w:hAnsi="Times New Roman" w:cs="Times New Roman"/>
          <w:sz w:val="24"/>
        </w:rPr>
        <w:t xml:space="preserve">A partir de então, </w:t>
      </w:r>
      <w:r w:rsidR="003B2968" w:rsidRPr="00340046">
        <w:rPr>
          <w:rFonts w:ascii="Times New Roman" w:hAnsi="Times New Roman" w:cs="Times New Roman"/>
          <w:sz w:val="24"/>
        </w:rPr>
        <w:t>é crescente</w:t>
      </w:r>
      <w:r w:rsidR="00443B2B" w:rsidRPr="00340046">
        <w:rPr>
          <w:rFonts w:ascii="Times New Roman" w:hAnsi="Times New Roman" w:cs="Times New Roman"/>
          <w:sz w:val="24"/>
        </w:rPr>
        <w:t xml:space="preserve"> </w:t>
      </w:r>
      <w:r w:rsidR="003B2968" w:rsidRPr="00340046">
        <w:rPr>
          <w:rFonts w:ascii="Times New Roman" w:hAnsi="Times New Roman" w:cs="Times New Roman"/>
          <w:sz w:val="24"/>
        </w:rPr>
        <w:t xml:space="preserve">o número de pesquisas </w:t>
      </w:r>
      <w:r w:rsidR="00443B2B" w:rsidRPr="00340046">
        <w:rPr>
          <w:rFonts w:ascii="Times New Roman" w:hAnsi="Times New Roman" w:cs="Times New Roman"/>
          <w:sz w:val="24"/>
        </w:rPr>
        <w:t>desenvolvida</w:t>
      </w:r>
      <w:r w:rsidR="003B2968" w:rsidRPr="00340046">
        <w:rPr>
          <w:rFonts w:ascii="Times New Roman" w:hAnsi="Times New Roman" w:cs="Times New Roman"/>
          <w:sz w:val="24"/>
        </w:rPr>
        <w:t>s na área do ensino e aprendizagem em Matemática relacionadas ao uso das novas tecnologias.</w:t>
      </w:r>
      <w:r w:rsidR="00602FDB" w:rsidRPr="00340046">
        <w:rPr>
          <w:rFonts w:ascii="Times New Roman" w:hAnsi="Times New Roman" w:cs="Times New Roman"/>
          <w:sz w:val="24"/>
        </w:rPr>
        <w:t xml:space="preserve"> </w:t>
      </w:r>
      <w:r w:rsidR="003B2968" w:rsidRPr="00340046">
        <w:rPr>
          <w:rFonts w:ascii="Times New Roman" w:hAnsi="Times New Roman" w:cs="Times New Roman"/>
          <w:sz w:val="24"/>
        </w:rPr>
        <w:t>De modo geral, esses estudos acompanham a criação e o desenvolvimento</w:t>
      </w:r>
      <w:r w:rsidR="00443B2B" w:rsidRPr="00340046">
        <w:rPr>
          <w:rFonts w:ascii="Times New Roman" w:hAnsi="Times New Roman" w:cs="Times New Roman"/>
          <w:sz w:val="24"/>
        </w:rPr>
        <w:t xml:space="preserve"> </w:t>
      </w:r>
      <w:r w:rsidR="003B2968" w:rsidRPr="00340046">
        <w:rPr>
          <w:rFonts w:ascii="Times New Roman" w:hAnsi="Times New Roman" w:cs="Times New Roman"/>
          <w:sz w:val="24"/>
        </w:rPr>
        <w:t xml:space="preserve">de </w:t>
      </w:r>
      <w:r w:rsidR="00443B2B" w:rsidRPr="00340046">
        <w:rPr>
          <w:rFonts w:ascii="Times New Roman" w:hAnsi="Times New Roman" w:cs="Times New Roman"/>
          <w:sz w:val="24"/>
        </w:rPr>
        <w:t>novos ambientes e recursos</w:t>
      </w:r>
      <w:r w:rsidR="003B2968" w:rsidRPr="00340046">
        <w:rPr>
          <w:rFonts w:ascii="Times New Roman" w:hAnsi="Times New Roman" w:cs="Times New Roman"/>
          <w:sz w:val="24"/>
        </w:rPr>
        <w:t xml:space="preserve"> digit</w:t>
      </w:r>
      <w:r w:rsidR="005D53FE" w:rsidRPr="00340046">
        <w:rPr>
          <w:rFonts w:ascii="Times New Roman" w:hAnsi="Times New Roman" w:cs="Times New Roman"/>
          <w:sz w:val="24"/>
        </w:rPr>
        <w:t>ais para o ensino de Matemática</w:t>
      </w:r>
      <w:r>
        <w:rPr>
          <w:rFonts w:ascii="Times New Roman" w:hAnsi="Times New Roman" w:cs="Times New Roman"/>
          <w:sz w:val="24"/>
        </w:rPr>
        <w:t>,</w:t>
      </w:r>
      <w:r w:rsidR="005D53FE" w:rsidRPr="00340046">
        <w:rPr>
          <w:rFonts w:ascii="Times New Roman" w:hAnsi="Times New Roman" w:cs="Times New Roman"/>
          <w:sz w:val="24"/>
        </w:rPr>
        <w:t xml:space="preserve"> articulados à diversas teorias</w:t>
      </w:r>
      <w:r>
        <w:rPr>
          <w:rFonts w:ascii="Times New Roman" w:hAnsi="Times New Roman" w:cs="Times New Roman"/>
          <w:sz w:val="24"/>
        </w:rPr>
        <w:t xml:space="preserve"> de aprendizagem</w:t>
      </w:r>
      <w:r w:rsidR="005D53FE" w:rsidRPr="00340046">
        <w:rPr>
          <w:rFonts w:ascii="Times New Roman" w:hAnsi="Times New Roman" w:cs="Times New Roman"/>
          <w:sz w:val="24"/>
        </w:rPr>
        <w:t xml:space="preserve">. </w:t>
      </w:r>
      <w:r w:rsidR="003B2968" w:rsidRPr="00340046">
        <w:rPr>
          <w:rFonts w:ascii="Times New Roman" w:hAnsi="Times New Roman" w:cs="Times New Roman"/>
          <w:sz w:val="24"/>
        </w:rPr>
        <w:t xml:space="preserve"> </w:t>
      </w:r>
    </w:p>
    <w:p w:rsidR="00CC119E" w:rsidRPr="00340046" w:rsidRDefault="00FD6D00" w:rsidP="0052237A">
      <w:pPr>
        <w:spacing w:after="0" w:line="360" w:lineRule="auto"/>
        <w:ind w:firstLine="708"/>
        <w:jc w:val="both"/>
        <w:rPr>
          <w:rFonts w:ascii="Times New Roman" w:hAnsi="Times New Roman" w:cs="Times New Roman"/>
          <w:sz w:val="24"/>
        </w:rPr>
      </w:pPr>
      <w:r w:rsidRPr="00340046">
        <w:rPr>
          <w:rFonts w:ascii="Times New Roman" w:hAnsi="Times New Roman" w:cs="Times New Roman"/>
          <w:sz w:val="24"/>
        </w:rPr>
        <w:t xml:space="preserve">Essas novas tecnologias modificaram </w:t>
      </w:r>
      <w:r w:rsidRPr="00340046">
        <w:rPr>
          <w:rFonts w:ascii="Times New Roman" w:hAnsi="Times New Roman" w:cs="Times New Roman"/>
          <w:sz w:val="24"/>
          <w:szCs w:val="24"/>
        </w:rPr>
        <w:t xml:space="preserve">a forma de fazer matemática </w:t>
      </w:r>
      <w:r w:rsidR="00AA21B9" w:rsidRPr="00340046">
        <w:rPr>
          <w:rFonts w:ascii="Times New Roman" w:hAnsi="Times New Roman" w:cs="Times New Roman"/>
          <w:sz w:val="24"/>
        </w:rPr>
        <w:t>e o modo como é produzido o conhecimento</w:t>
      </w:r>
      <w:r w:rsidRPr="00340046">
        <w:rPr>
          <w:rFonts w:ascii="Times New Roman" w:hAnsi="Times New Roman" w:cs="Times New Roman"/>
          <w:sz w:val="24"/>
        </w:rPr>
        <w:t xml:space="preserve">. </w:t>
      </w:r>
      <w:r w:rsidR="00AA21B9" w:rsidRPr="00340046">
        <w:rPr>
          <w:rFonts w:ascii="Times New Roman" w:hAnsi="Times New Roman" w:cs="Times New Roman"/>
          <w:sz w:val="24"/>
        </w:rPr>
        <w:t>Com</w:t>
      </w:r>
      <w:r w:rsidR="0026336E" w:rsidRPr="00340046">
        <w:rPr>
          <w:rFonts w:ascii="Times New Roman" w:hAnsi="Times New Roman" w:cs="Times New Roman"/>
          <w:sz w:val="24"/>
        </w:rPr>
        <w:t xml:space="preserve"> o</w:t>
      </w:r>
      <w:r w:rsidR="005F793A" w:rsidRPr="00340046">
        <w:rPr>
          <w:rFonts w:ascii="Times New Roman" w:hAnsi="Times New Roman" w:cs="Times New Roman"/>
          <w:sz w:val="24"/>
        </w:rPr>
        <w:t xml:space="preserve"> advento de</w:t>
      </w:r>
      <w:r w:rsidR="00660240" w:rsidRPr="00340046">
        <w:rPr>
          <w:rFonts w:ascii="Times New Roman" w:hAnsi="Times New Roman" w:cs="Times New Roman"/>
          <w:sz w:val="24"/>
        </w:rPr>
        <w:t xml:space="preserve"> softwares </w:t>
      </w:r>
      <w:r w:rsidR="00834884" w:rsidRPr="00340046">
        <w:rPr>
          <w:rFonts w:ascii="Times New Roman" w:hAnsi="Times New Roman" w:cs="Times New Roman"/>
          <w:sz w:val="24"/>
        </w:rPr>
        <w:t xml:space="preserve">gráficos </w:t>
      </w:r>
      <w:r w:rsidR="005F793A" w:rsidRPr="00340046">
        <w:rPr>
          <w:rFonts w:ascii="Times New Roman" w:hAnsi="Times New Roman" w:cs="Times New Roman"/>
          <w:sz w:val="24"/>
        </w:rPr>
        <w:t>(</w:t>
      </w:r>
      <w:proofErr w:type="spellStart"/>
      <w:r w:rsidR="005F793A" w:rsidRPr="00340046">
        <w:rPr>
          <w:rFonts w:ascii="Times New Roman" w:hAnsi="Times New Roman" w:cs="Times New Roman"/>
          <w:sz w:val="24"/>
        </w:rPr>
        <w:t>Winplot</w:t>
      </w:r>
      <w:proofErr w:type="spellEnd"/>
      <w:r w:rsidR="005F793A" w:rsidRPr="00340046">
        <w:rPr>
          <w:rFonts w:ascii="Times New Roman" w:hAnsi="Times New Roman" w:cs="Times New Roman"/>
          <w:sz w:val="24"/>
        </w:rPr>
        <w:t xml:space="preserve">, </w:t>
      </w:r>
      <w:proofErr w:type="spellStart"/>
      <w:r w:rsidR="005F793A" w:rsidRPr="00340046">
        <w:rPr>
          <w:rFonts w:ascii="Times New Roman" w:hAnsi="Times New Roman" w:cs="Times New Roman"/>
          <w:sz w:val="24"/>
        </w:rPr>
        <w:t>Graphmatica</w:t>
      </w:r>
      <w:proofErr w:type="spellEnd"/>
      <w:r w:rsidR="005F793A" w:rsidRPr="00340046">
        <w:rPr>
          <w:rFonts w:ascii="Times New Roman" w:hAnsi="Times New Roman" w:cs="Times New Roman"/>
          <w:sz w:val="24"/>
        </w:rPr>
        <w:t xml:space="preserve">, etc.) </w:t>
      </w:r>
      <w:r w:rsidR="0026336E" w:rsidRPr="00340046">
        <w:rPr>
          <w:rFonts w:ascii="Times New Roman" w:hAnsi="Times New Roman" w:cs="Times New Roman"/>
          <w:sz w:val="24"/>
        </w:rPr>
        <w:t xml:space="preserve">e </w:t>
      </w:r>
      <w:r w:rsidR="00660240" w:rsidRPr="00340046">
        <w:rPr>
          <w:rFonts w:ascii="Times New Roman" w:hAnsi="Times New Roman" w:cs="Times New Roman"/>
          <w:sz w:val="24"/>
        </w:rPr>
        <w:t>de geometria dinâmica</w:t>
      </w:r>
      <w:r w:rsidR="005F793A" w:rsidRPr="00340046">
        <w:rPr>
          <w:rFonts w:ascii="Times New Roman" w:hAnsi="Times New Roman" w:cs="Times New Roman"/>
          <w:sz w:val="24"/>
        </w:rPr>
        <w:t xml:space="preserve"> (</w:t>
      </w:r>
      <w:proofErr w:type="spellStart"/>
      <w:r w:rsidR="005F793A" w:rsidRPr="00340046">
        <w:rPr>
          <w:rFonts w:ascii="Times New Roman" w:hAnsi="Times New Roman" w:cs="Times New Roman"/>
          <w:sz w:val="24"/>
        </w:rPr>
        <w:t>CabriGéomètre</w:t>
      </w:r>
      <w:proofErr w:type="spellEnd"/>
      <w:r w:rsidR="005F793A" w:rsidRPr="00340046">
        <w:rPr>
          <w:rFonts w:ascii="Times New Roman" w:hAnsi="Times New Roman" w:cs="Times New Roman"/>
          <w:sz w:val="24"/>
        </w:rPr>
        <w:t xml:space="preserve">, </w:t>
      </w:r>
      <w:proofErr w:type="spellStart"/>
      <w:r w:rsidR="005F793A" w:rsidRPr="00340046">
        <w:rPr>
          <w:rFonts w:ascii="Times New Roman" w:hAnsi="Times New Roman" w:cs="Times New Roman"/>
          <w:sz w:val="24"/>
        </w:rPr>
        <w:t>Geometricks</w:t>
      </w:r>
      <w:proofErr w:type="spellEnd"/>
      <w:r w:rsidR="005F793A" w:rsidRPr="00340046">
        <w:rPr>
          <w:rFonts w:ascii="Times New Roman" w:hAnsi="Times New Roman" w:cs="Times New Roman"/>
          <w:sz w:val="24"/>
        </w:rPr>
        <w:t xml:space="preserve">, </w:t>
      </w:r>
      <w:proofErr w:type="spellStart"/>
      <w:r w:rsidR="005F793A" w:rsidRPr="00340046">
        <w:rPr>
          <w:rFonts w:ascii="Times New Roman" w:hAnsi="Times New Roman" w:cs="Times New Roman"/>
          <w:sz w:val="24"/>
        </w:rPr>
        <w:t>etc</w:t>
      </w:r>
      <w:proofErr w:type="spellEnd"/>
      <w:r w:rsidR="005F793A" w:rsidRPr="00340046">
        <w:rPr>
          <w:rFonts w:ascii="Times New Roman" w:hAnsi="Times New Roman" w:cs="Times New Roman"/>
          <w:sz w:val="24"/>
        </w:rPr>
        <w:t>)</w:t>
      </w:r>
      <w:r w:rsidR="0026336E" w:rsidRPr="00340046">
        <w:rPr>
          <w:rFonts w:ascii="Times New Roman" w:hAnsi="Times New Roman" w:cs="Times New Roman"/>
          <w:sz w:val="24"/>
        </w:rPr>
        <w:t>,</w:t>
      </w:r>
      <w:r w:rsidRPr="00340046">
        <w:rPr>
          <w:rFonts w:ascii="Times New Roman" w:hAnsi="Times New Roman" w:cs="Times New Roman"/>
          <w:sz w:val="24"/>
        </w:rPr>
        <w:t xml:space="preserve"> </w:t>
      </w:r>
      <w:r w:rsidR="00AA21B9" w:rsidRPr="00340046">
        <w:rPr>
          <w:rFonts w:ascii="Times New Roman" w:hAnsi="Times New Roman" w:cs="Times New Roman"/>
          <w:sz w:val="24"/>
        </w:rPr>
        <w:t>por exemplo, novas situações</w:t>
      </w:r>
      <w:r w:rsidR="00F367E8" w:rsidRPr="00340046">
        <w:rPr>
          <w:rFonts w:ascii="Times New Roman" w:hAnsi="Times New Roman" w:cs="Times New Roman"/>
          <w:sz w:val="24"/>
        </w:rPr>
        <w:t>-</w:t>
      </w:r>
      <w:r w:rsidR="00AA21B9" w:rsidRPr="00340046">
        <w:rPr>
          <w:rFonts w:ascii="Times New Roman" w:hAnsi="Times New Roman" w:cs="Times New Roman"/>
          <w:sz w:val="24"/>
        </w:rPr>
        <w:t>problema</w:t>
      </w:r>
      <w:r w:rsidR="0026336E" w:rsidRPr="00340046">
        <w:rPr>
          <w:rFonts w:ascii="Times New Roman" w:hAnsi="Times New Roman" w:cs="Times New Roman"/>
          <w:sz w:val="24"/>
        </w:rPr>
        <w:t xml:space="preserve"> foram possíveis </w:t>
      </w:r>
      <w:r w:rsidR="00CC119E" w:rsidRPr="00340046">
        <w:rPr>
          <w:rFonts w:ascii="Times New Roman" w:hAnsi="Times New Roman" w:cs="Times New Roman"/>
          <w:sz w:val="24"/>
        </w:rPr>
        <w:t>através da</w:t>
      </w:r>
      <w:r w:rsidR="00660240" w:rsidRPr="00340046">
        <w:rPr>
          <w:rFonts w:ascii="Times New Roman" w:hAnsi="Times New Roman" w:cs="Times New Roman"/>
          <w:sz w:val="24"/>
        </w:rPr>
        <w:t xml:space="preserve"> construção, </w:t>
      </w:r>
      <w:r w:rsidR="005F793A" w:rsidRPr="00340046">
        <w:rPr>
          <w:rFonts w:ascii="Times New Roman" w:hAnsi="Times New Roman" w:cs="Times New Roman"/>
          <w:sz w:val="24"/>
        </w:rPr>
        <w:t>experimentação,</w:t>
      </w:r>
      <w:r w:rsidR="00660240" w:rsidRPr="00340046">
        <w:rPr>
          <w:rFonts w:ascii="Times New Roman" w:hAnsi="Times New Roman" w:cs="Times New Roman"/>
          <w:sz w:val="24"/>
        </w:rPr>
        <w:t xml:space="preserve"> manipulação e visualização de objetos geométricos</w:t>
      </w:r>
      <w:r w:rsidR="005F793A" w:rsidRPr="00340046">
        <w:rPr>
          <w:rFonts w:ascii="Times New Roman" w:hAnsi="Times New Roman" w:cs="Times New Roman"/>
          <w:sz w:val="24"/>
        </w:rPr>
        <w:t xml:space="preserve"> e gráficos</w:t>
      </w:r>
      <w:r w:rsidR="00CC119E" w:rsidRPr="00340046">
        <w:rPr>
          <w:rFonts w:ascii="Times New Roman" w:hAnsi="Times New Roman" w:cs="Times New Roman"/>
          <w:sz w:val="24"/>
        </w:rPr>
        <w:t>.</w:t>
      </w:r>
      <w:r w:rsidR="005F793A" w:rsidRPr="00340046">
        <w:rPr>
          <w:rFonts w:ascii="Times New Roman" w:hAnsi="Times New Roman" w:cs="Times New Roman"/>
          <w:sz w:val="24"/>
        </w:rPr>
        <w:t xml:space="preserve"> </w:t>
      </w:r>
      <w:r w:rsidR="00AA21B9" w:rsidRPr="00340046">
        <w:rPr>
          <w:rFonts w:ascii="Times New Roman" w:hAnsi="Times New Roman" w:cs="Times New Roman"/>
          <w:sz w:val="24"/>
        </w:rPr>
        <w:t xml:space="preserve">Problemas resolvidos apenas com lápis e papel também ganharam novos significados. </w:t>
      </w:r>
      <w:r w:rsidRPr="00340046">
        <w:rPr>
          <w:rFonts w:ascii="Times New Roman" w:hAnsi="Times New Roman" w:cs="Times New Roman"/>
          <w:sz w:val="24"/>
        </w:rPr>
        <w:t>Para Borba “a produção do conhecimento matemático é condicionada pela tecnologia utilizada” (</w:t>
      </w:r>
      <w:r w:rsidR="0016519D">
        <w:rPr>
          <w:rFonts w:ascii="Times New Roman" w:hAnsi="Times New Roman" w:cs="Times New Roman"/>
          <w:sz w:val="24"/>
        </w:rPr>
        <w:t>2014</w:t>
      </w:r>
      <w:r w:rsidR="000E4AB2" w:rsidRPr="00340046">
        <w:rPr>
          <w:rFonts w:ascii="Times New Roman" w:hAnsi="Times New Roman" w:cs="Times New Roman"/>
          <w:sz w:val="24"/>
        </w:rPr>
        <w:t>, p.41). Ou seja, uma nova tecnologia permite que novos tipos de atividades possam s</w:t>
      </w:r>
      <w:r w:rsidR="0052237A">
        <w:rPr>
          <w:rFonts w:ascii="Times New Roman" w:hAnsi="Times New Roman" w:cs="Times New Roman"/>
          <w:sz w:val="24"/>
        </w:rPr>
        <w:t>er criados e explorado</w:t>
      </w:r>
      <w:r w:rsidR="00AA21B9" w:rsidRPr="00340046">
        <w:rPr>
          <w:rFonts w:ascii="Times New Roman" w:hAnsi="Times New Roman" w:cs="Times New Roman"/>
          <w:sz w:val="24"/>
        </w:rPr>
        <w:t>s</w:t>
      </w:r>
      <w:r w:rsidR="000E4AB2" w:rsidRPr="00340046">
        <w:rPr>
          <w:rFonts w:ascii="Times New Roman" w:hAnsi="Times New Roman" w:cs="Times New Roman"/>
          <w:sz w:val="24"/>
        </w:rPr>
        <w:t>.</w:t>
      </w:r>
      <w:r w:rsidR="00AA21B9" w:rsidRPr="00340046">
        <w:rPr>
          <w:rFonts w:ascii="Times New Roman" w:hAnsi="Times New Roman" w:cs="Times New Roman"/>
          <w:sz w:val="24"/>
        </w:rPr>
        <w:t xml:space="preserve"> </w:t>
      </w:r>
    </w:p>
    <w:p w:rsidR="00255C77" w:rsidRDefault="009F14B3" w:rsidP="00255C77">
      <w:pPr>
        <w:spacing w:after="0" w:line="360" w:lineRule="auto"/>
        <w:ind w:firstLine="708"/>
        <w:jc w:val="both"/>
        <w:rPr>
          <w:rFonts w:ascii="Times New Roman" w:hAnsi="Times New Roman" w:cs="Times New Roman"/>
          <w:sz w:val="24"/>
        </w:rPr>
      </w:pPr>
      <w:r w:rsidRPr="00340046">
        <w:rPr>
          <w:rFonts w:ascii="Times New Roman" w:hAnsi="Times New Roman" w:cs="Times New Roman"/>
          <w:sz w:val="24"/>
        </w:rPr>
        <w:t>Nessa perspectiva</w:t>
      </w:r>
      <w:r w:rsidR="00226360" w:rsidRPr="00340046">
        <w:rPr>
          <w:rFonts w:ascii="Times New Roman" w:hAnsi="Times New Roman" w:cs="Times New Roman"/>
          <w:sz w:val="24"/>
        </w:rPr>
        <w:t xml:space="preserve">, com </w:t>
      </w:r>
      <w:r w:rsidRPr="00340046">
        <w:rPr>
          <w:rFonts w:ascii="Times New Roman" w:hAnsi="Times New Roman" w:cs="Times New Roman"/>
          <w:sz w:val="24"/>
        </w:rPr>
        <w:t>o advento</w:t>
      </w:r>
      <w:r w:rsidR="00226360" w:rsidRPr="00340046">
        <w:rPr>
          <w:rFonts w:ascii="Times New Roman" w:hAnsi="Times New Roman" w:cs="Times New Roman"/>
          <w:sz w:val="24"/>
        </w:rPr>
        <w:t xml:space="preserve"> do software GeoGebra, em 2001, as possibilidades </w:t>
      </w:r>
      <w:r w:rsidR="00DA4C59" w:rsidRPr="00340046">
        <w:rPr>
          <w:rFonts w:ascii="Times New Roman" w:hAnsi="Times New Roman" w:cs="Times New Roman"/>
          <w:sz w:val="24"/>
        </w:rPr>
        <w:t>de</w:t>
      </w:r>
      <w:r w:rsidR="00226360" w:rsidRPr="00340046">
        <w:rPr>
          <w:rFonts w:ascii="Times New Roman" w:hAnsi="Times New Roman" w:cs="Times New Roman"/>
          <w:sz w:val="24"/>
        </w:rPr>
        <w:t xml:space="preserve"> elaboração de </w:t>
      </w:r>
      <w:r w:rsidR="00340046">
        <w:rPr>
          <w:rFonts w:ascii="Times New Roman" w:hAnsi="Times New Roman" w:cs="Times New Roman"/>
          <w:sz w:val="24"/>
        </w:rPr>
        <w:t xml:space="preserve">novas </w:t>
      </w:r>
      <w:r w:rsidR="00226360" w:rsidRPr="00340046">
        <w:rPr>
          <w:rFonts w:ascii="Times New Roman" w:hAnsi="Times New Roman" w:cs="Times New Roman"/>
          <w:sz w:val="24"/>
        </w:rPr>
        <w:t>atividades matemáticas</w:t>
      </w:r>
      <w:r w:rsidR="008159B7" w:rsidRPr="00340046">
        <w:rPr>
          <w:rFonts w:ascii="Times New Roman" w:hAnsi="Times New Roman" w:cs="Times New Roman"/>
          <w:sz w:val="24"/>
        </w:rPr>
        <w:t xml:space="preserve"> que propiciam</w:t>
      </w:r>
      <w:r w:rsidR="00DA4C59" w:rsidRPr="00340046">
        <w:rPr>
          <w:rFonts w:ascii="Times New Roman" w:hAnsi="Times New Roman" w:cs="Times New Roman"/>
          <w:sz w:val="24"/>
        </w:rPr>
        <w:t xml:space="preserve"> o pensar-com-tecnologias</w:t>
      </w:r>
      <w:r w:rsidR="00340046">
        <w:rPr>
          <w:rFonts w:ascii="Times New Roman" w:hAnsi="Times New Roman" w:cs="Times New Roman"/>
          <w:sz w:val="24"/>
        </w:rPr>
        <w:t xml:space="preserve"> puderam ser ampliadas</w:t>
      </w:r>
      <w:r w:rsidR="00255C77">
        <w:rPr>
          <w:rFonts w:ascii="Times New Roman" w:hAnsi="Times New Roman" w:cs="Times New Roman"/>
          <w:sz w:val="24"/>
        </w:rPr>
        <w:t xml:space="preserve"> e reelaboradas</w:t>
      </w:r>
      <w:r w:rsidR="00226360" w:rsidRPr="00340046">
        <w:rPr>
          <w:rFonts w:ascii="Times New Roman" w:hAnsi="Times New Roman" w:cs="Times New Roman"/>
          <w:sz w:val="24"/>
        </w:rPr>
        <w:t>, visto que</w:t>
      </w:r>
      <w:r w:rsidR="00F620BF" w:rsidRPr="00340046">
        <w:rPr>
          <w:rFonts w:ascii="Times New Roman" w:hAnsi="Times New Roman" w:cs="Times New Roman"/>
          <w:sz w:val="24"/>
        </w:rPr>
        <w:t xml:space="preserve"> este</w:t>
      </w:r>
      <w:r w:rsidR="00226360" w:rsidRPr="00340046">
        <w:rPr>
          <w:rFonts w:ascii="Times New Roman" w:hAnsi="Times New Roman" w:cs="Times New Roman"/>
          <w:sz w:val="24"/>
        </w:rPr>
        <w:t xml:space="preserve"> integra r</w:t>
      </w:r>
      <w:r w:rsidR="00255C77">
        <w:rPr>
          <w:rFonts w:ascii="Times New Roman" w:hAnsi="Times New Roman" w:cs="Times New Roman"/>
          <w:sz w:val="24"/>
        </w:rPr>
        <w:t>ecursos de geometria dinâmica,</w:t>
      </w:r>
      <w:r w:rsidR="00226360" w:rsidRPr="00340046">
        <w:rPr>
          <w:rFonts w:ascii="Times New Roman" w:hAnsi="Times New Roman" w:cs="Times New Roman"/>
          <w:sz w:val="24"/>
        </w:rPr>
        <w:t xml:space="preserve"> de gráficos de funções e</w:t>
      </w:r>
      <w:r w:rsidR="00255C77">
        <w:rPr>
          <w:rFonts w:ascii="Times New Roman" w:hAnsi="Times New Roman" w:cs="Times New Roman"/>
          <w:sz w:val="24"/>
        </w:rPr>
        <w:t xml:space="preserve"> de</w:t>
      </w:r>
      <w:r w:rsidR="00226360" w:rsidRPr="00340046">
        <w:rPr>
          <w:rFonts w:ascii="Times New Roman" w:hAnsi="Times New Roman" w:cs="Times New Roman"/>
          <w:sz w:val="24"/>
        </w:rPr>
        <w:t xml:space="preserve"> cálculos algébricos </w:t>
      </w:r>
      <w:r w:rsidR="00255C77">
        <w:rPr>
          <w:rFonts w:ascii="Times New Roman" w:hAnsi="Times New Roman" w:cs="Times New Roman"/>
          <w:sz w:val="24"/>
        </w:rPr>
        <w:t xml:space="preserve">que podem ser </w:t>
      </w:r>
      <w:r w:rsidR="0052237A">
        <w:rPr>
          <w:rFonts w:ascii="Times New Roman" w:hAnsi="Times New Roman" w:cs="Times New Roman"/>
          <w:sz w:val="24"/>
        </w:rPr>
        <w:t>manipulados</w:t>
      </w:r>
      <w:r w:rsidR="00226360" w:rsidRPr="00340046">
        <w:rPr>
          <w:rFonts w:ascii="Times New Roman" w:hAnsi="Times New Roman" w:cs="Times New Roman"/>
          <w:sz w:val="24"/>
        </w:rPr>
        <w:t xml:space="preserve"> em uma única tela.</w:t>
      </w:r>
      <w:r w:rsidR="000C4AE2" w:rsidRPr="00340046">
        <w:rPr>
          <w:rFonts w:ascii="Times New Roman" w:hAnsi="Times New Roman" w:cs="Times New Roman"/>
          <w:sz w:val="24"/>
        </w:rPr>
        <w:t xml:space="preserve"> Isso c</w:t>
      </w:r>
      <w:r w:rsidR="00552BE0" w:rsidRPr="00340046">
        <w:rPr>
          <w:rFonts w:ascii="Times New Roman" w:hAnsi="Times New Roman" w:cs="Times New Roman"/>
          <w:sz w:val="24"/>
        </w:rPr>
        <w:t>onstituiu um marco importante</w:t>
      </w:r>
      <w:r w:rsidR="00216AA6" w:rsidRPr="00340046">
        <w:rPr>
          <w:rFonts w:ascii="Times New Roman" w:hAnsi="Times New Roman" w:cs="Times New Roman"/>
          <w:sz w:val="24"/>
        </w:rPr>
        <w:t xml:space="preserve"> </w:t>
      </w:r>
      <w:r w:rsidR="005D4633" w:rsidRPr="00340046">
        <w:rPr>
          <w:rFonts w:ascii="Times New Roman" w:hAnsi="Times New Roman" w:cs="Times New Roman"/>
          <w:sz w:val="24"/>
        </w:rPr>
        <w:t xml:space="preserve">nas pesquisas relacionadas </w:t>
      </w:r>
      <w:r w:rsidR="0052237A">
        <w:rPr>
          <w:rFonts w:ascii="Times New Roman" w:hAnsi="Times New Roman" w:cs="Times New Roman"/>
          <w:sz w:val="24"/>
        </w:rPr>
        <w:t>à</w:t>
      </w:r>
      <w:r w:rsidR="00FB5C46" w:rsidRPr="00340046">
        <w:rPr>
          <w:rFonts w:ascii="Times New Roman" w:hAnsi="Times New Roman" w:cs="Times New Roman"/>
          <w:sz w:val="24"/>
        </w:rPr>
        <w:t>s tecnologias digitais no ensino de matemática</w:t>
      </w:r>
      <w:r w:rsidR="005D4633" w:rsidRPr="00340046">
        <w:rPr>
          <w:rFonts w:ascii="Times New Roman" w:hAnsi="Times New Roman" w:cs="Times New Roman"/>
          <w:sz w:val="24"/>
        </w:rPr>
        <w:t xml:space="preserve"> pois</w:t>
      </w:r>
      <w:r w:rsidRPr="00340046">
        <w:rPr>
          <w:rFonts w:ascii="Times New Roman" w:hAnsi="Times New Roman" w:cs="Times New Roman"/>
          <w:sz w:val="24"/>
        </w:rPr>
        <w:t>,</w:t>
      </w:r>
      <w:r w:rsidR="005D4633" w:rsidRPr="00340046">
        <w:rPr>
          <w:rFonts w:ascii="Times New Roman" w:hAnsi="Times New Roman" w:cs="Times New Roman"/>
          <w:sz w:val="24"/>
        </w:rPr>
        <w:t xml:space="preserve"> além de dispor de uma diversidade de recursos, comandos e ferramentas, o software apresenta </w:t>
      </w:r>
      <w:r w:rsidR="0052237A">
        <w:rPr>
          <w:rFonts w:ascii="Times New Roman" w:hAnsi="Times New Roman" w:cs="Times New Roman"/>
          <w:sz w:val="24"/>
        </w:rPr>
        <w:t xml:space="preserve">uma interface simples, é livre </w:t>
      </w:r>
      <w:r w:rsidR="005D4633" w:rsidRPr="00340046">
        <w:rPr>
          <w:rFonts w:ascii="Times New Roman" w:hAnsi="Times New Roman" w:cs="Times New Roman"/>
          <w:sz w:val="24"/>
        </w:rPr>
        <w:t>e multiplataforma. Esse</w:t>
      </w:r>
      <w:r w:rsidRPr="00340046">
        <w:rPr>
          <w:rFonts w:ascii="Times New Roman" w:hAnsi="Times New Roman" w:cs="Times New Roman"/>
          <w:sz w:val="24"/>
        </w:rPr>
        <w:t xml:space="preserve">s aspectos contribuíram para atrair a atenção de </w:t>
      </w:r>
      <w:r w:rsidR="005D4633" w:rsidRPr="00340046">
        <w:rPr>
          <w:rFonts w:ascii="Times New Roman" w:hAnsi="Times New Roman" w:cs="Times New Roman"/>
          <w:sz w:val="24"/>
        </w:rPr>
        <w:t>professores e pesquisadores</w:t>
      </w:r>
      <w:r w:rsidRPr="00340046">
        <w:rPr>
          <w:rFonts w:ascii="Times New Roman" w:hAnsi="Times New Roman" w:cs="Times New Roman"/>
          <w:sz w:val="24"/>
        </w:rPr>
        <w:t xml:space="preserve"> int</w:t>
      </w:r>
      <w:r w:rsidR="00FB5C46" w:rsidRPr="00340046">
        <w:rPr>
          <w:rFonts w:ascii="Times New Roman" w:hAnsi="Times New Roman" w:cs="Times New Roman"/>
          <w:sz w:val="24"/>
        </w:rPr>
        <w:t>eressados em desenvolver atividades investigativas e exploratórias que estimulassem o pensamento matemático</w:t>
      </w:r>
      <w:r w:rsidR="00566739">
        <w:rPr>
          <w:rFonts w:ascii="Times New Roman" w:hAnsi="Times New Roman" w:cs="Times New Roman"/>
          <w:sz w:val="24"/>
        </w:rPr>
        <w:t>,</w:t>
      </w:r>
      <w:r w:rsidR="00340046" w:rsidRPr="00340046">
        <w:rPr>
          <w:rFonts w:ascii="Times New Roman" w:hAnsi="Times New Roman" w:cs="Times New Roman"/>
          <w:sz w:val="24"/>
        </w:rPr>
        <w:t xml:space="preserve"> </w:t>
      </w:r>
      <w:r w:rsidR="00255C77">
        <w:rPr>
          <w:rFonts w:ascii="Times New Roman" w:hAnsi="Times New Roman" w:cs="Times New Roman"/>
          <w:sz w:val="24"/>
        </w:rPr>
        <w:t xml:space="preserve">fazendo uso integrado de diferentes registros simultaneamente </w:t>
      </w:r>
      <w:r w:rsidR="002D792D">
        <w:rPr>
          <w:rFonts w:ascii="Times New Roman" w:hAnsi="Times New Roman" w:cs="Times New Roman"/>
          <w:sz w:val="24"/>
        </w:rPr>
        <w:t xml:space="preserve">e </w:t>
      </w:r>
      <w:r w:rsidR="00255C77">
        <w:rPr>
          <w:rFonts w:ascii="Times New Roman" w:hAnsi="Times New Roman" w:cs="Times New Roman"/>
          <w:sz w:val="24"/>
        </w:rPr>
        <w:t>tendo como interesse principal o estudo sobre o</w:t>
      </w:r>
      <w:r w:rsidR="00340046" w:rsidRPr="00340046">
        <w:rPr>
          <w:rFonts w:ascii="Times New Roman" w:hAnsi="Times New Roman" w:cs="Times New Roman"/>
          <w:sz w:val="24"/>
        </w:rPr>
        <w:t xml:space="preserve"> impacto que essas atividades teriam sobre a aprendizagem dos estudantes. </w:t>
      </w:r>
    </w:p>
    <w:p w:rsidR="00B23B76" w:rsidRPr="00DA0139" w:rsidRDefault="00DE57FF" w:rsidP="00B23B76">
      <w:pPr>
        <w:spacing w:after="0" w:line="360" w:lineRule="auto"/>
        <w:ind w:firstLine="708"/>
        <w:jc w:val="both"/>
        <w:rPr>
          <w:rFonts w:ascii="Times New Roman" w:hAnsi="Times New Roman" w:cs="Times New Roman"/>
          <w:sz w:val="24"/>
          <w:szCs w:val="24"/>
        </w:rPr>
      </w:pPr>
      <w:r w:rsidRPr="00DA0139">
        <w:rPr>
          <w:rFonts w:ascii="Times New Roman" w:hAnsi="Times New Roman" w:cs="Times New Roman"/>
          <w:sz w:val="24"/>
        </w:rPr>
        <w:lastRenderedPageBreak/>
        <w:t xml:space="preserve">Uma pesquisa no Banco de Dissertações e Teses da Capes </w:t>
      </w:r>
      <w:r w:rsidR="0062115A" w:rsidRPr="00DA0139">
        <w:rPr>
          <w:rFonts w:ascii="Times New Roman" w:hAnsi="Times New Roman" w:cs="Times New Roman"/>
          <w:sz w:val="24"/>
        </w:rPr>
        <w:t>revel</w:t>
      </w:r>
      <w:r w:rsidRPr="00DA0139">
        <w:rPr>
          <w:rFonts w:ascii="Times New Roman" w:hAnsi="Times New Roman" w:cs="Times New Roman"/>
          <w:sz w:val="24"/>
        </w:rPr>
        <w:t xml:space="preserve">a que é crescente </w:t>
      </w:r>
      <w:r w:rsidR="003D4DD7" w:rsidRPr="00DA0139">
        <w:rPr>
          <w:rFonts w:ascii="Times New Roman" w:hAnsi="Times New Roman" w:cs="Times New Roman"/>
          <w:sz w:val="24"/>
        </w:rPr>
        <w:t>o número de estudos</w:t>
      </w:r>
      <w:r w:rsidR="00084076" w:rsidRPr="00DA0139">
        <w:rPr>
          <w:rFonts w:ascii="Times New Roman" w:hAnsi="Times New Roman" w:cs="Times New Roman"/>
          <w:sz w:val="24"/>
        </w:rPr>
        <w:t xml:space="preserve"> </w:t>
      </w:r>
      <w:r w:rsidR="002858FD" w:rsidRPr="00DA0139">
        <w:rPr>
          <w:rFonts w:ascii="Times New Roman" w:hAnsi="Times New Roman" w:cs="Times New Roman"/>
          <w:sz w:val="24"/>
        </w:rPr>
        <w:t xml:space="preserve">envolvendo o uso do software em questão. No período compreendido entre 2008 </w:t>
      </w:r>
      <w:r w:rsidR="00566739" w:rsidRPr="00DA0139">
        <w:rPr>
          <w:rFonts w:ascii="Times New Roman" w:hAnsi="Times New Roman" w:cs="Times New Roman"/>
          <w:sz w:val="24"/>
        </w:rPr>
        <w:t>e</w:t>
      </w:r>
      <w:r w:rsidR="002858FD" w:rsidRPr="00DA0139">
        <w:rPr>
          <w:rFonts w:ascii="Times New Roman" w:hAnsi="Times New Roman" w:cs="Times New Roman"/>
          <w:sz w:val="24"/>
        </w:rPr>
        <w:t xml:space="preserve"> 2012 identificou-se 84</w:t>
      </w:r>
      <w:r w:rsidR="00D862B6" w:rsidRPr="00DA0139">
        <w:rPr>
          <w:rFonts w:ascii="Times New Roman" w:hAnsi="Times New Roman" w:cs="Times New Roman"/>
          <w:sz w:val="24"/>
        </w:rPr>
        <w:t xml:space="preserve"> trabalhos, já entre </w:t>
      </w:r>
      <w:r w:rsidR="00566739" w:rsidRPr="00DA0139">
        <w:rPr>
          <w:rFonts w:ascii="Times New Roman" w:hAnsi="Times New Roman" w:cs="Times New Roman"/>
          <w:sz w:val="24"/>
        </w:rPr>
        <w:t>2013 e</w:t>
      </w:r>
      <w:r w:rsidR="002858FD" w:rsidRPr="00DA0139">
        <w:rPr>
          <w:rFonts w:ascii="Times New Roman" w:hAnsi="Times New Roman" w:cs="Times New Roman"/>
          <w:sz w:val="24"/>
        </w:rPr>
        <w:t xml:space="preserve"> 2017 identificou-se 637 trabalhos. </w:t>
      </w:r>
      <w:r w:rsidR="001C7E15" w:rsidRPr="00DA0139">
        <w:rPr>
          <w:rFonts w:ascii="Times New Roman" w:hAnsi="Times New Roman" w:cs="Times New Roman"/>
          <w:sz w:val="24"/>
        </w:rPr>
        <w:t xml:space="preserve">Dos estudos identificados, verificou-se que a maior parte deles faz relação entre o software </w:t>
      </w:r>
      <w:r w:rsidR="00FB6022" w:rsidRPr="00DA0139">
        <w:rPr>
          <w:rFonts w:ascii="Times New Roman" w:hAnsi="Times New Roman" w:cs="Times New Roman"/>
          <w:sz w:val="24"/>
        </w:rPr>
        <w:t>e algum conceito matemático específico</w:t>
      </w:r>
      <w:r w:rsidR="00566739" w:rsidRPr="00DA0139">
        <w:rPr>
          <w:rFonts w:ascii="Times New Roman" w:hAnsi="Times New Roman" w:cs="Times New Roman"/>
          <w:sz w:val="24"/>
        </w:rPr>
        <w:t>,</w:t>
      </w:r>
      <w:r w:rsidR="00FB6022" w:rsidRPr="00DA0139">
        <w:rPr>
          <w:rFonts w:ascii="Times New Roman" w:hAnsi="Times New Roman" w:cs="Times New Roman"/>
          <w:sz w:val="24"/>
        </w:rPr>
        <w:t xml:space="preserve"> buscando investigar de que modo o GeoGebra pode c</w:t>
      </w:r>
      <w:r w:rsidR="008971CA" w:rsidRPr="00DA0139">
        <w:rPr>
          <w:rFonts w:ascii="Times New Roman" w:hAnsi="Times New Roman" w:cs="Times New Roman"/>
          <w:sz w:val="24"/>
        </w:rPr>
        <w:t>ontribuir no desenvolvimento do</w:t>
      </w:r>
      <w:r w:rsidR="00FB6022" w:rsidRPr="00DA0139">
        <w:rPr>
          <w:rFonts w:ascii="Times New Roman" w:hAnsi="Times New Roman" w:cs="Times New Roman"/>
          <w:sz w:val="24"/>
        </w:rPr>
        <w:t xml:space="preserve"> conceito</w:t>
      </w:r>
      <w:r w:rsidR="008971CA" w:rsidRPr="00DA0139">
        <w:rPr>
          <w:rFonts w:ascii="Times New Roman" w:hAnsi="Times New Roman" w:cs="Times New Roman"/>
          <w:sz w:val="24"/>
        </w:rPr>
        <w:t xml:space="preserve"> em questão</w:t>
      </w:r>
      <w:r w:rsidR="00FB6022" w:rsidRPr="00DA0139">
        <w:rPr>
          <w:rFonts w:ascii="Times New Roman" w:hAnsi="Times New Roman" w:cs="Times New Roman"/>
          <w:sz w:val="24"/>
        </w:rPr>
        <w:t>. Na contramão dessas ideias, esta pesquisa pretende inverter o processo</w:t>
      </w:r>
      <w:r w:rsidR="002954E2" w:rsidRPr="00DA0139">
        <w:rPr>
          <w:rFonts w:ascii="Times New Roman" w:hAnsi="Times New Roman" w:cs="Times New Roman"/>
          <w:sz w:val="24"/>
        </w:rPr>
        <w:t>,</w:t>
      </w:r>
      <w:r w:rsidR="00FB6022" w:rsidRPr="00DA0139">
        <w:rPr>
          <w:rFonts w:ascii="Times New Roman" w:hAnsi="Times New Roman" w:cs="Times New Roman"/>
          <w:sz w:val="24"/>
        </w:rPr>
        <w:t xml:space="preserve"> tendo como pergunta norteadora a seguinte questão: </w:t>
      </w:r>
      <w:r w:rsidR="00A61735" w:rsidRPr="00DA0139">
        <w:rPr>
          <w:rFonts w:ascii="Times New Roman" w:hAnsi="Times New Roman" w:cs="Times New Roman"/>
          <w:b/>
          <w:sz w:val="24"/>
          <w:szCs w:val="24"/>
        </w:rPr>
        <w:t>quais conceitos</w:t>
      </w:r>
      <w:r w:rsidR="00566739" w:rsidRPr="00DA0139">
        <w:rPr>
          <w:rFonts w:ascii="Times New Roman" w:hAnsi="Times New Roman" w:cs="Times New Roman"/>
          <w:b/>
          <w:sz w:val="24"/>
          <w:szCs w:val="24"/>
        </w:rPr>
        <w:t xml:space="preserve"> geométricos</w:t>
      </w:r>
      <w:r w:rsidR="00A61735" w:rsidRPr="00DA0139">
        <w:rPr>
          <w:rFonts w:ascii="Times New Roman" w:hAnsi="Times New Roman" w:cs="Times New Roman"/>
          <w:b/>
          <w:sz w:val="24"/>
          <w:szCs w:val="24"/>
        </w:rPr>
        <w:t xml:space="preserve"> podem emergir a partir </w:t>
      </w:r>
      <w:r w:rsidR="00B23B76" w:rsidRPr="00DA0139">
        <w:rPr>
          <w:rFonts w:ascii="Times New Roman" w:hAnsi="Times New Roman" w:cs="Times New Roman"/>
          <w:b/>
          <w:sz w:val="24"/>
          <w:szCs w:val="24"/>
        </w:rPr>
        <w:t xml:space="preserve">de </w:t>
      </w:r>
      <w:r w:rsidR="008971CA" w:rsidRPr="00DA0139">
        <w:rPr>
          <w:rFonts w:ascii="Times New Roman" w:hAnsi="Times New Roman" w:cs="Times New Roman"/>
          <w:b/>
          <w:sz w:val="24"/>
          <w:szCs w:val="24"/>
        </w:rPr>
        <w:t>construções realizadas por</w:t>
      </w:r>
      <w:r w:rsidR="0016519D" w:rsidRPr="00DA0139">
        <w:rPr>
          <w:rFonts w:ascii="Times New Roman" w:hAnsi="Times New Roman" w:cs="Times New Roman"/>
          <w:b/>
          <w:sz w:val="24"/>
          <w:szCs w:val="24"/>
        </w:rPr>
        <w:t xml:space="preserve"> estudantes da Educação Básica </w:t>
      </w:r>
      <w:r w:rsidR="008971CA" w:rsidRPr="00DA0139">
        <w:rPr>
          <w:rFonts w:ascii="Times New Roman" w:hAnsi="Times New Roman" w:cs="Times New Roman"/>
          <w:b/>
          <w:sz w:val="24"/>
          <w:szCs w:val="24"/>
        </w:rPr>
        <w:t xml:space="preserve">utilizando </w:t>
      </w:r>
      <w:r w:rsidR="00A61735" w:rsidRPr="00DA0139">
        <w:rPr>
          <w:rFonts w:ascii="Times New Roman" w:hAnsi="Times New Roman" w:cs="Times New Roman"/>
          <w:b/>
          <w:sz w:val="24"/>
          <w:szCs w:val="24"/>
        </w:rPr>
        <w:t>os recursos presentes no software GeoGebra</w:t>
      </w:r>
      <w:r w:rsidR="008971CA" w:rsidRPr="00DA0139">
        <w:rPr>
          <w:rFonts w:ascii="Times New Roman" w:hAnsi="Times New Roman" w:cs="Times New Roman"/>
          <w:b/>
          <w:sz w:val="24"/>
          <w:szCs w:val="24"/>
        </w:rPr>
        <w:t xml:space="preserve"> e como essas construções </w:t>
      </w:r>
      <w:r w:rsidR="00C61280" w:rsidRPr="00DA0139">
        <w:rPr>
          <w:rFonts w:ascii="Times New Roman" w:hAnsi="Times New Roman" w:cs="Times New Roman"/>
          <w:b/>
          <w:sz w:val="24"/>
          <w:szCs w:val="24"/>
        </w:rPr>
        <w:t xml:space="preserve">podem contribuir para a compreensão </w:t>
      </w:r>
      <w:r w:rsidR="008971CA" w:rsidRPr="00DA0139">
        <w:rPr>
          <w:rFonts w:ascii="Times New Roman" w:hAnsi="Times New Roman" w:cs="Times New Roman"/>
          <w:b/>
          <w:sz w:val="24"/>
          <w:szCs w:val="24"/>
        </w:rPr>
        <w:t xml:space="preserve">e ampliação </w:t>
      </w:r>
      <w:r w:rsidR="00C61280" w:rsidRPr="00DA0139">
        <w:rPr>
          <w:rFonts w:ascii="Times New Roman" w:hAnsi="Times New Roman" w:cs="Times New Roman"/>
          <w:b/>
          <w:sz w:val="24"/>
          <w:szCs w:val="24"/>
        </w:rPr>
        <w:t>desses conceitos</w:t>
      </w:r>
      <w:r w:rsidR="00A61735" w:rsidRPr="00DA0139">
        <w:rPr>
          <w:rFonts w:ascii="Times New Roman" w:hAnsi="Times New Roman" w:cs="Times New Roman"/>
          <w:b/>
          <w:sz w:val="24"/>
          <w:szCs w:val="24"/>
        </w:rPr>
        <w:t>?</w:t>
      </w:r>
      <w:r w:rsidR="00B23B76" w:rsidRPr="00DA0139">
        <w:rPr>
          <w:rFonts w:ascii="Times New Roman" w:hAnsi="Times New Roman" w:cs="Times New Roman"/>
          <w:b/>
          <w:sz w:val="24"/>
          <w:szCs w:val="24"/>
        </w:rPr>
        <w:t xml:space="preserve"> </w:t>
      </w:r>
      <w:r w:rsidR="00B23B76" w:rsidRPr="00DA0139">
        <w:rPr>
          <w:rFonts w:ascii="Times New Roman" w:hAnsi="Times New Roman" w:cs="Times New Roman"/>
          <w:sz w:val="24"/>
          <w:szCs w:val="24"/>
        </w:rPr>
        <w:t xml:space="preserve">A motivação para essa pesquisa parte do anseio do autor em </w:t>
      </w:r>
      <w:r w:rsidR="00DA0139" w:rsidRPr="00DA0139">
        <w:rPr>
          <w:rFonts w:ascii="Times New Roman" w:hAnsi="Times New Roman" w:cs="Times New Roman"/>
          <w:sz w:val="24"/>
          <w:szCs w:val="24"/>
        </w:rPr>
        <w:t>investigar as potencialidades do software</w:t>
      </w:r>
      <w:r w:rsidR="00C81433" w:rsidRPr="00DA0139">
        <w:rPr>
          <w:rFonts w:ascii="Times New Roman" w:hAnsi="Times New Roman" w:cs="Times New Roman"/>
          <w:sz w:val="24"/>
          <w:szCs w:val="24"/>
        </w:rPr>
        <w:t xml:space="preserve"> GeoGebra</w:t>
      </w:r>
      <w:r w:rsidR="00DA0139" w:rsidRPr="00DA0139">
        <w:rPr>
          <w:rFonts w:ascii="Times New Roman" w:hAnsi="Times New Roman" w:cs="Times New Roman"/>
          <w:sz w:val="24"/>
          <w:szCs w:val="24"/>
        </w:rPr>
        <w:t xml:space="preserve"> para promoção de novas aprendizagens em um ambiente de investigação e descoberta em que </w:t>
      </w:r>
      <w:r w:rsidR="00B23B76" w:rsidRPr="00DA0139">
        <w:rPr>
          <w:rFonts w:ascii="Times New Roman" w:hAnsi="Times New Roman" w:cs="Times New Roman"/>
          <w:sz w:val="24"/>
          <w:szCs w:val="24"/>
        </w:rPr>
        <w:t>os estudantes podem ser confrontados com novos conceitos a partir de suas próprias criações.</w:t>
      </w:r>
    </w:p>
    <w:p w:rsidR="00655317" w:rsidRDefault="00655317" w:rsidP="00537130">
      <w:pPr>
        <w:spacing w:after="0" w:line="360" w:lineRule="auto"/>
        <w:rPr>
          <w:rFonts w:ascii="Times New Roman" w:hAnsi="Times New Roman" w:cs="Times New Roman"/>
          <w:b/>
          <w:sz w:val="24"/>
          <w:szCs w:val="24"/>
        </w:rPr>
      </w:pPr>
    </w:p>
    <w:p w:rsidR="004B264E" w:rsidRDefault="00523095" w:rsidP="00220FE9">
      <w:pPr>
        <w:spacing w:line="360" w:lineRule="auto"/>
        <w:rPr>
          <w:rFonts w:ascii="Times New Roman" w:hAnsi="Times New Roman" w:cs="Times New Roman"/>
          <w:b/>
          <w:sz w:val="24"/>
          <w:szCs w:val="24"/>
        </w:rPr>
      </w:pPr>
      <w:r w:rsidRPr="00523095">
        <w:rPr>
          <w:rFonts w:ascii="Times New Roman" w:hAnsi="Times New Roman" w:cs="Times New Roman"/>
          <w:b/>
          <w:sz w:val="24"/>
          <w:szCs w:val="24"/>
        </w:rPr>
        <w:t>Objetivos da Pesquisa</w:t>
      </w:r>
    </w:p>
    <w:p w:rsidR="00476EA7" w:rsidRDefault="00476EA7" w:rsidP="009E364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Tomando como ponto de partida as ideias </w:t>
      </w:r>
      <w:r w:rsidR="004743FA">
        <w:rPr>
          <w:rFonts w:ascii="Times New Roman" w:hAnsi="Times New Roman" w:cs="Times New Roman"/>
          <w:sz w:val="24"/>
          <w:szCs w:val="24"/>
        </w:rPr>
        <w:t>desenvolvidas no processo de</w:t>
      </w:r>
      <w:r>
        <w:rPr>
          <w:rFonts w:ascii="Times New Roman" w:hAnsi="Times New Roman" w:cs="Times New Roman"/>
          <w:sz w:val="24"/>
          <w:szCs w:val="24"/>
        </w:rPr>
        <w:t xml:space="preserve"> pensar-com-tecnologias e a teoria </w:t>
      </w:r>
      <w:r w:rsidR="00003229">
        <w:rPr>
          <w:rFonts w:ascii="Times New Roman" w:hAnsi="Times New Roman" w:cs="Times New Roman"/>
          <w:sz w:val="24"/>
          <w:szCs w:val="24"/>
        </w:rPr>
        <w:t>desenvolvida</w:t>
      </w:r>
      <w:r>
        <w:rPr>
          <w:rFonts w:ascii="Times New Roman" w:hAnsi="Times New Roman" w:cs="Times New Roman"/>
          <w:sz w:val="24"/>
          <w:szCs w:val="24"/>
        </w:rPr>
        <w:t xml:space="preserve"> </w:t>
      </w:r>
      <w:r w:rsidR="00003229">
        <w:rPr>
          <w:rFonts w:ascii="Times New Roman" w:hAnsi="Times New Roman" w:cs="Times New Roman"/>
          <w:sz w:val="24"/>
          <w:szCs w:val="24"/>
        </w:rPr>
        <w:t>por Seymour</w:t>
      </w:r>
      <w:r>
        <w:rPr>
          <w:rFonts w:ascii="Times New Roman" w:hAnsi="Times New Roman" w:cs="Times New Roman"/>
          <w:sz w:val="24"/>
          <w:szCs w:val="24"/>
        </w:rPr>
        <w:t xml:space="preserve"> Papert, e</w:t>
      </w:r>
      <w:r w:rsidR="009E3645" w:rsidRPr="006E256D">
        <w:rPr>
          <w:rFonts w:ascii="Times New Roman" w:hAnsi="Times New Roman" w:cs="Times New Roman"/>
          <w:sz w:val="24"/>
          <w:szCs w:val="24"/>
        </w:rPr>
        <w:t xml:space="preserve">sta pesquisa tem como objetivo principal </w:t>
      </w:r>
      <w:r w:rsidR="00003229">
        <w:rPr>
          <w:rFonts w:ascii="Times New Roman" w:hAnsi="Times New Roman" w:cs="Times New Roman"/>
          <w:sz w:val="24"/>
          <w:szCs w:val="24"/>
        </w:rPr>
        <w:t xml:space="preserve">propiciar um ambiente de aprendizagem Construcionista no GeoGebra a partir da exploração e investigação </w:t>
      </w:r>
      <w:r w:rsidR="00B05D8E">
        <w:rPr>
          <w:rFonts w:ascii="Times New Roman" w:hAnsi="Times New Roman" w:cs="Times New Roman"/>
          <w:sz w:val="24"/>
          <w:szCs w:val="24"/>
        </w:rPr>
        <w:t>dos recursos</w:t>
      </w:r>
      <w:r w:rsidR="00003229">
        <w:rPr>
          <w:rFonts w:ascii="Times New Roman" w:hAnsi="Times New Roman" w:cs="Times New Roman"/>
          <w:sz w:val="24"/>
          <w:szCs w:val="24"/>
        </w:rPr>
        <w:t xml:space="preserve"> do software e da criação de artefatos p</w:t>
      </w:r>
      <w:r w:rsidR="00566739">
        <w:rPr>
          <w:rFonts w:ascii="Times New Roman" w:hAnsi="Times New Roman" w:cs="Times New Roman"/>
          <w:sz w:val="24"/>
          <w:szCs w:val="24"/>
        </w:rPr>
        <w:t>or</w:t>
      </w:r>
      <w:r w:rsidR="00003229">
        <w:rPr>
          <w:rFonts w:ascii="Times New Roman" w:hAnsi="Times New Roman" w:cs="Times New Roman"/>
          <w:sz w:val="24"/>
          <w:szCs w:val="24"/>
        </w:rPr>
        <w:t xml:space="preserve"> estudantes da Educação Básica. </w:t>
      </w:r>
    </w:p>
    <w:p w:rsidR="00CA5BFA" w:rsidRDefault="00CA5BFA" w:rsidP="00CA5BF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busca para alcançar</w:t>
      </w:r>
      <w:r w:rsidRPr="006E256D">
        <w:rPr>
          <w:rFonts w:ascii="Times New Roman" w:hAnsi="Times New Roman" w:cs="Times New Roman"/>
          <w:sz w:val="24"/>
          <w:szCs w:val="24"/>
        </w:rPr>
        <w:t xml:space="preserve"> o objetivo geral descrito, </w:t>
      </w:r>
      <w:r>
        <w:rPr>
          <w:rFonts w:ascii="Times New Roman" w:hAnsi="Times New Roman" w:cs="Times New Roman"/>
          <w:sz w:val="24"/>
          <w:szCs w:val="24"/>
        </w:rPr>
        <w:t>seguem-se os objetivos específicos:</w:t>
      </w:r>
    </w:p>
    <w:p w:rsidR="00CA5BFA" w:rsidRDefault="00CA5BFA" w:rsidP="00CA5BFA">
      <w:pPr>
        <w:pStyle w:val="PargrafodaLista"/>
        <w:numPr>
          <w:ilvl w:val="0"/>
          <w:numId w:val="1"/>
        </w:numPr>
        <w:spacing w:after="0" w:line="360" w:lineRule="auto"/>
        <w:jc w:val="both"/>
        <w:rPr>
          <w:rFonts w:ascii="Times New Roman" w:hAnsi="Times New Roman" w:cs="Times New Roman"/>
          <w:sz w:val="24"/>
          <w:szCs w:val="24"/>
        </w:rPr>
      </w:pPr>
      <w:bookmarkStart w:id="0" w:name="_GoBack"/>
      <w:bookmarkEnd w:id="0"/>
      <w:r w:rsidRPr="00CA5BFA">
        <w:rPr>
          <w:rFonts w:ascii="Times New Roman" w:hAnsi="Times New Roman" w:cs="Times New Roman"/>
          <w:sz w:val="24"/>
          <w:szCs w:val="24"/>
        </w:rPr>
        <w:t>Motivar</w:t>
      </w:r>
      <w:r w:rsidR="009E3645" w:rsidRPr="00CA5BFA">
        <w:rPr>
          <w:rFonts w:ascii="Times New Roman" w:hAnsi="Times New Roman" w:cs="Times New Roman"/>
          <w:sz w:val="24"/>
          <w:szCs w:val="24"/>
        </w:rPr>
        <w:t xml:space="preserve"> o interesse e a curiosidade </w:t>
      </w:r>
      <w:r>
        <w:rPr>
          <w:rFonts w:ascii="Times New Roman" w:hAnsi="Times New Roman" w:cs="Times New Roman"/>
          <w:sz w:val="24"/>
          <w:szCs w:val="24"/>
        </w:rPr>
        <w:t xml:space="preserve">dos alunos para a </w:t>
      </w:r>
      <w:r w:rsidR="005D3872">
        <w:rPr>
          <w:rFonts w:ascii="Times New Roman" w:hAnsi="Times New Roman" w:cs="Times New Roman"/>
          <w:sz w:val="24"/>
          <w:szCs w:val="24"/>
        </w:rPr>
        <w:t xml:space="preserve">criação e </w:t>
      </w:r>
      <w:r>
        <w:rPr>
          <w:rFonts w:ascii="Times New Roman" w:hAnsi="Times New Roman" w:cs="Times New Roman"/>
          <w:sz w:val="24"/>
          <w:szCs w:val="24"/>
        </w:rPr>
        <w:t>construção de artefatos no GeoGebra</w:t>
      </w:r>
      <w:r w:rsidR="005D3872">
        <w:rPr>
          <w:rFonts w:ascii="Times New Roman" w:hAnsi="Times New Roman" w:cs="Times New Roman"/>
          <w:sz w:val="24"/>
          <w:szCs w:val="24"/>
        </w:rPr>
        <w:t>,</w:t>
      </w:r>
      <w:r>
        <w:rPr>
          <w:rFonts w:ascii="Times New Roman" w:hAnsi="Times New Roman" w:cs="Times New Roman"/>
          <w:sz w:val="24"/>
          <w:szCs w:val="24"/>
        </w:rPr>
        <w:t xml:space="preserve"> </w:t>
      </w:r>
      <w:r w:rsidR="009E3645" w:rsidRPr="00CA5BFA">
        <w:rPr>
          <w:rFonts w:ascii="Times New Roman" w:hAnsi="Times New Roman" w:cs="Times New Roman"/>
          <w:sz w:val="24"/>
          <w:szCs w:val="24"/>
        </w:rPr>
        <w:t xml:space="preserve">por meio da exploração e investigação dos recursos </w:t>
      </w:r>
      <w:r w:rsidR="008971CA">
        <w:rPr>
          <w:rFonts w:ascii="Times New Roman" w:hAnsi="Times New Roman" w:cs="Times New Roman"/>
          <w:sz w:val="24"/>
          <w:szCs w:val="24"/>
        </w:rPr>
        <w:t>disponíveis no software</w:t>
      </w:r>
      <w:r>
        <w:rPr>
          <w:rFonts w:ascii="Times New Roman" w:hAnsi="Times New Roman" w:cs="Times New Roman"/>
          <w:sz w:val="24"/>
          <w:szCs w:val="24"/>
        </w:rPr>
        <w:t>.</w:t>
      </w:r>
    </w:p>
    <w:p w:rsidR="00CA5BFA" w:rsidRDefault="00CA5BFA" w:rsidP="00CA5BFA">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Investigar q</w:t>
      </w:r>
      <w:r w:rsidR="00476EA7" w:rsidRPr="00CA5BFA">
        <w:rPr>
          <w:rFonts w:ascii="Times New Roman" w:hAnsi="Times New Roman" w:cs="Times New Roman"/>
          <w:sz w:val="24"/>
          <w:szCs w:val="24"/>
        </w:rPr>
        <w:t xml:space="preserve">uais </w:t>
      </w:r>
      <w:r>
        <w:rPr>
          <w:rFonts w:ascii="Times New Roman" w:hAnsi="Times New Roman" w:cs="Times New Roman"/>
          <w:sz w:val="24"/>
          <w:szCs w:val="24"/>
        </w:rPr>
        <w:t>elementos da T</w:t>
      </w:r>
      <w:r w:rsidR="00476EA7" w:rsidRPr="00CA5BFA">
        <w:rPr>
          <w:rFonts w:ascii="Times New Roman" w:hAnsi="Times New Roman" w:cs="Times New Roman"/>
          <w:sz w:val="24"/>
          <w:szCs w:val="24"/>
        </w:rPr>
        <w:t xml:space="preserve">eoria Construcionista podem ser identificados em atividades exploratórias </w:t>
      </w:r>
      <w:r>
        <w:rPr>
          <w:rFonts w:ascii="Times New Roman" w:hAnsi="Times New Roman" w:cs="Times New Roman"/>
          <w:sz w:val="24"/>
          <w:szCs w:val="24"/>
        </w:rPr>
        <w:t xml:space="preserve">e investigativas no </w:t>
      </w:r>
      <w:r w:rsidR="002A6A49">
        <w:rPr>
          <w:rFonts w:ascii="Times New Roman" w:hAnsi="Times New Roman" w:cs="Times New Roman"/>
          <w:sz w:val="24"/>
          <w:szCs w:val="24"/>
        </w:rPr>
        <w:t>GeoGebra</w:t>
      </w:r>
      <w:r>
        <w:rPr>
          <w:rFonts w:ascii="Times New Roman" w:hAnsi="Times New Roman" w:cs="Times New Roman"/>
          <w:sz w:val="24"/>
          <w:szCs w:val="24"/>
        </w:rPr>
        <w:t>.</w:t>
      </w:r>
    </w:p>
    <w:p w:rsidR="003F69D8" w:rsidRDefault="003F69D8" w:rsidP="00CA5BFA">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Identificar os conceitos </w:t>
      </w:r>
      <w:r w:rsidR="000A487D">
        <w:rPr>
          <w:rFonts w:ascii="Times New Roman" w:hAnsi="Times New Roman" w:cs="Times New Roman"/>
          <w:sz w:val="24"/>
          <w:szCs w:val="24"/>
        </w:rPr>
        <w:t xml:space="preserve">geométricos </w:t>
      </w:r>
      <w:r>
        <w:rPr>
          <w:rFonts w:ascii="Times New Roman" w:hAnsi="Times New Roman" w:cs="Times New Roman"/>
          <w:sz w:val="24"/>
          <w:szCs w:val="24"/>
        </w:rPr>
        <w:t xml:space="preserve">que podem emergir a partir da interação dos estudantes com o software. </w:t>
      </w:r>
    </w:p>
    <w:p w:rsidR="00CA5BFA" w:rsidRPr="006E256D" w:rsidRDefault="00CA5BFA" w:rsidP="00CA5BFA">
      <w:pPr>
        <w:pStyle w:val="PargrafodaLista"/>
        <w:numPr>
          <w:ilvl w:val="0"/>
          <w:numId w:val="1"/>
        </w:numPr>
        <w:spacing w:after="0" w:line="360" w:lineRule="auto"/>
        <w:jc w:val="both"/>
        <w:rPr>
          <w:rFonts w:ascii="Times New Roman" w:hAnsi="Times New Roman" w:cs="Times New Roman"/>
          <w:sz w:val="24"/>
          <w:szCs w:val="24"/>
        </w:rPr>
      </w:pPr>
      <w:r w:rsidRPr="006E256D">
        <w:rPr>
          <w:rFonts w:ascii="Times New Roman" w:hAnsi="Times New Roman" w:cs="Times New Roman"/>
          <w:sz w:val="24"/>
          <w:szCs w:val="24"/>
        </w:rPr>
        <w:t>Investigar de que forma os estudantes da educação básica mobilizam seus conhecimentos matemáticos no ambiente de criação e investigação propiciado pelo GeoGebra.</w:t>
      </w:r>
    </w:p>
    <w:p w:rsidR="00CA5BFA" w:rsidRPr="005D3872" w:rsidRDefault="00202EFE" w:rsidP="004743FA">
      <w:pPr>
        <w:pStyle w:val="PargrafodaLista"/>
        <w:numPr>
          <w:ilvl w:val="0"/>
          <w:numId w:val="1"/>
        </w:numPr>
        <w:spacing w:after="0" w:line="360" w:lineRule="auto"/>
        <w:jc w:val="both"/>
        <w:rPr>
          <w:rFonts w:ascii="Times New Roman" w:hAnsi="Times New Roman" w:cs="Times New Roman"/>
          <w:sz w:val="24"/>
          <w:szCs w:val="24"/>
        </w:rPr>
      </w:pPr>
      <w:r w:rsidRPr="005D3872">
        <w:rPr>
          <w:rFonts w:ascii="Times New Roman" w:hAnsi="Times New Roman" w:cs="Times New Roman"/>
          <w:sz w:val="24"/>
          <w:szCs w:val="24"/>
        </w:rPr>
        <w:lastRenderedPageBreak/>
        <w:t>Investigar como os estudantes reagem quando confrontados com novos conceitos a partir de suas próprias criações.</w:t>
      </w:r>
    </w:p>
    <w:p w:rsidR="004743FA" w:rsidRDefault="004743FA" w:rsidP="004743FA">
      <w:pPr>
        <w:pStyle w:val="PargrafodaLista"/>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Promover um ambiente de aprendizagem a partir do processo criativo dos alunos</w:t>
      </w:r>
      <w:r w:rsidR="008971CA">
        <w:rPr>
          <w:rFonts w:ascii="Times New Roman" w:hAnsi="Times New Roman" w:cs="Times New Roman"/>
          <w:sz w:val="24"/>
          <w:szCs w:val="24"/>
        </w:rPr>
        <w:t>,</w:t>
      </w:r>
      <w:r>
        <w:rPr>
          <w:rFonts w:ascii="Times New Roman" w:hAnsi="Times New Roman" w:cs="Times New Roman"/>
          <w:sz w:val="24"/>
          <w:szCs w:val="24"/>
        </w:rPr>
        <w:t xml:space="preserve"> identificando </w:t>
      </w:r>
      <w:r w:rsidR="00556CA1">
        <w:rPr>
          <w:rFonts w:ascii="Times New Roman" w:hAnsi="Times New Roman" w:cs="Times New Roman"/>
          <w:sz w:val="24"/>
          <w:szCs w:val="24"/>
        </w:rPr>
        <w:t>possíveis elementos d</w:t>
      </w:r>
      <w:r>
        <w:rPr>
          <w:rFonts w:ascii="Times New Roman" w:hAnsi="Times New Roman" w:cs="Times New Roman"/>
          <w:sz w:val="24"/>
          <w:szCs w:val="24"/>
        </w:rPr>
        <w:t>o processo de pensar-com-GeoGebra.</w:t>
      </w:r>
    </w:p>
    <w:p w:rsidR="00115360" w:rsidRDefault="00115360" w:rsidP="00E87F64">
      <w:pPr>
        <w:spacing w:after="0" w:line="360" w:lineRule="auto"/>
        <w:rPr>
          <w:rFonts w:ascii="Times New Roman" w:hAnsi="Times New Roman" w:cs="Times New Roman"/>
          <w:b/>
          <w:sz w:val="24"/>
          <w:szCs w:val="24"/>
        </w:rPr>
      </w:pPr>
    </w:p>
    <w:p w:rsidR="00523095" w:rsidRDefault="00523095" w:rsidP="00220FE9">
      <w:pPr>
        <w:spacing w:line="360" w:lineRule="auto"/>
        <w:rPr>
          <w:rFonts w:ascii="Times New Roman" w:hAnsi="Times New Roman" w:cs="Times New Roman"/>
          <w:b/>
          <w:sz w:val="24"/>
          <w:szCs w:val="24"/>
        </w:rPr>
      </w:pPr>
      <w:r w:rsidRPr="00523095">
        <w:rPr>
          <w:rFonts w:ascii="Times New Roman" w:hAnsi="Times New Roman" w:cs="Times New Roman"/>
          <w:b/>
          <w:sz w:val="24"/>
          <w:szCs w:val="24"/>
        </w:rPr>
        <w:t>Referencial Teórico</w:t>
      </w:r>
    </w:p>
    <w:p w:rsidR="00286430" w:rsidRDefault="00EC79EA" w:rsidP="00286430">
      <w:pPr>
        <w:spacing w:after="0" w:line="360" w:lineRule="auto"/>
        <w:ind w:firstLine="708"/>
        <w:jc w:val="both"/>
        <w:rPr>
          <w:rFonts w:ascii="Times New Roman" w:hAnsi="Times New Roman" w:cs="Times New Roman"/>
          <w:sz w:val="24"/>
          <w:szCs w:val="24"/>
        </w:rPr>
      </w:pPr>
      <w:r w:rsidRPr="00EC79EA">
        <w:rPr>
          <w:rFonts w:ascii="Times New Roman" w:hAnsi="Times New Roman" w:cs="Times New Roman"/>
          <w:sz w:val="24"/>
          <w:szCs w:val="24"/>
        </w:rPr>
        <w:t xml:space="preserve">Segundo </w:t>
      </w:r>
      <w:r w:rsidR="006405E3">
        <w:rPr>
          <w:rFonts w:ascii="Times New Roman" w:hAnsi="Times New Roman" w:cs="Times New Roman"/>
          <w:sz w:val="24"/>
          <w:szCs w:val="24"/>
        </w:rPr>
        <w:t xml:space="preserve">as ideias de Jean </w:t>
      </w:r>
      <w:r w:rsidRPr="00EC79EA">
        <w:rPr>
          <w:rFonts w:ascii="Times New Roman" w:hAnsi="Times New Roman" w:cs="Times New Roman"/>
          <w:sz w:val="24"/>
          <w:szCs w:val="24"/>
        </w:rPr>
        <w:t xml:space="preserve">Piaget, </w:t>
      </w:r>
      <w:r w:rsidR="009D4FEE">
        <w:rPr>
          <w:rFonts w:ascii="Times New Roman" w:hAnsi="Times New Roman" w:cs="Times New Roman"/>
          <w:sz w:val="24"/>
          <w:szCs w:val="24"/>
        </w:rPr>
        <w:t xml:space="preserve">a construção do conhecimento ocorre na interação do sujeito com objetos e pessoas. </w:t>
      </w:r>
      <w:r w:rsidR="00DE506C">
        <w:rPr>
          <w:rFonts w:ascii="Times New Roman" w:hAnsi="Times New Roman" w:cs="Times New Roman"/>
          <w:sz w:val="24"/>
          <w:szCs w:val="24"/>
        </w:rPr>
        <w:t>Ao deparar-se com uma nova situação, o sujeito entra em desequilíbrio</w:t>
      </w:r>
      <w:r w:rsidR="000A487D">
        <w:rPr>
          <w:rFonts w:ascii="Times New Roman" w:hAnsi="Times New Roman" w:cs="Times New Roman"/>
          <w:sz w:val="24"/>
          <w:szCs w:val="24"/>
        </w:rPr>
        <w:t>,</w:t>
      </w:r>
      <w:r w:rsidR="00EF03DA">
        <w:rPr>
          <w:rFonts w:ascii="Times New Roman" w:hAnsi="Times New Roman" w:cs="Times New Roman"/>
          <w:sz w:val="24"/>
          <w:szCs w:val="24"/>
        </w:rPr>
        <w:t xml:space="preserve"> provocando a construção de novas estruturas através da adaptação a essa nova situação</w:t>
      </w:r>
      <w:r w:rsidR="00286430">
        <w:rPr>
          <w:rFonts w:ascii="Times New Roman" w:hAnsi="Times New Roman" w:cs="Times New Roman"/>
          <w:sz w:val="24"/>
          <w:szCs w:val="24"/>
        </w:rPr>
        <w:t xml:space="preserve"> (equilibração)</w:t>
      </w:r>
      <w:r w:rsidR="00EF03DA">
        <w:rPr>
          <w:rFonts w:ascii="Times New Roman" w:hAnsi="Times New Roman" w:cs="Times New Roman"/>
          <w:sz w:val="24"/>
          <w:szCs w:val="24"/>
        </w:rPr>
        <w:t xml:space="preserve">. Esse processo ocorre por meio da assimilação, ou seja, </w:t>
      </w:r>
      <w:r w:rsidR="00B16D66">
        <w:rPr>
          <w:rFonts w:ascii="Times New Roman" w:hAnsi="Times New Roman" w:cs="Times New Roman"/>
          <w:sz w:val="24"/>
          <w:szCs w:val="24"/>
        </w:rPr>
        <w:t>da</w:t>
      </w:r>
      <w:r w:rsidR="00EF03DA">
        <w:rPr>
          <w:rFonts w:ascii="Times New Roman" w:hAnsi="Times New Roman" w:cs="Times New Roman"/>
          <w:sz w:val="24"/>
          <w:szCs w:val="24"/>
        </w:rPr>
        <w:t xml:space="preserve"> ação do sujeito com o objeto </w:t>
      </w:r>
      <w:r w:rsidR="0009187B">
        <w:rPr>
          <w:rFonts w:ascii="Times New Roman" w:hAnsi="Times New Roman" w:cs="Times New Roman"/>
          <w:sz w:val="24"/>
          <w:szCs w:val="24"/>
        </w:rPr>
        <w:t xml:space="preserve">e da incorporação de seus elementos e propriedades </w:t>
      </w:r>
      <w:r w:rsidR="00EF03DA">
        <w:rPr>
          <w:rFonts w:ascii="Times New Roman" w:hAnsi="Times New Roman" w:cs="Times New Roman"/>
          <w:sz w:val="24"/>
          <w:szCs w:val="24"/>
        </w:rPr>
        <w:t>– e da acomodação</w:t>
      </w:r>
      <w:r w:rsidR="00115360">
        <w:rPr>
          <w:rFonts w:ascii="Times New Roman" w:hAnsi="Times New Roman" w:cs="Times New Roman"/>
          <w:sz w:val="24"/>
          <w:szCs w:val="24"/>
        </w:rPr>
        <w:t>,</w:t>
      </w:r>
      <w:r w:rsidR="0009187B">
        <w:rPr>
          <w:rFonts w:ascii="Times New Roman" w:hAnsi="Times New Roman" w:cs="Times New Roman"/>
          <w:sz w:val="24"/>
          <w:szCs w:val="24"/>
        </w:rPr>
        <w:t xml:space="preserve"> que implica na modificação ou criação de novos esquemas </w:t>
      </w:r>
      <w:r w:rsidR="00917F53">
        <w:rPr>
          <w:rFonts w:ascii="Times New Roman" w:hAnsi="Times New Roman" w:cs="Times New Roman"/>
          <w:sz w:val="24"/>
          <w:szCs w:val="24"/>
        </w:rPr>
        <w:t>nas estruturas mentais do sujeito sobre a nova situação.</w:t>
      </w:r>
    </w:p>
    <w:p w:rsidR="00EE2E24" w:rsidRDefault="00CA5042" w:rsidP="001377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a teoria Construcionista</w:t>
      </w:r>
      <w:r w:rsidR="000A487D">
        <w:rPr>
          <w:rFonts w:ascii="Times New Roman" w:hAnsi="Times New Roman" w:cs="Times New Roman"/>
          <w:sz w:val="24"/>
          <w:szCs w:val="24"/>
        </w:rPr>
        <w:t>,</w:t>
      </w:r>
      <w:r>
        <w:rPr>
          <w:rFonts w:ascii="Times New Roman" w:hAnsi="Times New Roman" w:cs="Times New Roman"/>
          <w:sz w:val="24"/>
          <w:szCs w:val="24"/>
        </w:rPr>
        <w:t xml:space="preserve"> o processo de interação ocorre entre o sujeito e o computador, no qual o aprendiz deve </w:t>
      </w:r>
      <w:r w:rsidR="00137791">
        <w:rPr>
          <w:rFonts w:ascii="Times New Roman" w:hAnsi="Times New Roman" w:cs="Times New Roman"/>
          <w:sz w:val="24"/>
          <w:szCs w:val="24"/>
        </w:rPr>
        <w:t xml:space="preserve">construir algum artefato de seu interesse. Para Papert o computador pode concretizar o formal, ou seja, </w:t>
      </w:r>
      <w:r w:rsidR="006E2EA5">
        <w:rPr>
          <w:rFonts w:ascii="Times New Roman" w:hAnsi="Times New Roman" w:cs="Times New Roman"/>
          <w:sz w:val="24"/>
          <w:szCs w:val="24"/>
        </w:rPr>
        <w:t>“c</w:t>
      </w:r>
      <w:r w:rsidR="006E2EA5" w:rsidRPr="006E2EA5">
        <w:rPr>
          <w:rFonts w:ascii="Times New Roman" w:hAnsi="Times New Roman" w:cs="Times New Roman"/>
          <w:sz w:val="24"/>
          <w:szCs w:val="24"/>
        </w:rPr>
        <w:t>onhecimentos que só eram acessíveis entre processos formais podem agora ser abordados concretamente</w:t>
      </w:r>
      <w:r w:rsidR="006E2EA5">
        <w:rPr>
          <w:rFonts w:ascii="Times New Roman" w:hAnsi="Times New Roman" w:cs="Times New Roman"/>
          <w:sz w:val="24"/>
          <w:szCs w:val="24"/>
        </w:rPr>
        <w:t xml:space="preserve">” (1985, p.37). Além disso, a manipulação do </w:t>
      </w:r>
      <w:r w:rsidR="000A487D">
        <w:rPr>
          <w:rFonts w:ascii="Times New Roman" w:hAnsi="Times New Roman" w:cs="Times New Roman"/>
          <w:sz w:val="24"/>
          <w:szCs w:val="24"/>
        </w:rPr>
        <w:t xml:space="preserve">software no </w:t>
      </w:r>
      <w:r w:rsidR="006E2EA5">
        <w:rPr>
          <w:rFonts w:ascii="Times New Roman" w:hAnsi="Times New Roman" w:cs="Times New Roman"/>
          <w:sz w:val="24"/>
          <w:szCs w:val="24"/>
        </w:rPr>
        <w:t>computador permite a reflexão sobre determinados conceitos</w:t>
      </w:r>
      <w:r w:rsidR="000A487D">
        <w:rPr>
          <w:rFonts w:ascii="Times New Roman" w:hAnsi="Times New Roman" w:cs="Times New Roman"/>
          <w:sz w:val="24"/>
          <w:szCs w:val="24"/>
        </w:rPr>
        <w:t>,</w:t>
      </w:r>
      <w:r w:rsidR="006E2EA5">
        <w:rPr>
          <w:rFonts w:ascii="Times New Roman" w:hAnsi="Times New Roman" w:cs="Times New Roman"/>
          <w:sz w:val="24"/>
          <w:szCs w:val="24"/>
        </w:rPr>
        <w:t xml:space="preserve"> levando o sujeito a refletir sobre suas ações</w:t>
      </w:r>
      <w:r w:rsidR="00BD3452">
        <w:rPr>
          <w:rFonts w:ascii="Times New Roman" w:hAnsi="Times New Roman" w:cs="Times New Roman"/>
          <w:sz w:val="24"/>
          <w:szCs w:val="24"/>
        </w:rPr>
        <w:t xml:space="preserve"> e r</w:t>
      </w:r>
      <w:r w:rsidR="00EE2E24">
        <w:rPr>
          <w:rFonts w:ascii="Times New Roman" w:hAnsi="Times New Roman" w:cs="Times New Roman"/>
          <w:sz w:val="24"/>
          <w:szCs w:val="24"/>
        </w:rPr>
        <w:t>ealizar operações mais complexas. Sendo assim, no Construcionismo o objeto principal de inter</w:t>
      </w:r>
      <w:r w:rsidR="000A487D">
        <w:rPr>
          <w:rFonts w:ascii="Times New Roman" w:hAnsi="Times New Roman" w:cs="Times New Roman"/>
          <w:sz w:val="24"/>
          <w:szCs w:val="24"/>
        </w:rPr>
        <w:t xml:space="preserve">esse não é artefato em si, mas </w:t>
      </w:r>
      <w:r w:rsidR="00EE2E24">
        <w:rPr>
          <w:rFonts w:ascii="Times New Roman" w:hAnsi="Times New Roman" w:cs="Times New Roman"/>
          <w:sz w:val="24"/>
          <w:szCs w:val="24"/>
        </w:rPr>
        <w:t>o processo de construção do mesmo.</w:t>
      </w:r>
    </w:p>
    <w:p w:rsidR="00A8524A" w:rsidRDefault="00FC69F6" w:rsidP="00E13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Inspirado na teoria de Papert, Valente (1993) apresenta a ideia de Cic</w:t>
      </w:r>
      <w:r w:rsidR="000A487D">
        <w:rPr>
          <w:rFonts w:ascii="Times New Roman" w:hAnsi="Times New Roman" w:cs="Times New Roman"/>
          <w:sz w:val="24"/>
          <w:szCs w:val="24"/>
        </w:rPr>
        <w:t xml:space="preserve">lo de Aprendizagem, </w:t>
      </w:r>
      <w:r w:rsidR="00B02EAB">
        <w:rPr>
          <w:rFonts w:ascii="Times New Roman" w:hAnsi="Times New Roman" w:cs="Times New Roman"/>
          <w:sz w:val="24"/>
          <w:szCs w:val="24"/>
        </w:rPr>
        <w:t>dividida em quatro etapas envolvidas em uma atividade de construção de um artefato no computador</w:t>
      </w:r>
      <w:r w:rsidR="000A487D">
        <w:rPr>
          <w:rFonts w:ascii="Times New Roman" w:hAnsi="Times New Roman" w:cs="Times New Roman"/>
          <w:sz w:val="24"/>
          <w:szCs w:val="24"/>
        </w:rPr>
        <w:t>. S</w:t>
      </w:r>
      <w:r w:rsidR="00B02EAB">
        <w:rPr>
          <w:rFonts w:ascii="Times New Roman" w:hAnsi="Times New Roman" w:cs="Times New Roman"/>
          <w:sz w:val="24"/>
          <w:szCs w:val="24"/>
        </w:rPr>
        <w:t>ão elas: descrição – quando o aprendiz desenvolve uma estratégia através de comandos para a solução do problema; execução – quando o computador realiza a sequência de comandos que são imediatamen</w:t>
      </w:r>
      <w:r w:rsidR="00A8524A">
        <w:rPr>
          <w:rFonts w:ascii="Times New Roman" w:hAnsi="Times New Roman" w:cs="Times New Roman"/>
          <w:sz w:val="24"/>
          <w:szCs w:val="24"/>
        </w:rPr>
        <w:t>te apresentados na tela; refle</w:t>
      </w:r>
      <w:r w:rsidR="009D10EB">
        <w:rPr>
          <w:rFonts w:ascii="Times New Roman" w:hAnsi="Times New Roman" w:cs="Times New Roman"/>
          <w:sz w:val="24"/>
          <w:szCs w:val="24"/>
        </w:rPr>
        <w:t>xão – quando o apren</w:t>
      </w:r>
      <w:r w:rsidR="003809BE">
        <w:rPr>
          <w:rFonts w:ascii="Times New Roman" w:hAnsi="Times New Roman" w:cs="Times New Roman"/>
          <w:sz w:val="24"/>
          <w:szCs w:val="24"/>
        </w:rPr>
        <w:t>diz compara</w:t>
      </w:r>
      <w:r w:rsidR="009D10EB">
        <w:rPr>
          <w:rFonts w:ascii="Times New Roman" w:hAnsi="Times New Roman" w:cs="Times New Roman"/>
          <w:sz w:val="24"/>
          <w:szCs w:val="24"/>
        </w:rPr>
        <w:t xml:space="preserve"> os resultados </w:t>
      </w:r>
      <w:r w:rsidR="003809BE">
        <w:rPr>
          <w:rFonts w:ascii="Times New Roman" w:hAnsi="Times New Roman" w:cs="Times New Roman"/>
          <w:sz w:val="24"/>
          <w:szCs w:val="24"/>
        </w:rPr>
        <w:t xml:space="preserve">executados com os objetivos almejados inicialmente e reflete sobre suas ações e as informações apresentadas. Quando </w:t>
      </w:r>
      <w:r w:rsidR="00CA3DF0">
        <w:rPr>
          <w:rFonts w:ascii="Times New Roman" w:hAnsi="Times New Roman" w:cs="Times New Roman"/>
          <w:sz w:val="24"/>
          <w:szCs w:val="24"/>
        </w:rPr>
        <w:t xml:space="preserve">o objeto construído corresponde ao resultado esperado, encerra-se o processo e o problema foi solucionado. Caso contrário, ocorre a depuração, ou seja, </w:t>
      </w:r>
      <w:r w:rsidR="00832F38">
        <w:rPr>
          <w:rFonts w:ascii="Times New Roman" w:hAnsi="Times New Roman" w:cs="Times New Roman"/>
          <w:sz w:val="24"/>
          <w:szCs w:val="24"/>
        </w:rPr>
        <w:t xml:space="preserve">quando o resultado obtido é diferente do esperado e o aluno tem </w:t>
      </w:r>
      <w:r w:rsidR="00832F38">
        <w:rPr>
          <w:rFonts w:ascii="Times New Roman" w:hAnsi="Times New Roman" w:cs="Times New Roman"/>
          <w:sz w:val="24"/>
          <w:szCs w:val="24"/>
        </w:rPr>
        <w:lastRenderedPageBreak/>
        <w:t>que revisar o seu procedime</w:t>
      </w:r>
      <w:r w:rsidR="00F73F3E">
        <w:rPr>
          <w:rFonts w:ascii="Times New Roman" w:hAnsi="Times New Roman" w:cs="Times New Roman"/>
          <w:sz w:val="24"/>
          <w:szCs w:val="24"/>
        </w:rPr>
        <w:t>nto para a solução do problema, tanto em termos de comandos no programa, quando de conceitos ou estratégias.</w:t>
      </w:r>
      <w:r w:rsidR="00E1359E">
        <w:rPr>
          <w:rFonts w:ascii="Times New Roman" w:hAnsi="Times New Roman" w:cs="Times New Roman"/>
          <w:sz w:val="24"/>
          <w:szCs w:val="24"/>
        </w:rPr>
        <w:t xml:space="preserve"> </w:t>
      </w:r>
    </w:p>
    <w:p w:rsidR="008137FA" w:rsidRDefault="00E1359E" w:rsidP="00E13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processo de depuração </w:t>
      </w:r>
      <w:r w:rsidR="00A8524A">
        <w:rPr>
          <w:rFonts w:ascii="Times New Roman" w:hAnsi="Times New Roman" w:cs="Times New Roman"/>
          <w:sz w:val="24"/>
          <w:szCs w:val="24"/>
        </w:rPr>
        <w:t>é facilitado pelo computador visto que este</w:t>
      </w:r>
      <w:r w:rsidR="000A487D">
        <w:rPr>
          <w:rFonts w:ascii="Times New Roman" w:hAnsi="Times New Roman" w:cs="Times New Roman"/>
          <w:sz w:val="24"/>
          <w:szCs w:val="24"/>
        </w:rPr>
        <w:t xml:space="preserve"> manté</w:t>
      </w:r>
      <w:r>
        <w:rPr>
          <w:rFonts w:ascii="Times New Roman" w:hAnsi="Times New Roman" w:cs="Times New Roman"/>
          <w:sz w:val="24"/>
          <w:szCs w:val="24"/>
        </w:rPr>
        <w:t>m registrado o proc</w:t>
      </w:r>
      <w:r w:rsidR="00A8524A">
        <w:rPr>
          <w:rFonts w:ascii="Times New Roman" w:hAnsi="Times New Roman" w:cs="Times New Roman"/>
          <w:sz w:val="24"/>
          <w:szCs w:val="24"/>
        </w:rPr>
        <w:t>esso de construção do aprendiz</w:t>
      </w:r>
      <w:r w:rsidR="000A487D">
        <w:rPr>
          <w:rFonts w:ascii="Times New Roman" w:hAnsi="Times New Roman" w:cs="Times New Roman"/>
          <w:sz w:val="24"/>
          <w:szCs w:val="24"/>
        </w:rPr>
        <w:t>,</w:t>
      </w:r>
      <w:r w:rsidR="00A8524A">
        <w:rPr>
          <w:rFonts w:ascii="Times New Roman" w:hAnsi="Times New Roman" w:cs="Times New Roman"/>
          <w:sz w:val="24"/>
          <w:szCs w:val="24"/>
        </w:rPr>
        <w:t xml:space="preserve"> facilitando a identificação dos erros. </w:t>
      </w:r>
      <w:r w:rsidR="000A487D">
        <w:rPr>
          <w:rFonts w:ascii="Times New Roman" w:hAnsi="Times New Roman" w:cs="Times New Roman"/>
          <w:sz w:val="24"/>
          <w:szCs w:val="24"/>
        </w:rPr>
        <w:t xml:space="preserve">Para </w:t>
      </w:r>
      <w:r w:rsidR="00A8524A">
        <w:rPr>
          <w:rFonts w:ascii="Times New Roman" w:hAnsi="Times New Roman" w:cs="Times New Roman"/>
          <w:sz w:val="24"/>
          <w:szCs w:val="24"/>
        </w:rPr>
        <w:t>o Construcionismo</w:t>
      </w:r>
      <w:r w:rsidR="000A487D">
        <w:rPr>
          <w:rFonts w:ascii="Times New Roman" w:hAnsi="Times New Roman" w:cs="Times New Roman"/>
          <w:sz w:val="24"/>
          <w:szCs w:val="24"/>
        </w:rPr>
        <w:t>,</w:t>
      </w:r>
      <w:r w:rsidR="00A8524A">
        <w:rPr>
          <w:rFonts w:ascii="Times New Roman" w:hAnsi="Times New Roman" w:cs="Times New Roman"/>
          <w:sz w:val="24"/>
          <w:szCs w:val="24"/>
        </w:rPr>
        <w:t xml:space="preserve"> o erro está ligado a construção do conhecimento</w:t>
      </w:r>
      <w:r w:rsidR="000A487D">
        <w:rPr>
          <w:rFonts w:ascii="Times New Roman" w:hAnsi="Times New Roman" w:cs="Times New Roman"/>
          <w:sz w:val="24"/>
          <w:szCs w:val="24"/>
        </w:rPr>
        <w:t>,</w:t>
      </w:r>
      <w:r w:rsidR="00546D5D">
        <w:rPr>
          <w:rFonts w:ascii="Times New Roman" w:hAnsi="Times New Roman" w:cs="Times New Roman"/>
          <w:sz w:val="24"/>
          <w:szCs w:val="24"/>
        </w:rPr>
        <w:t xml:space="preserve"> pois leva o aprendiz a identificar e corrigir comandos que impedem a construção </w:t>
      </w:r>
      <w:r w:rsidR="00580F9F">
        <w:rPr>
          <w:rFonts w:ascii="Times New Roman" w:hAnsi="Times New Roman" w:cs="Times New Roman"/>
          <w:sz w:val="24"/>
          <w:szCs w:val="24"/>
        </w:rPr>
        <w:t xml:space="preserve">e o funcionamento </w:t>
      </w:r>
      <w:r w:rsidR="00546D5D">
        <w:rPr>
          <w:rFonts w:ascii="Times New Roman" w:hAnsi="Times New Roman" w:cs="Times New Roman"/>
          <w:sz w:val="24"/>
          <w:szCs w:val="24"/>
        </w:rPr>
        <w:t>do objeto desejado</w:t>
      </w:r>
      <w:r w:rsidR="00580F9F">
        <w:rPr>
          <w:rFonts w:ascii="Times New Roman" w:hAnsi="Times New Roman" w:cs="Times New Roman"/>
          <w:sz w:val="24"/>
          <w:szCs w:val="24"/>
        </w:rPr>
        <w:t xml:space="preserve">, configurando uma boa oportunidade para a aprendizagem de um determinado conceito. </w:t>
      </w:r>
      <w:r w:rsidR="008137FA">
        <w:rPr>
          <w:rFonts w:ascii="Times New Roman" w:hAnsi="Times New Roman" w:cs="Times New Roman"/>
          <w:sz w:val="24"/>
          <w:szCs w:val="24"/>
        </w:rPr>
        <w:t xml:space="preserve">Como em atividades dessa natureza, não </w:t>
      </w:r>
      <w:proofErr w:type="gramStart"/>
      <w:r w:rsidR="008137FA">
        <w:rPr>
          <w:rFonts w:ascii="Times New Roman" w:hAnsi="Times New Roman" w:cs="Times New Roman"/>
          <w:sz w:val="24"/>
          <w:szCs w:val="24"/>
        </w:rPr>
        <w:t>costuma-se</w:t>
      </w:r>
      <w:proofErr w:type="gramEnd"/>
      <w:r w:rsidR="008137FA">
        <w:rPr>
          <w:rFonts w:ascii="Times New Roman" w:hAnsi="Times New Roman" w:cs="Times New Roman"/>
          <w:sz w:val="24"/>
          <w:szCs w:val="24"/>
        </w:rPr>
        <w:t xml:space="preserve"> acertar a sequência de comandos na primeira tentativa, a noção de certo ou errado acaba naturalmente sendo substituída pela a correção dos </w:t>
      </w:r>
      <w:r w:rsidR="008137FA" w:rsidRPr="008137FA">
        <w:rPr>
          <w:rFonts w:ascii="Times New Roman" w:hAnsi="Times New Roman" w:cs="Times New Roman"/>
          <w:i/>
          <w:sz w:val="24"/>
          <w:szCs w:val="24"/>
        </w:rPr>
        <w:t>bugs</w:t>
      </w:r>
      <w:r w:rsidR="008137FA">
        <w:rPr>
          <w:rFonts w:ascii="Times New Roman" w:hAnsi="Times New Roman" w:cs="Times New Roman"/>
          <w:sz w:val="24"/>
          <w:szCs w:val="24"/>
        </w:rPr>
        <w:t xml:space="preserve"> quem impedem o funcionamento do programa. </w:t>
      </w:r>
      <w:r w:rsidR="00A8524A">
        <w:rPr>
          <w:rFonts w:ascii="Times New Roman" w:hAnsi="Times New Roman" w:cs="Times New Roman"/>
          <w:sz w:val="24"/>
          <w:szCs w:val="24"/>
        </w:rPr>
        <w:t>Segundo Papert</w:t>
      </w:r>
      <w:r w:rsidR="008137FA">
        <w:rPr>
          <w:rFonts w:ascii="Times New Roman" w:hAnsi="Times New Roman" w:cs="Times New Roman"/>
          <w:sz w:val="24"/>
          <w:szCs w:val="24"/>
        </w:rPr>
        <w:t>:</w:t>
      </w:r>
      <w:r w:rsidR="00A8524A">
        <w:rPr>
          <w:rFonts w:ascii="Times New Roman" w:hAnsi="Times New Roman" w:cs="Times New Roman"/>
          <w:sz w:val="24"/>
          <w:szCs w:val="24"/>
        </w:rPr>
        <w:t xml:space="preserve"> </w:t>
      </w:r>
    </w:p>
    <w:p w:rsidR="00F3677D" w:rsidRPr="008137FA" w:rsidRDefault="00A8524A" w:rsidP="008137FA">
      <w:pPr>
        <w:spacing w:after="0" w:line="240" w:lineRule="auto"/>
        <w:ind w:left="2268"/>
        <w:jc w:val="both"/>
        <w:rPr>
          <w:rFonts w:ascii="Times New Roman" w:hAnsi="Times New Roman" w:cs="Times New Roman"/>
          <w:sz w:val="20"/>
          <w:szCs w:val="24"/>
        </w:rPr>
      </w:pPr>
      <w:r w:rsidRPr="008137FA">
        <w:rPr>
          <w:rFonts w:ascii="Times New Roman" w:hAnsi="Times New Roman" w:cs="Times New Roman"/>
          <w:sz w:val="20"/>
          <w:szCs w:val="24"/>
        </w:rPr>
        <w:t>“</w:t>
      </w:r>
      <w:proofErr w:type="spellStart"/>
      <w:proofErr w:type="gramStart"/>
      <w:r w:rsidRPr="008137FA">
        <w:rPr>
          <w:rFonts w:ascii="Times New Roman" w:hAnsi="Times New Roman" w:cs="Times New Roman"/>
          <w:sz w:val="20"/>
          <w:szCs w:val="24"/>
        </w:rPr>
        <w:t>a</w:t>
      </w:r>
      <w:proofErr w:type="spellEnd"/>
      <w:proofErr w:type="gramEnd"/>
      <w:r w:rsidRPr="008137FA">
        <w:rPr>
          <w:rFonts w:ascii="Times New Roman" w:hAnsi="Times New Roman" w:cs="Times New Roman"/>
          <w:sz w:val="20"/>
          <w:szCs w:val="24"/>
        </w:rPr>
        <w:t xml:space="preserve"> questão a ser levant</w:t>
      </w:r>
      <w:r w:rsidR="00546D5D" w:rsidRPr="008137FA">
        <w:rPr>
          <w:rFonts w:ascii="Times New Roman" w:hAnsi="Times New Roman" w:cs="Times New Roman"/>
          <w:sz w:val="20"/>
          <w:szCs w:val="24"/>
        </w:rPr>
        <w:t>ada a respeito não é se ele está</w:t>
      </w:r>
      <w:r w:rsidRPr="008137FA">
        <w:rPr>
          <w:rFonts w:ascii="Times New Roman" w:hAnsi="Times New Roman" w:cs="Times New Roman"/>
          <w:sz w:val="20"/>
          <w:szCs w:val="24"/>
        </w:rPr>
        <w:t xml:space="preserve"> certo ou errado, mas se ele é executável</w:t>
      </w:r>
      <w:r w:rsidR="008137FA" w:rsidRPr="008137FA">
        <w:rPr>
          <w:rFonts w:ascii="Times New Roman" w:hAnsi="Times New Roman" w:cs="Times New Roman"/>
          <w:sz w:val="20"/>
          <w:szCs w:val="24"/>
        </w:rPr>
        <w:t xml:space="preserve"> [...] Esta influência potencial do computador na mudança de nossas ações de sucesso e fracasso é um exemplo de uso do computador com um ‘objeto-de-pensar-com’</w:t>
      </w:r>
      <w:r w:rsidRPr="008137FA">
        <w:rPr>
          <w:rFonts w:ascii="Times New Roman" w:hAnsi="Times New Roman" w:cs="Times New Roman"/>
          <w:sz w:val="20"/>
          <w:szCs w:val="24"/>
        </w:rPr>
        <w:t>” (PAPERT, 1985, p.40)</w:t>
      </w:r>
      <w:r w:rsidR="00580F9F" w:rsidRPr="008137FA">
        <w:rPr>
          <w:rFonts w:ascii="Times New Roman" w:hAnsi="Times New Roman" w:cs="Times New Roman"/>
          <w:sz w:val="20"/>
          <w:szCs w:val="24"/>
        </w:rPr>
        <w:t>.</w:t>
      </w:r>
      <w:r w:rsidR="00BC0FC2" w:rsidRPr="008137FA">
        <w:rPr>
          <w:rFonts w:ascii="Times New Roman" w:hAnsi="Times New Roman" w:cs="Times New Roman"/>
          <w:sz w:val="20"/>
          <w:szCs w:val="24"/>
        </w:rPr>
        <w:t xml:space="preserve"> </w:t>
      </w:r>
    </w:p>
    <w:p w:rsidR="008137FA" w:rsidRPr="008137FA" w:rsidRDefault="008137FA" w:rsidP="008137FA">
      <w:pPr>
        <w:spacing w:after="0" w:line="240" w:lineRule="auto"/>
        <w:ind w:left="2268"/>
        <w:jc w:val="both"/>
        <w:rPr>
          <w:rFonts w:ascii="Times New Roman" w:hAnsi="Times New Roman" w:cs="Times New Roman"/>
          <w:szCs w:val="24"/>
        </w:rPr>
      </w:pPr>
    </w:p>
    <w:p w:rsidR="00580F9F" w:rsidRDefault="00D173CF" w:rsidP="00E1359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Depois de </w:t>
      </w:r>
      <w:r w:rsidR="00580F9F" w:rsidRPr="005D3872">
        <w:rPr>
          <w:rFonts w:ascii="Times New Roman" w:hAnsi="Times New Roman" w:cs="Times New Roman"/>
          <w:sz w:val="24"/>
          <w:szCs w:val="24"/>
        </w:rPr>
        <w:t>realizada</w:t>
      </w:r>
      <w:r w:rsidR="000A487D" w:rsidRPr="005D3872">
        <w:rPr>
          <w:rFonts w:ascii="Times New Roman" w:hAnsi="Times New Roman" w:cs="Times New Roman"/>
          <w:sz w:val="24"/>
          <w:szCs w:val="24"/>
        </w:rPr>
        <w:t>s</w:t>
      </w:r>
      <w:r w:rsidR="00580F9F" w:rsidRPr="005D3872">
        <w:rPr>
          <w:rFonts w:ascii="Times New Roman" w:hAnsi="Times New Roman" w:cs="Times New Roman"/>
          <w:sz w:val="24"/>
          <w:szCs w:val="24"/>
        </w:rPr>
        <w:t xml:space="preserve"> </w:t>
      </w:r>
      <w:r w:rsidR="00580F9F">
        <w:rPr>
          <w:rFonts w:ascii="Times New Roman" w:hAnsi="Times New Roman" w:cs="Times New Roman"/>
          <w:sz w:val="24"/>
          <w:szCs w:val="24"/>
        </w:rPr>
        <w:t xml:space="preserve">as alterações necessárias pelo </w:t>
      </w:r>
      <w:r w:rsidR="00D65733">
        <w:rPr>
          <w:rFonts w:ascii="Times New Roman" w:hAnsi="Times New Roman" w:cs="Times New Roman"/>
          <w:sz w:val="24"/>
          <w:szCs w:val="24"/>
        </w:rPr>
        <w:t>estudante</w:t>
      </w:r>
      <w:r w:rsidR="00580F9F">
        <w:rPr>
          <w:rFonts w:ascii="Times New Roman" w:hAnsi="Times New Roman" w:cs="Times New Roman"/>
          <w:sz w:val="24"/>
          <w:szCs w:val="24"/>
        </w:rPr>
        <w:t>, o comando novamente é executado</w:t>
      </w:r>
      <w:r w:rsidR="00D65733">
        <w:rPr>
          <w:rFonts w:ascii="Times New Roman" w:hAnsi="Times New Roman" w:cs="Times New Roman"/>
          <w:sz w:val="24"/>
          <w:szCs w:val="24"/>
        </w:rPr>
        <w:t>,</w:t>
      </w:r>
      <w:r w:rsidR="00580F9F">
        <w:rPr>
          <w:rFonts w:ascii="Times New Roman" w:hAnsi="Times New Roman" w:cs="Times New Roman"/>
          <w:sz w:val="24"/>
          <w:szCs w:val="24"/>
        </w:rPr>
        <w:t xml:space="preserve"> repetindo o ciclo </w:t>
      </w:r>
      <w:r w:rsidR="00580F9F" w:rsidRPr="00D65733">
        <w:rPr>
          <w:rFonts w:ascii="Times New Roman" w:hAnsi="Times New Roman" w:cs="Times New Roman"/>
          <w:i/>
          <w:sz w:val="24"/>
          <w:szCs w:val="24"/>
        </w:rPr>
        <w:t>descrição-execução-reflexão-depuração</w:t>
      </w:r>
      <w:r w:rsidR="00580F9F">
        <w:rPr>
          <w:rFonts w:ascii="Times New Roman" w:hAnsi="Times New Roman" w:cs="Times New Roman"/>
          <w:sz w:val="24"/>
          <w:szCs w:val="24"/>
        </w:rPr>
        <w:t xml:space="preserve"> até que seja atingido o resultado desejado.</w:t>
      </w:r>
    </w:p>
    <w:p w:rsidR="00E16814" w:rsidRPr="005A4F5D" w:rsidRDefault="00133107" w:rsidP="00FB13C6">
      <w:pPr>
        <w:spacing w:after="0" w:line="360" w:lineRule="auto"/>
        <w:ind w:firstLine="708"/>
        <w:jc w:val="both"/>
        <w:rPr>
          <w:rFonts w:ascii="Times New Roman" w:hAnsi="Times New Roman" w:cs="Times New Roman"/>
          <w:sz w:val="24"/>
          <w:szCs w:val="24"/>
        </w:rPr>
      </w:pPr>
      <w:r w:rsidRPr="005A4F5D">
        <w:rPr>
          <w:rFonts w:ascii="Times New Roman" w:hAnsi="Times New Roman" w:cs="Times New Roman"/>
          <w:sz w:val="24"/>
          <w:szCs w:val="24"/>
        </w:rPr>
        <w:t xml:space="preserve">As ideias da Teoria Construcionista vão ao encontro </w:t>
      </w:r>
      <w:r w:rsidR="00BB3233" w:rsidRPr="005A4F5D">
        <w:rPr>
          <w:rFonts w:ascii="Times New Roman" w:hAnsi="Times New Roman" w:cs="Times New Roman"/>
          <w:sz w:val="24"/>
          <w:szCs w:val="24"/>
        </w:rPr>
        <w:t>do</w:t>
      </w:r>
      <w:r w:rsidRPr="005A4F5D">
        <w:rPr>
          <w:rFonts w:ascii="Times New Roman" w:hAnsi="Times New Roman" w:cs="Times New Roman"/>
          <w:sz w:val="24"/>
          <w:szCs w:val="24"/>
        </w:rPr>
        <w:t xml:space="preserve">s objetivos desse trabalho, que tem como premissa a criação </w:t>
      </w:r>
      <w:r w:rsidR="00BB3233" w:rsidRPr="005A4F5D">
        <w:rPr>
          <w:rFonts w:ascii="Times New Roman" w:hAnsi="Times New Roman" w:cs="Times New Roman"/>
          <w:sz w:val="24"/>
          <w:szCs w:val="24"/>
        </w:rPr>
        <w:t xml:space="preserve">e construção </w:t>
      </w:r>
      <w:r w:rsidRPr="005A4F5D">
        <w:rPr>
          <w:rFonts w:ascii="Times New Roman" w:hAnsi="Times New Roman" w:cs="Times New Roman"/>
          <w:sz w:val="24"/>
          <w:szCs w:val="24"/>
        </w:rPr>
        <w:t>de artefatos no GeoGebra p</w:t>
      </w:r>
      <w:r w:rsidR="00D65733" w:rsidRPr="005A4F5D">
        <w:rPr>
          <w:rFonts w:ascii="Times New Roman" w:hAnsi="Times New Roman" w:cs="Times New Roman"/>
          <w:sz w:val="24"/>
          <w:szCs w:val="24"/>
        </w:rPr>
        <w:t>or</w:t>
      </w:r>
      <w:r w:rsidR="00BB3233" w:rsidRPr="005A4F5D">
        <w:rPr>
          <w:rFonts w:ascii="Times New Roman" w:hAnsi="Times New Roman" w:cs="Times New Roman"/>
          <w:sz w:val="24"/>
          <w:szCs w:val="24"/>
        </w:rPr>
        <w:t xml:space="preserve"> estudantes</w:t>
      </w:r>
      <w:r w:rsidRPr="005A4F5D">
        <w:rPr>
          <w:rFonts w:ascii="Times New Roman" w:hAnsi="Times New Roman" w:cs="Times New Roman"/>
          <w:sz w:val="24"/>
          <w:szCs w:val="24"/>
        </w:rPr>
        <w:t>. Nesse contexto, os aprendizes deverão elaborar estratégias para descrever o que deseja ser construído no software, executar os comandos desejados por meio das ferramentas disponíveis no programa e</w:t>
      </w:r>
      <w:r w:rsidR="00456851" w:rsidRPr="005A4F5D">
        <w:rPr>
          <w:rFonts w:ascii="Times New Roman" w:hAnsi="Times New Roman" w:cs="Times New Roman"/>
          <w:sz w:val="24"/>
          <w:szCs w:val="24"/>
        </w:rPr>
        <w:t>,</w:t>
      </w:r>
      <w:r w:rsidRPr="005A4F5D">
        <w:rPr>
          <w:rFonts w:ascii="Times New Roman" w:hAnsi="Times New Roman" w:cs="Times New Roman"/>
          <w:sz w:val="24"/>
          <w:szCs w:val="24"/>
        </w:rPr>
        <w:t xml:space="preserve"> a partir do que for exec</w:t>
      </w:r>
      <w:r w:rsidR="00456851" w:rsidRPr="005A4F5D">
        <w:rPr>
          <w:rFonts w:ascii="Times New Roman" w:hAnsi="Times New Roman" w:cs="Times New Roman"/>
          <w:sz w:val="24"/>
          <w:szCs w:val="24"/>
        </w:rPr>
        <w:t xml:space="preserve">utado na janela de visualização, </w:t>
      </w:r>
      <w:r w:rsidRPr="005A4F5D">
        <w:rPr>
          <w:rFonts w:ascii="Times New Roman" w:hAnsi="Times New Roman" w:cs="Times New Roman"/>
          <w:sz w:val="24"/>
          <w:szCs w:val="24"/>
        </w:rPr>
        <w:t>verificar se o artefato construído corresponde ao</w:t>
      </w:r>
      <w:r w:rsidR="00456851" w:rsidRPr="005A4F5D">
        <w:rPr>
          <w:rFonts w:ascii="Times New Roman" w:hAnsi="Times New Roman" w:cs="Times New Roman"/>
          <w:sz w:val="24"/>
          <w:szCs w:val="24"/>
        </w:rPr>
        <w:t xml:space="preserve"> resultado desejado. Caso o objeto não atenda as expecta</w:t>
      </w:r>
      <w:r w:rsidR="005D3872" w:rsidRPr="005A4F5D">
        <w:rPr>
          <w:rFonts w:ascii="Times New Roman" w:hAnsi="Times New Roman" w:cs="Times New Roman"/>
          <w:sz w:val="24"/>
          <w:szCs w:val="24"/>
        </w:rPr>
        <w:t>ti</w:t>
      </w:r>
      <w:r w:rsidR="00456851" w:rsidRPr="005A4F5D">
        <w:rPr>
          <w:rFonts w:ascii="Times New Roman" w:hAnsi="Times New Roman" w:cs="Times New Roman"/>
          <w:sz w:val="24"/>
          <w:szCs w:val="24"/>
        </w:rPr>
        <w:t xml:space="preserve">vas iniciais do aprendiz, ele tem a possibilidade de identificar através do </w:t>
      </w:r>
      <w:r w:rsidR="00456851" w:rsidRPr="005A4F5D">
        <w:rPr>
          <w:rFonts w:ascii="Times New Roman" w:hAnsi="Times New Roman" w:cs="Times New Roman"/>
          <w:i/>
          <w:sz w:val="24"/>
          <w:szCs w:val="24"/>
        </w:rPr>
        <w:t>protocolo de construção</w:t>
      </w:r>
      <w:r w:rsidR="00456851" w:rsidRPr="005A4F5D">
        <w:rPr>
          <w:rFonts w:ascii="Times New Roman" w:hAnsi="Times New Roman" w:cs="Times New Roman"/>
          <w:sz w:val="24"/>
          <w:szCs w:val="24"/>
        </w:rPr>
        <w:t xml:space="preserve"> disponível no software a sequência de comandos executados. Além disso, o caráter dinâmico e multifacetado do G</w:t>
      </w:r>
      <w:r w:rsidR="00D50C7D" w:rsidRPr="005A4F5D">
        <w:rPr>
          <w:rFonts w:ascii="Times New Roman" w:hAnsi="Times New Roman" w:cs="Times New Roman"/>
          <w:sz w:val="24"/>
          <w:szCs w:val="24"/>
        </w:rPr>
        <w:t xml:space="preserve">eoGebra permite a verificação da construção por meio da “prova do arrastar”, ou seja, através da movimentação de vértices, controles deslizantes e outros elementos. </w:t>
      </w:r>
      <w:r w:rsidR="00FB13C6" w:rsidRPr="005A4F5D">
        <w:rPr>
          <w:rFonts w:ascii="Times New Roman" w:hAnsi="Times New Roman" w:cs="Times New Roman"/>
          <w:sz w:val="24"/>
          <w:szCs w:val="24"/>
        </w:rPr>
        <w:t>Dessa forma, o aprendiz poderá deputar os procedimentos adotadas e novamente realizar o ciclo de aprendizagem até que o problema seja</w:t>
      </w:r>
      <w:r w:rsidR="00E16814" w:rsidRPr="005A4F5D">
        <w:rPr>
          <w:rFonts w:ascii="Times New Roman" w:hAnsi="Times New Roman" w:cs="Times New Roman"/>
          <w:sz w:val="24"/>
          <w:szCs w:val="24"/>
        </w:rPr>
        <w:t xml:space="preserve"> solucionado. </w:t>
      </w:r>
      <w:r w:rsidR="005D3872" w:rsidRPr="005A4F5D">
        <w:rPr>
          <w:rFonts w:ascii="Times New Roman" w:hAnsi="Times New Roman" w:cs="Times New Roman"/>
          <w:sz w:val="24"/>
          <w:szCs w:val="24"/>
        </w:rPr>
        <w:t>Esse processo está diretamente ligado a um dos o</w:t>
      </w:r>
      <w:r w:rsidR="005A4F5D" w:rsidRPr="005A4F5D">
        <w:rPr>
          <w:rFonts w:ascii="Times New Roman" w:hAnsi="Times New Roman" w:cs="Times New Roman"/>
          <w:sz w:val="24"/>
          <w:szCs w:val="24"/>
        </w:rPr>
        <w:t>bjetivos dessa pesquisa, em que</w:t>
      </w:r>
      <w:r w:rsidR="005D3872" w:rsidRPr="005A4F5D">
        <w:rPr>
          <w:rFonts w:ascii="Times New Roman" w:hAnsi="Times New Roman" w:cs="Times New Roman"/>
          <w:sz w:val="24"/>
          <w:szCs w:val="24"/>
        </w:rPr>
        <w:t xml:space="preserve"> </w:t>
      </w:r>
      <w:proofErr w:type="gramStart"/>
      <w:r w:rsidR="005D3872" w:rsidRPr="005A4F5D">
        <w:rPr>
          <w:rFonts w:ascii="Times New Roman" w:hAnsi="Times New Roman" w:cs="Times New Roman"/>
          <w:sz w:val="24"/>
          <w:szCs w:val="24"/>
        </w:rPr>
        <w:t>busca-se</w:t>
      </w:r>
      <w:proofErr w:type="gramEnd"/>
      <w:r w:rsidR="005D3872" w:rsidRPr="005A4F5D">
        <w:rPr>
          <w:rFonts w:ascii="Times New Roman" w:hAnsi="Times New Roman" w:cs="Times New Roman"/>
          <w:sz w:val="24"/>
          <w:szCs w:val="24"/>
        </w:rPr>
        <w:t xml:space="preserve"> compreender quais conceitos</w:t>
      </w:r>
      <w:r w:rsidR="00FB13C6" w:rsidRPr="005A4F5D">
        <w:rPr>
          <w:rFonts w:ascii="Times New Roman" w:hAnsi="Times New Roman" w:cs="Times New Roman"/>
          <w:sz w:val="24"/>
          <w:szCs w:val="24"/>
        </w:rPr>
        <w:t xml:space="preserve"> </w:t>
      </w:r>
      <w:r w:rsidR="00BB3233" w:rsidRPr="005A4F5D">
        <w:rPr>
          <w:rFonts w:ascii="Times New Roman" w:hAnsi="Times New Roman" w:cs="Times New Roman"/>
          <w:sz w:val="24"/>
          <w:szCs w:val="24"/>
        </w:rPr>
        <w:t>geométricos</w:t>
      </w:r>
      <w:r w:rsidR="00FB13C6" w:rsidRPr="005A4F5D">
        <w:rPr>
          <w:rFonts w:ascii="Times New Roman" w:hAnsi="Times New Roman" w:cs="Times New Roman"/>
          <w:sz w:val="24"/>
          <w:szCs w:val="24"/>
        </w:rPr>
        <w:t xml:space="preserve"> podem emergir </w:t>
      </w:r>
      <w:r w:rsidR="00BB3233" w:rsidRPr="005A4F5D">
        <w:rPr>
          <w:rFonts w:ascii="Times New Roman" w:hAnsi="Times New Roman" w:cs="Times New Roman"/>
          <w:sz w:val="24"/>
          <w:szCs w:val="24"/>
        </w:rPr>
        <w:t>ao longo d</w:t>
      </w:r>
      <w:r w:rsidR="005D3872" w:rsidRPr="005A4F5D">
        <w:rPr>
          <w:rFonts w:ascii="Times New Roman" w:hAnsi="Times New Roman" w:cs="Times New Roman"/>
          <w:sz w:val="24"/>
          <w:szCs w:val="24"/>
        </w:rPr>
        <w:t>esse</w:t>
      </w:r>
      <w:r w:rsidR="00FB13C6" w:rsidRPr="005A4F5D">
        <w:rPr>
          <w:rFonts w:ascii="Times New Roman" w:hAnsi="Times New Roman" w:cs="Times New Roman"/>
          <w:sz w:val="24"/>
          <w:szCs w:val="24"/>
        </w:rPr>
        <w:t xml:space="preserve"> processo</w:t>
      </w:r>
      <w:r w:rsidR="00BB3233" w:rsidRPr="005A4F5D">
        <w:rPr>
          <w:rFonts w:ascii="Times New Roman" w:hAnsi="Times New Roman" w:cs="Times New Roman"/>
          <w:sz w:val="24"/>
          <w:szCs w:val="24"/>
        </w:rPr>
        <w:t>, principalmente, durante a etapa de depuração</w:t>
      </w:r>
      <w:r w:rsidR="00FB13C6" w:rsidRPr="005A4F5D">
        <w:rPr>
          <w:rFonts w:ascii="Times New Roman" w:hAnsi="Times New Roman" w:cs="Times New Roman"/>
          <w:sz w:val="24"/>
          <w:szCs w:val="24"/>
        </w:rPr>
        <w:t>.</w:t>
      </w:r>
    </w:p>
    <w:p w:rsidR="00FB13C6" w:rsidRDefault="009A49F2" w:rsidP="00FB13C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 próxima seção, serão apresentados os procedimentos para a realização da pesquisa assim como os instrumentos para a coleta e análise dos dados. </w:t>
      </w:r>
      <w:r w:rsidR="00FB13C6">
        <w:rPr>
          <w:rFonts w:ascii="Times New Roman" w:hAnsi="Times New Roman" w:cs="Times New Roman"/>
          <w:sz w:val="24"/>
          <w:szCs w:val="24"/>
        </w:rPr>
        <w:t xml:space="preserve">   </w:t>
      </w:r>
    </w:p>
    <w:p w:rsidR="00F73F3E" w:rsidRDefault="00F73F3E" w:rsidP="00483BAA">
      <w:pPr>
        <w:spacing w:after="0" w:line="360" w:lineRule="auto"/>
        <w:jc w:val="both"/>
        <w:rPr>
          <w:rFonts w:ascii="Times New Roman" w:hAnsi="Times New Roman" w:cs="Times New Roman"/>
          <w:sz w:val="24"/>
          <w:szCs w:val="24"/>
        </w:rPr>
      </w:pPr>
    </w:p>
    <w:p w:rsidR="00483BAA" w:rsidRPr="00523095" w:rsidRDefault="00483BAA" w:rsidP="00483BAA">
      <w:pPr>
        <w:spacing w:line="360" w:lineRule="auto"/>
        <w:rPr>
          <w:rFonts w:ascii="Times New Roman" w:hAnsi="Times New Roman" w:cs="Times New Roman"/>
          <w:b/>
          <w:sz w:val="24"/>
          <w:szCs w:val="24"/>
        </w:rPr>
      </w:pPr>
      <w:r w:rsidRPr="00523095">
        <w:rPr>
          <w:rFonts w:ascii="Times New Roman" w:hAnsi="Times New Roman" w:cs="Times New Roman"/>
          <w:b/>
          <w:sz w:val="24"/>
          <w:szCs w:val="24"/>
        </w:rPr>
        <w:t>Metodologia da Pesquisa</w:t>
      </w:r>
    </w:p>
    <w:p w:rsidR="00F17506" w:rsidRDefault="00483BAA" w:rsidP="00F17506">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 xml:space="preserve">Este estudo caracteriza-se como uma pesquisa </w:t>
      </w:r>
      <w:r w:rsidR="009A7ED1">
        <w:rPr>
          <w:rFonts w:ascii="Times New Roman" w:hAnsi="Times New Roman" w:cs="Times New Roman"/>
          <w:sz w:val="24"/>
          <w:szCs w:val="24"/>
        </w:rPr>
        <w:t>qualitativa</w:t>
      </w:r>
      <w:r w:rsidRPr="006E256D">
        <w:rPr>
          <w:rFonts w:ascii="Times New Roman" w:hAnsi="Times New Roman" w:cs="Times New Roman"/>
          <w:sz w:val="24"/>
          <w:szCs w:val="24"/>
        </w:rPr>
        <w:t xml:space="preserve"> com abordagem </w:t>
      </w:r>
      <w:r w:rsidR="009A7ED1">
        <w:rPr>
          <w:rFonts w:ascii="Times New Roman" w:hAnsi="Times New Roman" w:cs="Times New Roman"/>
          <w:sz w:val="24"/>
          <w:szCs w:val="24"/>
        </w:rPr>
        <w:t>exploratória</w:t>
      </w:r>
      <w:r w:rsidRPr="006E256D">
        <w:rPr>
          <w:rFonts w:ascii="Times New Roman" w:hAnsi="Times New Roman" w:cs="Times New Roman"/>
          <w:sz w:val="24"/>
          <w:szCs w:val="24"/>
        </w:rPr>
        <w:t xml:space="preserve"> na qual o professor participa de todo o processo investigativo</w:t>
      </w:r>
      <w:r w:rsidR="000C743F">
        <w:rPr>
          <w:rFonts w:ascii="Times New Roman" w:hAnsi="Times New Roman" w:cs="Times New Roman"/>
          <w:sz w:val="24"/>
          <w:szCs w:val="24"/>
        </w:rPr>
        <w:t>, não tendo como premissa</w:t>
      </w:r>
      <w:r w:rsidR="00F17506">
        <w:rPr>
          <w:rFonts w:ascii="Times New Roman" w:hAnsi="Times New Roman" w:cs="Times New Roman"/>
          <w:sz w:val="24"/>
          <w:szCs w:val="24"/>
        </w:rPr>
        <w:t xml:space="preserve"> a observação do </w:t>
      </w:r>
      <w:r w:rsidR="000C743F">
        <w:rPr>
          <w:rFonts w:ascii="Times New Roman" w:hAnsi="Times New Roman" w:cs="Times New Roman"/>
          <w:sz w:val="24"/>
          <w:szCs w:val="24"/>
        </w:rPr>
        <w:t>produto final, mas a análise detalhada dos</w:t>
      </w:r>
      <w:r w:rsidR="00BB3233">
        <w:rPr>
          <w:rFonts w:ascii="Times New Roman" w:hAnsi="Times New Roman" w:cs="Times New Roman"/>
          <w:sz w:val="24"/>
          <w:szCs w:val="24"/>
        </w:rPr>
        <w:t xml:space="preserve"> caminhos percorridos pelos estudantes </w:t>
      </w:r>
      <w:r w:rsidR="000C743F">
        <w:rPr>
          <w:rFonts w:ascii="Times New Roman" w:hAnsi="Times New Roman" w:cs="Times New Roman"/>
          <w:sz w:val="24"/>
          <w:szCs w:val="24"/>
        </w:rPr>
        <w:t xml:space="preserve">na construção de seus artefatos. </w:t>
      </w:r>
      <w:bookmarkStart w:id="1" w:name="_Hlk492809354"/>
      <w:r w:rsidR="00F17506" w:rsidRPr="006E256D">
        <w:rPr>
          <w:rFonts w:ascii="Times New Roman" w:hAnsi="Times New Roman" w:cs="Times New Roman"/>
          <w:sz w:val="24"/>
          <w:szCs w:val="24"/>
        </w:rPr>
        <w:t>Desse modo, os subcapítulos seguintes apontam para uma breve caracterização da pesquisa qualitativa e em seguida expõem algumas ideias e procedimentos embasados pelo referencial teórico para o desenvolvimento desse projeto que darão sentido ao delineamento geral da estratégia didática a ser implementada.</w:t>
      </w:r>
    </w:p>
    <w:p w:rsidR="00F17506" w:rsidRDefault="00F17506" w:rsidP="00F17506">
      <w:pPr>
        <w:spacing w:after="0" w:line="360" w:lineRule="auto"/>
        <w:ind w:firstLine="708"/>
        <w:jc w:val="both"/>
        <w:rPr>
          <w:rFonts w:ascii="Times New Roman" w:hAnsi="Times New Roman" w:cs="Times New Roman"/>
          <w:sz w:val="24"/>
          <w:szCs w:val="24"/>
        </w:rPr>
      </w:pPr>
    </w:p>
    <w:p w:rsidR="00F17506" w:rsidRDefault="00F17506" w:rsidP="00F17506">
      <w:pPr>
        <w:spacing w:after="0" w:line="360" w:lineRule="auto"/>
        <w:jc w:val="both"/>
        <w:rPr>
          <w:rFonts w:ascii="Times New Roman" w:hAnsi="Times New Roman" w:cs="Times New Roman"/>
          <w:i/>
          <w:sz w:val="24"/>
          <w:szCs w:val="24"/>
        </w:rPr>
      </w:pPr>
      <w:r w:rsidRPr="00F17506">
        <w:rPr>
          <w:rFonts w:ascii="Times New Roman" w:hAnsi="Times New Roman" w:cs="Times New Roman"/>
          <w:i/>
          <w:sz w:val="24"/>
          <w:szCs w:val="24"/>
        </w:rPr>
        <w:t>Pesquisa Qualitativa</w:t>
      </w:r>
      <w:bookmarkEnd w:id="1"/>
    </w:p>
    <w:p w:rsidR="00811215" w:rsidRPr="006E256D" w:rsidRDefault="00811215" w:rsidP="00F17506">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A pesquisa qualitativa é subjetiva e preocupa-se com os</w:t>
      </w:r>
      <w:r w:rsidR="001E27B1">
        <w:rPr>
          <w:rFonts w:ascii="Times New Roman" w:hAnsi="Times New Roman" w:cs="Times New Roman"/>
          <w:sz w:val="24"/>
          <w:szCs w:val="24"/>
        </w:rPr>
        <w:t xml:space="preserve"> aspectos da realidade, ou seja</w:t>
      </w:r>
      <w:r w:rsidR="00F17506">
        <w:rPr>
          <w:rFonts w:ascii="Times New Roman" w:hAnsi="Times New Roman" w:cs="Times New Roman"/>
          <w:sz w:val="24"/>
          <w:szCs w:val="24"/>
        </w:rPr>
        <w:t xml:space="preserve">, </w:t>
      </w:r>
      <w:r w:rsidRPr="00F17506">
        <w:rPr>
          <w:rFonts w:ascii="Times New Roman" w:hAnsi="Times New Roman" w:cs="Times New Roman"/>
          <w:sz w:val="24"/>
          <w:szCs w:val="24"/>
        </w:rPr>
        <w:t>“</w:t>
      </w:r>
      <w:r w:rsidR="00205826" w:rsidRPr="00F17506">
        <w:rPr>
          <w:rFonts w:ascii="Times New Roman" w:hAnsi="Times New Roman" w:cs="Times New Roman"/>
          <w:sz w:val="24"/>
          <w:szCs w:val="24"/>
        </w:rPr>
        <w:t>a preocupação do pesquisador não é com a representatividade numérica do grupo pesquisado, mas com o aprofundamento da compreensão de um grupo social, de uma organização, de uma instituição, de uma trajetória etc.</w:t>
      </w:r>
      <w:r w:rsidRPr="00F17506">
        <w:rPr>
          <w:rFonts w:ascii="Times New Roman" w:hAnsi="Times New Roman" w:cs="Times New Roman"/>
          <w:sz w:val="24"/>
          <w:szCs w:val="24"/>
        </w:rPr>
        <w:t>” (</w:t>
      </w:r>
      <w:r w:rsidR="001E27B1" w:rsidRPr="00F17506">
        <w:rPr>
          <w:rFonts w:ascii="Times New Roman" w:hAnsi="Times New Roman" w:cs="Times New Roman"/>
          <w:sz w:val="24"/>
          <w:szCs w:val="24"/>
        </w:rPr>
        <w:t>GOLDENBERG</w:t>
      </w:r>
      <w:r w:rsidRPr="00F17506">
        <w:rPr>
          <w:rFonts w:ascii="Times New Roman" w:hAnsi="Times New Roman" w:cs="Times New Roman"/>
          <w:sz w:val="24"/>
          <w:szCs w:val="24"/>
        </w:rPr>
        <w:t>, 200</w:t>
      </w:r>
      <w:r w:rsidR="001E27B1" w:rsidRPr="00F17506">
        <w:rPr>
          <w:rFonts w:ascii="Times New Roman" w:hAnsi="Times New Roman" w:cs="Times New Roman"/>
          <w:sz w:val="24"/>
          <w:szCs w:val="24"/>
        </w:rPr>
        <w:t>4</w:t>
      </w:r>
      <w:r w:rsidRPr="00F17506">
        <w:rPr>
          <w:rFonts w:ascii="Times New Roman" w:hAnsi="Times New Roman" w:cs="Times New Roman"/>
          <w:sz w:val="24"/>
          <w:szCs w:val="24"/>
        </w:rPr>
        <w:t>, p.</w:t>
      </w:r>
      <w:r w:rsidR="001E27B1" w:rsidRPr="00F17506">
        <w:rPr>
          <w:rFonts w:ascii="Times New Roman" w:hAnsi="Times New Roman" w:cs="Times New Roman"/>
          <w:sz w:val="24"/>
          <w:szCs w:val="24"/>
        </w:rPr>
        <w:t>14</w:t>
      </w:r>
      <w:r w:rsidRPr="00F17506">
        <w:rPr>
          <w:rFonts w:ascii="Times New Roman" w:hAnsi="Times New Roman" w:cs="Times New Roman"/>
          <w:sz w:val="24"/>
          <w:szCs w:val="24"/>
        </w:rPr>
        <w:t xml:space="preserve">). </w:t>
      </w:r>
      <w:r w:rsidRPr="006E256D">
        <w:rPr>
          <w:rFonts w:ascii="Times New Roman" w:hAnsi="Times New Roman" w:cs="Times New Roman"/>
          <w:sz w:val="24"/>
          <w:szCs w:val="24"/>
        </w:rPr>
        <w:t xml:space="preserve">A pesquisa exploratória, por sua vez, é uma classe de pesquisa que visa maior familiaridade do investigador com o tema a ser pesquisado visto que o tema foi pouco explorado. </w:t>
      </w:r>
    </w:p>
    <w:p w:rsidR="00811215" w:rsidRDefault="00811215" w:rsidP="00811215">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O projeto de pesquisa em questão pretende analisar o processo de aprendizagem dos estudantes mediante às construções criadas no GeoGebra e, portanto, não é possível estabelecer previamente hipóteses de investigação e, tão pouco, representar numericamente os dados a serem coletados. Desse modo a pesquisa qualitativa exploratória configura a metodologia a ser empregada nesse trabalho.</w:t>
      </w:r>
    </w:p>
    <w:p w:rsidR="00F17506" w:rsidRPr="006E256D" w:rsidRDefault="00F17506" w:rsidP="00F17506">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 xml:space="preserve">Para </w:t>
      </w:r>
      <w:proofErr w:type="spellStart"/>
      <w:r w:rsidRPr="006E256D">
        <w:rPr>
          <w:rFonts w:ascii="Times New Roman" w:hAnsi="Times New Roman" w:cs="Times New Roman"/>
          <w:sz w:val="24"/>
          <w:szCs w:val="24"/>
        </w:rPr>
        <w:t>Bogdan</w:t>
      </w:r>
      <w:proofErr w:type="spellEnd"/>
      <w:r w:rsidRPr="006E256D">
        <w:rPr>
          <w:rFonts w:ascii="Times New Roman" w:hAnsi="Times New Roman" w:cs="Times New Roman"/>
          <w:sz w:val="24"/>
          <w:szCs w:val="24"/>
        </w:rPr>
        <w:t xml:space="preserve"> e </w:t>
      </w:r>
      <w:proofErr w:type="spellStart"/>
      <w:r w:rsidRPr="006E256D">
        <w:rPr>
          <w:rFonts w:ascii="Times New Roman" w:hAnsi="Times New Roman" w:cs="Times New Roman"/>
          <w:sz w:val="24"/>
          <w:szCs w:val="24"/>
        </w:rPr>
        <w:t>Biklen</w:t>
      </w:r>
      <w:proofErr w:type="spellEnd"/>
      <w:r w:rsidRPr="006E256D">
        <w:rPr>
          <w:rFonts w:ascii="Times New Roman" w:hAnsi="Times New Roman" w:cs="Times New Roman"/>
          <w:sz w:val="24"/>
          <w:szCs w:val="24"/>
        </w:rPr>
        <w:t xml:space="preserve"> (1994, p.47) a pesquisa qualitativa apresenta cinco caraterísticas que vão </w:t>
      </w:r>
      <w:r>
        <w:rPr>
          <w:rFonts w:ascii="Times New Roman" w:hAnsi="Times New Roman" w:cs="Times New Roman"/>
          <w:sz w:val="24"/>
          <w:szCs w:val="24"/>
        </w:rPr>
        <w:t>ao encontro d</w:t>
      </w:r>
      <w:r w:rsidR="00BB3233">
        <w:rPr>
          <w:rFonts w:ascii="Times New Roman" w:hAnsi="Times New Roman" w:cs="Times New Roman"/>
          <w:sz w:val="24"/>
          <w:szCs w:val="24"/>
        </w:rPr>
        <w:t>o propósito metodológico pretend</w:t>
      </w:r>
      <w:r w:rsidRPr="006E256D">
        <w:rPr>
          <w:rFonts w:ascii="Times New Roman" w:hAnsi="Times New Roman" w:cs="Times New Roman"/>
          <w:sz w:val="24"/>
          <w:szCs w:val="24"/>
        </w:rPr>
        <w:t>ido nesse estudo, ajustando-se às características de</w:t>
      </w:r>
      <w:r>
        <w:rPr>
          <w:rFonts w:ascii="Times New Roman" w:hAnsi="Times New Roman" w:cs="Times New Roman"/>
          <w:sz w:val="24"/>
          <w:szCs w:val="24"/>
        </w:rPr>
        <w:t>sta proposta</w:t>
      </w:r>
      <w:r w:rsidRPr="006E256D">
        <w:rPr>
          <w:rFonts w:ascii="Times New Roman" w:hAnsi="Times New Roman" w:cs="Times New Roman"/>
          <w:sz w:val="24"/>
          <w:szCs w:val="24"/>
        </w:rPr>
        <w:t>:</w:t>
      </w:r>
    </w:p>
    <w:p w:rsidR="00F17506" w:rsidRPr="006E256D" w:rsidRDefault="00F17506" w:rsidP="00F17506">
      <w:pPr>
        <w:pStyle w:val="PargrafodaLista"/>
        <w:numPr>
          <w:ilvl w:val="0"/>
          <w:numId w:val="4"/>
        </w:numPr>
        <w:spacing w:after="0" w:line="360" w:lineRule="auto"/>
        <w:jc w:val="both"/>
        <w:rPr>
          <w:rFonts w:ascii="Times New Roman" w:hAnsi="Times New Roman" w:cs="Times New Roman"/>
          <w:sz w:val="24"/>
          <w:szCs w:val="24"/>
        </w:rPr>
      </w:pPr>
      <w:r w:rsidRPr="006E256D">
        <w:rPr>
          <w:rFonts w:ascii="Times New Roman" w:hAnsi="Times New Roman" w:cs="Times New Roman"/>
          <w:sz w:val="24"/>
          <w:szCs w:val="24"/>
        </w:rPr>
        <w:t>Tem o ambiente natural como fonte direta dos dados e o investig</w:t>
      </w:r>
      <w:r w:rsidR="0057592A">
        <w:rPr>
          <w:rFonts w:ascii="Times New Roman" w:hAnsi="Times New Roman" w:cs="Times New Roman"/>
          <w:sz w:val="24"/>
          <w:szCs w:val="24"/>
        </w:rPr>
        <w:t>ador como instrumento principal – P</w:t>
      </w:r>
      <w:r w:rsidRPr="006E256D">
        <w:rPr>
          <w:rFonts w:ascii="Times New Roman" w:hAnsi="Times New Roman" w:cs="Times New Roman"/>
          <w:sz w:val="24"/>
          <w:szCs w:val="24"/>
        </w:rPr>
        <w:t>ara</w:t>
      </w:r>
      <w:r w:rsidR="0057592A">
        <w:rPr>
          <w:rFonts w:ascii="Times New Roman" w:hAnsi="Times New Roman" w:cs="Times New Roman"/>
          <w:sz w:val="24"/>
          <w:szCs w:val="24"/>
        </w:rPr>
        <w:t xml:space="preserve"> </w:t>
      </w:r>
      <w:r w:rsidRPr="006E256D">
        <w:rPr>
          <w:rFonts w:ascii="Times New Roman" w:hAnsi="Times New Roman" w:cs="Times New Roman"/>
          <w:sz w:val="24"/>
          <w:szCs w:val="24"/>
        </w:rPr>
        <w:t xml:space="preserve">a realização da pesquisa será necessário que o professor investigador esteja inserido no ambiente natural dos alunos, ou seja, a sala de aula. Nesse ambiente, </w:t>
      </w:r>
      <w:r w:rsidRPr="006E256D">
        <w:rPr>
          <w:rFonts w:ascii="Times New Roman" w:hAnsi="Times New Roman" w:cs="Times New Roman"/>
          <w:sz w:val="24"/>
          <w:szCs w:val="24"/>
        </w:rPr>
        <w:lastRenderedPageBreak/>
        <w:t xml:space="preserve">o professor desempenhará um papel fundamental na intervenção com os alunos sujeitos da pesquisa para coleta de dados. </w:t>
      </w:r>
    </w:p>
    <w:p w:rsidR="00F17506" w:rsidRPr="006E256D" w:rsidRDefault="0057592A" w:rsidP="00F17506">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Apresenta carácter descritivo –</w:t>
      </w:r>
      <w:r w:rsidR="00F17506" w:rsidRPr="006E256D">
        <w:rPr>
          <w:rFonts w:ascii="Times New Roman" w:hAnsi="Times New Roman" w:cs="Times New Roman"/>
          <w:sz w:val="24"/>
          <w:szCs w:val="24"/>
        </w:rPr>
        <w:t xml:space="preserve"> A fonte de análise dos dados ocorrerá através dos registros realizados pelos alunos e pelo professor investigador como: relatórios descritivos, entrevistas, vídeos e arquivos que evidenciem todo o processo de construção dos estudantes. </w:t>
      </w:r>
    </w:p>
    <w:p w:rsidR="00F17506" w:rsidRPr="006E256D" w:rsidRDefault="00F17506" w:rsidP="00F17506">
      <w:pPr>
        <w:pStyle w:val="PargrafodaLista"/>
        <w:numPr>
          <w:ilvl w:val="0"/>
          <w:numId w:val="4"/>
        </w:numPr>
        <w:spacing w:after="0" w:line="360" w:lineRule="auto"/>
        <w:jc w:val="both"/>
        <w:rPr>
          <w:rFonts w:ascii="Times New Roman" w:hAnsi="Times New Roman" w:cs="Times New Roman"/>
          <w:sz w:val="24"/>
          <w:szCs w:val="24"/>
        </w:rPr>
      </w:pPr>
      <w:r w:rsidRPr="006E256D">
        <w:rPr>
          <w:rFonts w:ascii="Times New Roman" w:hAnsi="Times New Roman" w:cs="Times New Roman"/>
          <w:sz w:val="24"/>
          <w:szCs w:val="24"/>
        </w:rPr>
        <w:t>Investigadores interessam-se mais pelo processo do que simplesment</w:t>
      </w:r>
      <w:r w:rsidR="0057592A">
        <w:rPr>
          <w:rFonts w:ascii="Times New Roman" w:hAnsi="Times New Roman" w:cs="Times New Roman"/>
          <w:sz w:val="24"/>
          <w:szCs w:val="24"/>
        </w:rPr>
        <w:t>e pelos resultados ou produtos –</w:t>
      </w:r>
      <w:r>
        <w:rPr>
          <w:rFonts w:ascii="Times New Roman" w:hAnsi="Times New Roman" w:cs="Times New Roman"/>
          <w:sz w:val="24"/>
          <w:szCs w:val="24"/>
        </w:rPr>
        <w:t xml:space="preserve"> </w:t>
      </w:r>
      <w:r w:rsidRPr="006E256D">
        <w:rPr>
          <w:rFonts w:ascii="Times New Roman" w:hAnsi="Times New Roman" w:cs="Times New Roman"/>
          <w:sz w:val="24"/>
          <w:szCs w:val="24"/>
        </w:rPr>
        <w:t>Um dos pressupostos dessa pesquisa é analisar a aprendizagem dos estudantes frente as suas construções elaboradas no GeoGebra</w:t>
      </w:r>
      <w:r>
        <w:rPr>
          <w:rFonts w:ascii="Times New Roman" w:hAnsi="Times New Roman" w:cs="Times New Roman"/>
          <w:sz w:val="24"/>
          <w:szCs w:val="24"/>
        </w:rPr>
        <w:t>,</w:t>
      </w:r>
      <w:r w:rsidRPr="006E256D">
        <w:rPr>
          <w:rFonts w:ascii="Times New Roman" w:hAnsi="Times New Roman" w:cs="Times New Roman"/>
          <w:sz w:val="24"/>
          <w:szCs w:val="24"/>
        </w:rPr>
        <w:t xml:space="preserve"> visto que o caminho tomado por eles ao longo das suas construções torna-se mais significativo, pois revela elementos importantes que não poderiam ser analisados observando apenas a construção final.</w:t>
      </w:r>
    </w:p>
    <w:p w:rsidR="00F17506" w:rsidRPr="006E256D" w:rsidRDefault="00F17506" w:rsidP="00F17506">
      <w:pPr>
        <w:pStyle w:val="PargrafodaLista"/>
        <w:numPr>
          <w:ilvl w:val="0"/>
          <w:numId w:val="4"/>
        </w:numPr>
        <w:spacing w:after="0" w:line="360" w:lineRule="auto"/>
        <w:jc w:val="both"/>
        <w:rPr>
          <w:rFonts w:ascii="Times New Roman" w:hAnsi="Times New Roman" w:cs="Times New Roman"/>
          <w:sz w:val="24"/>
          <w:szCs w:val="24"/>
        </w:rPr>
      </w:pPr>
      <w:r w:rsidRPr="006E256D">
        <w:rPr>
          <w:rFonts w:ascii="Times New Roman" w:hAnsi="Times New Roman" w:cs="Times New Roman"/>
          <w:sz w:val="24"/>
          <w:szCs w:val="24"/>
        </w:rPr>
        <w:t xml:space="preserve">Os investigadores tendem a analisar </w:t>
      </w:r>
      <w:r w:rsidR="0057592A">
        <w:rPr>
          <w:rFonts w:ascii="Times New Roman" w:hAnsi="Times New Roman" w:cs="Times New Roman"/>
          <w:sz w:val="24"/>
          <w:szCs w:val="24"/>
        </w:rPr>
        <w:t>os seus dados de forma indutiva –</w:t>
      </w:r>
      <w:r w:rsidRPr="006E256D">
        <w:rPr>
          <w:rFonts w:ascii="Times New Roman" w:hAnsi="Times New Roman" w:cs="Times New Roman"/>
          <w:sz w:val="24"/>
          <w:szCs w:val="24"/>
        </w:rPr>
        <w:t xml:space="preserve"> As hipóteses de pesquisa serão elaboradas ao longo das experiências obtidas durante a investigação, não havendo o objetivo de afirmar ou refutar ideias construídas previamente.</w:t>
      </w:r>
    </w:p>
    <w:p w:rsidR="00F17506" w:rsidRPr="006E256D" w:rsidRDefault="00F17506" w:rsidP="00F17506">
      <w:pPr>
        <w:pStyle w:val="PargrafodaLista"/>
        <w:numPr>
          <w:ilvl w:val="0"/>
          <w:numId w:val="4"/>
        </w:numPr>
        <w:spacing w:after="0" w:line="360" w:lineRule="auto"/>
        <w:jc w:val="both"/>
        <w:rPr>
          <w:rFonts w:ascii="Times New Roman" w:hAnsi="Times New Roman" w:cs="Times New Roman"/>
          <w:sz w:val="24"/>
          <w:szCs w:val="24"/>
        </w:rPr>
      </w:pPr>
      <w:r w:rsidRPr="006E256D">
        <w:rPr>
          <w:rFonts w:ascii="Times New Roman" w:hAnsi="Times New Roman" w:cs="Times New Roman"/>
          <w:sz w:val="24"/>
          <w:szCs w:val="24"/>
        </w:rPr>
        <w:t>O significado é de importânci</w:t>
      </w:r>
      <w:r w:rsidR="0057592A">
        <w:rPr>
          <w:rFonts w:ascii="Times New Roman" w:hAnsi="Times New Roman" w:cs="Times New Roman"/>
          <w:sz w:val="24"/>
          <w:szCs w:val="24"/>
        </w:rPr>
        <w:t>a vital nesse tipo de abordagem –</w:t>
      </w:r>
      <w:r w:rsidRPr="006E256D">
        <w:rPr>
          <w:rFonts w:ascii="Times New Roman" w:hAnsi="Times New Roman" w:cs="Times New Roman"/>
          <w:sz w:val="24"/>
          <w:szCs w:val="24"/>
        </w:rPr>
        <w:t xml:space="preserve"> O diálogo e os questionamentos entre professor e os alunos serão os elementos principais para a investigação cujo propósito é compreender seus experimentos e como interpretam suas experiências.</w:t>
      </w:r>
    </w:p>
    <w:p w:rsidR="00F17506" w:rsidRDefault="00C33304" w:rsidP="00EF594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busca para compreender em profundidade os procedimentos adotados pelos sujeitos da pesquisa na interação com o software, </w:t>
      </w:r>
      <w:r w:rsidR="004A42CC">
        <w:rPr>
          <w:rFonts w:ascii="Times New Roman" w:hAnsi="Times New Roman" w:cs="Times New Roman"/>
          <w:sz w:val="24"/>
          <w:szCs w:val="24"/>
        </w:rPr>
        <w:t xml:space="preserve">este trabalho </w:t>
      </w:r>
      <w:r>
        <w:rPr>
          <w:rFonts w:ascii="Times New Roman" w:hAnsi="Times New Roman" w:cs="Times New Roman"/>
          <w:sz w:val="24"/>
          <w:szCs w:val="24"/>
        </w:rPr>
        <w:t xml:space="preserve">caracteriza-se como estudos de casos múltiplos, visto que </w:t>
      </w:r>
      <w:r w:rsidR="006B17CC">
        <w:rPr>
          <w:rFonts w:ascii="Times New Roman" w:hAnsi="Times New Roman" w:cs="Times New Roman"/>
          <w:sz w:val="24"/>
          <w:szCs w:val="24"/>
        </w:rPr>
        <w:t>a unidade de estudo será a análise individual de um grupo de estudantes do ensino fundamental</w:t>
      </w:r>
      <w:r>
        <w:rPr>
          <w:rFonts w:ascii="Times New Roman" w:hAnsi="Times New Roman" w:cs="Times New Roman"/>
          <w:sz w:val="24"/>
          <w:szCs w:val="24"/>
        </w:rPr>
        <w:t xml:space="preserve">. </w:t>
      </w:r>
      <w:r w:rsidR="00CB2FF4">
        <w:rPr>
          <w:rFonts w:ascii="Times New Roman" w:hAnsi="Times New Roman" w:cs="Times New Roman"/>
          <w:sz w:val="24"/>
          <w:szCs w:val="24"/>
        </w:rPr>
        <w:t>Sendo assim, este</w:t>
      </w:r>
      <w:r w:rsidR="00F17506" w:rsidRPr="006E256D">
        <w:rPr>
          <w:rFonts w:ascii="Times New Roman" w:hAnsi="Times New Roman" w:cs="Times New Roman"/>
          <w:sz w:val="24"/>
          <w:szCs w:val="24"/>
        </w:rPr>
        <w:t xml:space="preserve"> estudo será delineado de acordo os pressupostos de pesquisa descritos e conforme os procedimentos apresentados no subcapítulo a seguir.</w:t>
      </w:r>
    </w:p>
    <w:p w:rsidR="00CB2FF4" w:rsidRPr="006E256D" w:rsidRDefault="00CB2FF4" w:rsidP="00CB2FF4">
      <w:pPr>
        <w:spacing w:after="0" w:line="360" w:lineRule="auto"/>
        <w:ind w:firstLine="360"/>
        <w:jc w:val="both"/>
        <w:rPr>
          <w:rFonts w:ascii="Times New Roman" w:hAnsi="Times New Roman" w:cs="Times New Roman"/>
          <w:sz w:val="24"/>
          <w:szCs w:val="24"/>
        </w:rPr>
      </w:pPr>
    </w:p>
    <w:p w:rsidR="00CB2FF4" w:rsidRPr="00CB2FF4" w:rsidRDefault="00CB2FF4" w:rsidP="003F03D5">
      <w:pPr>
        <w:spacing w:line="360" w:lineRule="auto"/>
        <w:jc w:val="both"/>
        <w:rPr>
          <w:rFonts w:ascii="Times New Roman" w:hAnsi="Times New Roman" w:cs="Times New Roman"/>
          <w:i/>
          <w:sz w:val="24"/>
          <w:szCs w:val="24"/>
        </w:rPr>
      </w:pPr>
      <w:r w:rsidRPr="00CB2FF4">
        <w:rPr>
          <w:rFonts w:ascii="Times New Roman" w:hAnsi="Times New Roman" w:cs="Times New Roman"/>
          <w:i/>
          <w:sz w:val="24"/>
          <w:szCs w:val="24"/>
        </w:rPr>
        <w:t>Procedimentos Da Pesquisa</w:t>
      </w:r>
    </w:p>
    <w:p w:rsidR="00F17506" w:rsidRDefault="00CB2FF4" w:rsidP="004B2A18">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Para a elaboração dessa pesquisa serão adotados múltiplos procedimentos de modo a obter um panorama de diferentes visões do tema a ser pesquisado. Borba e Araújo sugerem que “a utilização de múltiplos procedimentos favorece a confiabilidade da pesquisa” (2006, p.35).</w:t>
      </w:r>
    </w:p>
    <w:p w:rsidR="00CB2FF4" w:rsidRDefault="00CB2FF4" w:rsidP="00CB2F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Portanto</w:t>
      </w:r>
      <w:r w:rsidRPr="006E256D">
        <w:rPr>
          <w:rFonts w:ascii="Times New Roman" w:hAnsi="Times New Roman" w:cs="Times New Roman"/>
          <w:sz w:val="24"/>
          <w:szCs w:val="24"/>
        </w:rPr>
        <w:t>, neste trabalho pretende-se adotar as seguintes estratégias:</w:t>
      </w:r>
      <w:r>
        <w:rPr>
          <w:rFonts w:ascii="Times New Roman" w:hAnsi="Times New Roman" w:cs="Times New Roman"/>
          <w:sz w:val="24"/>
          <w:szCs w:val="24"/>
        </w:rPr>
        <w:t xml:space="preserve"> i</w:t>
      </w:r>
      <w:r w:rsidRPr="006E256D">
        <w:rPr>
          <w:rFonts w:ascii="Times New Roman" w:hAnsi="Times New Roman" w:cs="Times New Roman"/>
          <w:sz w:val="24"/>
          <w:szCs w:val="24"/>
        </w:rPr>
        <w:t>nicialmente,</w:t>
      </w:r>
      <w:r w:rsidR="00EF5941">
        <w:rPr>
          <w:rFonts w:ascii="Times New Roman" w:hAnsi="Times New Roman" w:cs="Times New Roman"/>
          <w:sz w:val="24"/>
          <w:szCs w:val="24"/>
        </w:rPr>
        <w:t xml:space="preserve"> está sendo realizada a</w:t>
      </w:r>
      <w:r w:rsidRPr="006E256D">
        <w:rPr>
          <w:rFonts w:ascii="Times New Roman" w:hAnsi="Times New Roman" w:cs="Times New Roman"/>
          <w:sz w:val="24"/>
          <w:szCs w:val="24"/>
        </w:rPr>
        <w:t xml:space="preserve"> revisão da literatura, com o objetivo de verificar as produções relacionadas ao uso do GeoGebra por professores e estudantes da educação básica. Para Borba e Araújo, esse procedimento é primordial</w:t>
      </w:r>
      <w:r>
        <w:rPr>
          <w:rFonts w:ascii="Times New Roman" w:hAnsi="Times New Roman" w:cs="Times New Roman"/>
          <w:sz w:val="24"/>
          <w:szCs w:val="24"/>
        </w:rPr>
        <w:t>,</w:t>
      </w:r>
      <w:r w:rsidRPr="006E256D">
        <w:rPr>
          <w:rFonts w:ascii="Times New Roman" w:hAnsi="Times New Roman" w:cs="Times New Roman"/>
          <w:sz w:val="24"/>
          <w:szCs w:val="24"/>
        </w:rPr>
        <w:t xml:space="preserve"> pois o pesquisador não só situa seu trabalho no processo de produção do conhecimento na comunidade científica, como também “focaliza sua lente” para não refazer o que já foi feito (2006, p.41). </w:t>
      </w:r>
      <w:r>
        <w:rPr>
          <w:rFonts w:ascii="Times New Roman" w:hAnsi="Times New Roman" w:cs="Times New Roman"/>
          <w:sz w:val="24"/>
          <w:szCs w:val="24"/>
        </w:rPr>
        <w:t>Assim</w:t>
      </w:r>
      <w:r w:rsidRPr="006E256D">
        <w:rPr>
          <w:rFonts w:ascii="Times New Roman" w:hAnsi="Times New Roman" w:cs="Times New Roman"/>
          <w:sz w:val="24"/>
          <w:szCs w:val="24"/>
        </w:rPr>
        <w:t>, o objetivo é verificar como o software em questão está sendo utilizando por professores e por alunos e quais conceitos matemáticos costumam ser abordados. Nesse contexto, pretende-se analisar se a utilização do software encontra-se mais no âmbito da observação, através da manipulação de objetos construídos previamente, ou da programação</w:t>
      </w:r>
      <w:r w:rsidR="004A42CC">
        <w:rPr>
          <w:rFonts w:ascii="Times New Roman" w:hAnsi="Times New Roman" w:cs="Times New Roman"/>
          <w:sz w:val="24"/>
          <w:szCs w:val="24"/>
        </w:rPr>
        <w:t>,</w:t>
      </w:r>
      <w:r w:rsidRPr="006E256D">
        <w:rPr>
          <w:rFonts w:ascii="Times New Roman" w:hAnsi="Times New Roman" w:cs="Times New Roman"/>
          <w:sz w:val="24"/>
          <w:szCs w:val="24"/>
        </w:rPr>
        <w:t xml:space="preserve"> onde os estudantes são responsáveis pelas construções dos objetos. </w:t>
      </w:r>
    </w:p>
    <w:p w:rsidR="00EF5941" w:rsidRDefault="00EF5941" w:rsidP="00EF5941">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Depois da sondagem do quadro teórico, será elaborado o planejamento d</w:t>
      </w:r>
      <w:r>
        <w:rPr>
          <w:rFonts w:ascii="Times New Roman" w:hAnsi="Times New Roman" w:cs="Times New Roman"/>
          <w:sz w:val="24"/>
          <w:szCs w:val="24"/>
        </w:rPr>
        <w:t>e um conjunto</w:t>
      </w:r>
      <w:r w:rsidRPr="006E256D">
        <w:rPr>
          <w:rFonts w:ascii="Times New Roman" w:hAnsi="Times New Roman" w:cs="Times New Roman"/>
          <w:sz w:val="24"/>
          <w:szCs w:val="24"/>
        </w:rPr>
        <w:t xml:space="preserve"> de atividades a serem aplicadas com os alunos. Além disso, o referencial metodológico para realização das atividades é o método investigativo de Ponte, Brocardo e Oliveira</w:t>
      </w:r>
      <w:r>
        <w:rPr>
          <w:rFonts w:ascii="Times New Roman" w:hAnsi="Times New Roman" w:cs="Times New Roman"/>
          <w:sz w:val="24"/>
          <w:szCs w:val="24"/>
        </w:rPr>
        <w:t xml:space="preserve"> que assume o seguinte </w:t>
      </w:r>
      <w:r w:rsidRPr="006E256D">
        <w:rPr>
          <w:rFonts w:ascii="Times New Roman" w:hAnsi="Times New Roman" w:cs="Times New Roman"/>
          <w:sz w:val="24"/>
          <w:szCs w:val="24"/>
        </w:rPr>
        <w:t>pressuposto</w:t>
      </w:r>
      <w:r>
        <w:rPr>
          <w:rFonts w:ascii="Times New Roman" w:hAnsi="Times New Roman" w:cs="Times New Roman"/>
          <w:sz w:val="24"/>
          <w:szCs w:val="24"/>
        </w:rPr>
        <w:t>:</w:t>
      </w:r>
      <w:r w:rsidRPr="006E256D">
        <w:rPr>
          <w:rFonts w:ascii="Times New Roman" w:hAnsi="Times New Roman" w:cs="Times New Roman"/>
          <w:sz w:val="24"/>
          <w:szCs w:val="24"/>
        </w:rPr>
        <w:t xml:space="preserve"> “investigar é procurar conhecer o que não se sabe” (2003, p. 13). Desse modo, no âmbito do ensino e </w:t>
      </w:r>
      <w:r>
        <w:rPr>
          <w:rFonts w:ascii="Times New Roman" w:hAnsi="Times New Roman" w:cs="Times New Roman"/>
          <w:sz w:val="24"/>
          <w:szCs w:val="24"/>
        </w:rPr>
        <w:t>d</w:t>
      </w:r>
      <w:r w:rsidRPr="006E256D">
        <w:rPr>
          <w:rFonts w:ascii="Times New Roman" w:hAnsi="Times New Roman" w:cs="Times New Roman"/>
          <w:sz w:val="24"/>
          <w:szCs w:val="24"/>
        </w:rPr>
        <w:t>a aprendizagem em Matemática, “investigar significa trabalhar com questões que nos interpelam e que se apresentam no início de modo confuso, mas que procuramos clarificar e estudar de modo organizado” (P</w:t>
      </w:r>
      <w:r w:rsidR="00E851B5">
        <w:rPr>
          <w:rFonts w:ascii="Times New Roman" w:hAnsi="Times New Roman" w:cs="Times New Roman"/>
          <w:sz w:val="24"/>
          <w:szCs w:val="24"/>
        </w:rPr>
        <w:t>ONTE</w:t>
      </w:r>
      <w:r w:rsidRPr="006E256D">
        <w:rPr>
          <w:rFonts w:ascii="Times New Roman" w:hAnsi="Times New Roman" w:cs="Times New Roman"/>
          <w:sz w:val="24"/>
          <w:szCs w:val="24"/>
        </w:rPr>
        <w:t xml:space="preserve"> et. al., 2003, p.9). </w:t>
      </w:r>
    </w:p>
    <w:p w:rsidR="00EF5941" w:rsidRPr="006E256D" w:rsidRDefault="00EF5941" w:rsidP="00EF5941">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Essas concepções vão</w:t>
      </w:r>
      <w:r w:rsidR="004B2A18">
        <w:rPr>
          <w:rFonts w:ascii="Times New Roman" w:hAnsi="Times New Roman" w:cs="Times New Roman"/>
          <w:sz w:val="24"/>
          <w:szCs w:val="24"/>
        </w:rPr>
        <w:t xml:space="preserve"> ao</w:t>
      </w:r>
      <w:r w:rsidRPr="006E256D">
        <w:rPr>
          <w:rFonts w:ascii="Times New Roman" w:hAnsi="Times New Roman" w:cs="Times New Roman"/>
          <w:sz w:val="24"/>
          <w:szCs w:val="24"/>
        </w:rPr>
        <w:t xml:space="preserve"> enco</w:t>
      </w:r>
      <w:r>
        <w:rPr>
          <w:rFonts w:ascii="Times New Roman" w:hAnsi="Times New Roman" w:cs="Times New Roman"/>
          <w:sz w:val="24"/>
          <w:szCs w:val="24"/>
        </w:rPr>
        <w:t xml:space="preserve">ntro </w:t>
      </w:r>
      <w:r w:rsidR="004B2A18">
        <w:rPr>
          <w:rFonts w:ascii="Times New Roman" w:hAnsi="Times New Roman" w:cs="Times New Roman"/>
          <w:sz w:val="24"/>
          <w:szCs w:val="24"/>
        </w:rPr>
        <w:t>d</w:t>
      </w:r>
      <w:r>
        <w:rPr>
          <w:rFonts w:ascii="Times New Roman" w:hAnsi="Times New Roman" w:cs="Times New Roman"/>
          <w:sz w:val="24"/>
          <w:szCs w:val="24"/>
        </w:rPr>
        <w:t>a metodologia pretendida</w:t>
      </w:r>
      <w:r w:rsidRPr="006E256D">
        <w:rPr>
          <w:rFonts w:ascii="Times New Roman" w:hAnsi="Times New Roman" w:cs="Times New Roman"/>
          <w:sz w:val="24"/>
          <w:szCs w:val="24"/>
        </w:rPr>
        <w:t xml:space="preserve"> nessa pesquisa, pois tem-se como objetivo fundamental a investigação de conceitos matemáticos por meio do GeoGebra através da manipulação e exploração dos recursos oferecidos pelo software. Os alunos, dessa maneira, serão convidados a trabalhar com situações abertas </w:t>
      </w:r>
      <w:r>
        <w:rPr>
          <w:rFonts w:ascii="Times New Roman" w:hAnsi="Times New Roman" w:cs="Times New Roman"/>
          <w:sz w:val="24"/>
          <w:szCs w:val="24"/>
        </w:rPr>
        <w:t>que permitirão</w:t>
      </w:r>
      <w:r w:rsidRPr="006E256D">
        <w:rPr>
          <w:rFonts w:ascii="Times New Roman" w:hAnsi="Times New Roman" w:cs="Times New Roman"/>
          <w:sz w:val="24"/>
          <w:szCs w:val="24"/>
        </w:rPr>
        <w:t xml:space="preserve"> múltiplas possibilidades de partida e de chegada para </w:t>
      </w:r>
      <w:r>
        <w:rPr>
          <w:rFonts w:ascii="Times New Roman" w:hAnsi="Times New Roman" w:cs="Times New Roman"/>
          <w:sz w:val="24"/>
          <w:szCs w:val="24"/>
        </w:rPr>
        <w:t>a obtenção d</w:t>
      </w:r>
      <w:r w:rsidRPr="006E256D">
        <w:rPr>
          <w:rFonts w:ascii="Times New Roman" w:hAnsi="Times New Roman" w:cs="Times New Roman"/>
          <w:sz w:val="24"/>
          <w:szCs w:val="24"/>
        </w:rPr>
        <w:t xml:space="preserve">as soluções </w:t>
      </w:r>
      <w:r>
        <w:rPr>
          <w:rFonts w:ascii="Times New Roman" w:hAnsi="Times New Roman" w:cs="Times New Roman"/>
          <w:sz w:val="24"/>
          <w:szCs w:val="24"/>
        </w:rPr>
        <w:t xml:space="preserve">para </w:t>
      </w:r>
      <w:r w:rsidRPr="006E256D">
        <w:rPr>
          <w:rFonts w:ascii="Times New Roman" w:hAnsi="Times New Roman" w:cs="Times New Roman"/>
          <w:sz w:val="24"/>
          <w:szCs w:val="24"/>
        </w:rPr>
        <w:t>os problemas.</w:t>
      </w:r>
    </w:p>
    <w:p w:rsidR="00EF5941" w:rsidRPr="006E256D" w:rsidRDefault="00EF5941" w:rsidP="00EF5941">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 xml:space="preserve">Para Ponte et. </w:t>
      </w:r>
      <w:proofErr w:type="gramStart"/>
      <w:r w:rsidRPr="006E256D">
        <w:rPr>
          <w:rFonts w:ascii="Times New Roman" w:hAnsi="Times New Roman" w:cs="Times New Roman"/>
          <w:sz w:val="24"/>
          <w:szCs w:val="24"/>
        </w:rPr>
        <w:t>al</w:t>
      </w:r>
      <w:proofErr w:type="gramEnd"/>
      <w:r w:rsidRPr="006E256D">
        <w:rPr>
          <w:rFonts w:ascii="Times New Roman" w:hAnsi="Times New Roman" w:cs="Times New Roman"/>
          <w:sz w:val="24"/>
          <w:szCs w:val="24"/>
        </w:rPr>
        <w:t xml:space="preserve"> (2003) a investigação desenvolve-se em três fases que serão descritas paralelamente às etapas metodológicas pretendidas nesse estudo: </w:t>
      </w:r>
    </w:p>
    <w:p w:rsidR="00EF5941" w:rsidRPr="004A42CC" w:rsidRDefault="00EF5941" w:rsidP="00EF5941">
      <w:pPr>
        <w:pStyle w:val="PargrafodaLista"/>
        <w:numPr>
          <w:ilvl w:val="0"/>
          <w:numId w:val="5"/>
        </w:numPr>
        <w:spacing w:after="0" w:line="360" w:lineRule="auto"/>
        <w:jc w:val="both"/>
        <w:rPr>
          <w:rFonts w:ascii="Times New Roman" w:hAnsi="Times New Roman" w:cs="Times New Roman"/>
          <w:sz w:val="24"/>
          <w:szCs w:val="24"/>
        </w:rPr>
      </w:pPr>
      <w:r w:rsidRPr="004A42CC">
        <w:rPr>
          <w:rFonts w:ascii="Times New Roman" w:hAnsi="Times New Roman" w:cs="Times New Roman"/>
          <w:sz w:val="24"/>
          <w:szCs w:val="24"/>
        </w:rPr>
        <w:t xml:space="preserve">Introdução da tarefa, em que o professor faz a proposta à turma, oralmente ou por escrito – Inicialmente o professor definirá um conceito matemático a ser estudado e apresentará esse conceito através das ferramentas ou comandos presentes no software GeoGebra. </w:t>
      </w:r>
    </w:p>
    <w:p w:rsidR="00EF5941" w:rsidRPr="006E256D" w:rsidRDefault="00EF5941" w:rsidP="00EF5941">
      <w:pPr>
        <w:pStyle w:val="PargrafodaLista"/>
        <w:numPr>
          <w:ilvl w:val="0"/>
          <w:numId w:val="5"/>
        </w:numPr>
        <w:spacing w:after="0" w:line="360" w:lineRule="auto"/>
        <w:jc w:val="both"/>
        <w:rPr>
          <w:rFonts w:ascii="Times New Roman" w:hAnsi="Times New Roman" w:cs="Times New Roman"/>
          <w:sz w:val="24"/>
          <w:szCs w:val="24"/>
        </w:rPr>
      </w:pPr>
      <w:r w:rsidRPr="003F03D5">
        <w:rPr>
          <w:rFonts w:ascii="Times New Roman" w:hAnsi="Times New Roman" w:cs="Times New Roman"/>
          <w:sz w:val="24"/>
          <w:szCs w:val="24"/>
        </w:rPr>
        <w:lastRenderedPageBreak/>
        <w:t>Realização da investigação individualmente, aos pares, em pequenos grupos ou com toda a turma</w:t>
      </w:r>
      <w:r w:rsidRPr="006E256D">
        <w:rPr>
          <w:rFonts w:ascii="Times New Roman" w:hAnsi="Times New Roman" w:cs="Times New Roman"/>
          <w:sz w:val="24"/>
          <w:szCs w:val="24"/>
        </w:rPr>
        <w:t xml:space="preserve"> – Nesta etapa, será realizada uma atividade exploratória, a partir da abordagem inicial, onde o professor irá propor para os alunos uma construção no software relacionada ao conceito estudado que possibilitará a criação de objeto</w:t>
      </w:r>
      <w:r>
        <w:rPr>
          <w:rFonts w:ascii="Times New Roman" w:hAnsi="Times New Roman" w:cs="Times New Roman"/>
          <w:sz w:val="24"/>
          <w:szCs w:val="24"/>
        </w:rPr>
        <w:t>s</w:t>
      </w:r>
      <w:r w:rsidRPr="006E256D">
        <w:rPr>
          <w:rFonts w:ascii="Times New Roman" w:hAnsi="Times New Roman" w:cs="Times New Roman"/>
          <w:sz w:val="24"/>
          <w:szCs w:val="24"/>
        </w:rPr>
        <w:t xml:space="preserve"> através do uso</w:t>
      </w:r>
      <w:r>
        <w:rPr>
          <w:rFonts w:ascii="Times New Roman" w:hAnsi="Times New Roman" w:cs="Times New Roman"/>
          <w:sz w:val="24"/>
          <w:szCs w:val="24"/>
        </w:rPr>
        <w:t xml:space="preserve"> de</w:t>
      </w:r>
      <w:r w:rsidRPr="006E256D">
        <w:rPr>
          <w:rFonts w:ascii="Times New Roman" w:hAnsi="Times New Roman" w:cs="Times New Roman"/>
          <w:sz w:val="24"/>
          <w:szCs w:val="24"/>
        </w:rPr>
        <w:t xml:space="preserve"> determinados comando</w:t>
      </w:r>
      <w:r>
        <w:rPr>
          <w:rFonts w:ascii="Times New Roman" w:hAnsi="Times New Roman" w:cs="Times New Roman"/>
          <w:sz w:val="24"/>
          <w:szCs w:val="24"/>
        </w:rPr>
        <w:t>s</w:t>
      </w:r>
      <w:r w:rsidRPr="006E256D">
        <w:rPr>
          <w:rFonts w:ascii="Times New Roman" w:hAnsi="Times New Roman" w:cs="Times New Roman"/>
          <w:sz w:val="24"/>
          <w:szCs w:val="24"/>
        </w:rPr>
        <w:t xml:space="preserve"> ou ferramentas. Esse processo permitirá que os estudantes sejam </w:t>
      </w:r>
      <w:r w:rsidR="003F03D5">
        <w:rPr>
          <w:rFonts w:ascii="Times New Roman" w:hAnsi="Times New Roman" w:cs="Times New Roman"/>
          <w:sz w:val="24"/>
          <w:szCs w:val="24"/>
        </w:rPr>
        <w:t>criativos</w:t>
      </w:r>
      <w:r w:rsidRPr="006E256D">
        <w:rPr>
          <w:rFonts w:ascii="Times New Roman" w:hAnsi="Times New Roman" w:cs="Times New Roman"/>
          <w:sz w:val="24"/>
          <w:szCs w:val="24"/>
        </w:rPr>
        <w:t xml:space="preserve"> na elaboração de suas construções de modo que não haja um único caminho para a solução do</w:t>
      </w:r>
      <w:r>
        <w:rPr>
          <w:rFonts w:ascii="Times New Roman" w:hAnsi="Times New Roman" w:cs="Times New Roman"/>
          <w:sz w:val="24"/>
          <w:szCs w:val="24"/>
        </w:rPr>
        <w:t>s</w:t>
      </w:r>
      <w:r w:rsidRPr="006E256D">
        <w:rPr>
          <w:rFonts w:ascii="Times New Roman" w:hAnsi="Times New Roman" w:cs="Times New Roman"/>
          <w:sz w:val="24"/>
          <w:szCs w:val="24"/>
        </w:rPr>
        <w:t xml:space="preserve"> problema</w:t>
      </w:r>
      <w:r>
        <w:rPr>
          <w:rFonts w:ascii="Times New Roman" w:hAnsi="Times New Roman" w:cs="Times New Roman"/>
          <w:sz w:val="24"/>
          <w:szCs w:val="24"/>
        </w:rPr>
        <w:t>s</w:t>
      </w:r>
      <w:r w:rsidRPr="006E256D">
        <w:rPr>
          <w:rFonts w:ascii="Times New Roman" w:hAnsi="Times New Roman" w:cs="Times New Roman"/>
          <w:sz w:val="24"/>
          <w:szCs w:val="24"/>
        </w:rPr>
        <w:t xml:space="preserve"> proposto</w:t>
      </w:r>
      <w:r>
        <w:rPr>
          <w:rFonts w:ascii="Times New Roman" w:hAnsi="Times New Roman" w:cs="Times New Roman"/>
          <w:sz w:val="24"/>
          <w:szCs w:val="24"/>
        </w:rPr>
        <w:t>s</w:t>
      </w:r>
      <w:r w:rsidRPr="006E256D">
        <w:rPr>
          <w:rFonts w:ascii="Times New Roman" w:hAnsi="Times New Roman" w:cs="Times New Roman"/>
          <w:sz w:val="24"/>
          <w:szCs w:val="24"/>
        </w:rPr>
        <w:t>. Nesse ambiente de investigação e descoberta, os estudantes poderão ser confrontados com novos conceitos que, por sua vez, poderão possibilitar a promoção de novas aprendizagens. Vale lembrar que as atividades serão realizadas em grupos, possibilitando que os estudantes possam contribuir colaborativamente nas construções dos objetos. Conforme as ideias de Lévy “o conhecimento não é descoberto e nem é transmitido: ele é uma produção gradativa de um coletivo pensante” (LÉVY,1999 apud BORBA; ARAÚJO, 2006, p.41). Desse modo, a aprendizagem se dará por meio da investigação coletiva dos procedimentos e conceitos necessários para realização da tarefa.</w:t>
      </w:r>
    </w:p>
    <w:p w:rsidR="00EF5941" w:rsidRPr="006E256D" w:rsidRDefault="00EF5941" w:rsidP="00EF5941">
      <w:pPr>
        <w:pStyle w:val="PargrafodaLista"/>
        <w:numPr>
          <w:ilvl w:val="0"/>
          <w:numId w:val="5"/>
        </w:numPr>
        <w:spacing w:after="0" w:line="360" w:lineRule="auto"/>
        <w:jc w:val="both"/>
        <w:rPr>
          <w:rFonts w:ascii="Times New Roman" w:hAnsi="Times New Roman" w:cs="Times New Roman"/>
          <w:sz w:val="24"/>
          <w:szCs w:val="24"/>
        </w:rPr>
      </w:pPr>
      <w:r w:rsidRPr="003F03D5">
        <w:rPr>
          <w:rFonts w:ascii="Times New Roman" w:hAnsi="Times New Roman" w:cs="Times New Roman"/>
          <w:sz w:val="24"/>
          <w:szCs w:val="24"/>
        </w:rPr>
        <w:t xml:space="preserve">Discussão dos resultados, em que os alunos relatam aos colegas o trabalho realizado </w:t>
      </w:r>
      <w:r w:rsidRPr="006E256D">
        <w:rPr>
          <w:rFonts w:ascii="Times New Roman" w:hAnsi="Times New Roman" w:cs="Times New Roman"/>
          <w:sz w:val="24"/>
          <w:szCs w:val="24"/>
        </w:rPr>
        <w:t>– Os alunos serão convidados a apresentar suas construções para os colegas, com o objetivo de promover a reflexão e o debate coletivo sobre as estratégias empregadas, assim como o apontamento de sugestões de diferentes caminhos. Objetiva-se que esse momento seja capaz de propiciar discussões colaborativas entre os alunos sob a orientação do professor, buscando-se promover, portanto, o encontro de novos conceitos, assim como outros modos de fazer e pensar.</w:t>
      </w:r>
    </w:p>
    <w:p w:rsidR="00EF5941" w:rsidRDefault="00EF5941" w:rsidP="00EF5941">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Nesse contexto de produção e criação no software, diversos conceitos matemáticos poderão ser apresentados e discutidos com os estudantes. Uma possibilidade seria propor a construção de um relógio, após a apresentação da ferramenta “</w:t>
      </w:r>
      <w:r w:rsidRPr="006E256D">
        <w:rPr>
          <w:rFonts w:ascii="Times New Roman" w:hAnsi="Times New Roman" w:cs="Times New Roman"/>
          <w:i/>
          <w:sz w:val="24"/>
          <w:szCs w:val="24"/>
        </w:rPr>
        <w:t>ângulo</w:t>
      </w:r>
      <w:r w:rsidRPr="006E256D">
        <w:rPr>
          <w:rFonts w:ascii="Times New Roman" w:hAnsi="Times New Roman" w:cs="Times New Roman"/>
          <w:sz w:val="24"/>
          <w:szCs w:val="24"/>
        </w:rPr>
        <w:t xml:space="preserve">”, por exemplo. A criação desse objeto no software exige a utilização de determinadas ferramentas e comandos; consequentemente, o aluno precisará transitar por diversos conceitos matemáticos como círculo, ângulo, vetor, entre outros. Além disso, o aluno precisará criar uma estratégia para “ensinar” o software a realizar o movimento dos ponteiros referentes às horas e aos minutos. Nesse contexto, o aluno assume uma postura ativa frente ao seu aprendizado e ao computador, pois será capaz de visualizar e manipular suas ideias enquanto busca a solução </w:t>
      </w:r>
      <w:r w:rsidRPr="006E256D">
        <w:rPr>
          <w:rFonts w:ascii="Times New Roman" w:hAnsi="Times New Roman" w:cs="Times New Roman"/>
          <w:sz w:val="24"/>
          <w:szCs w:val="24"/>
        </w:rPr>
        <w:lastRenderedPageBreak/>
        <w:t>do problema, utilizando a linguagem de programação e as ferramentas do GeoGebra, assim como os conhecimentos matemáticos que já possui, produzindo assim novos conhecimentos (MALTEMPI, 2004).</w:t>
      </w:r>
      <w:r>
        <w:rPr>
          <w:rFonts w:ascii="Times New Roman" w:hAnsi="Times New Roman" w:cs="Times New Roman"/>
          <w:sz w:val="24"/>
          <w:szCs w:val="24"/>
        </w:rPr>
        <w:t xml:space="preserve"> </w:t>
      </w:r>
    </w:p>
    <w:p w:rsidR="00EF5941" w:rsidRPr="004B2A18" w:rsidRDefault="00EF5941" w:rsidP="00EF5941">
      <w:pPr>
        <w:spacing w:after="0" w:line="360" w:lineRule="auto"/>
        <w:ind w:firstLine="708"/>
        <w:jc w:val="both"/>
        <w:rPr>
          <w:rFonts w:ascii="Times New Roman" w:hAnsi="Times New Roman" w:cs="Times New Roman"/>
          <w:sz w:val="24"/>
          <w:szCs w:val="24"/>
        </w:rPr>
      </w:pPr>
      <w:r w:rsidRPr="004B2A18">
        <w:rPr>
          <w:rFonts w:ascii="Times New Roman" w:hAnsi="Times New Roman" w:cs="Times New Roman"/>
          <w:sz w:val="24"/>
          <w:szCs w:val="24"/>
        </w:rPr>
        <w:t xml:space="preserve">Vale lembrar que nesse processo o objetivo principal da atividade é a construção do relógio. Os conceitos matemáticos </w:t>
      </w:r>
      <w:r w:rsidR="004A42CC">
        <w:rPr>
          <w:rFonts w:ascii="Times New Roman" w:hAnsi="Times New Roman" w:cs="Times New Roman"/>
          <w:sz w:val="24"/>
          <w:szCs w:val="24"/>
        </w:rPr>
        <w:t>poderão emergir</w:t>
      </w:r>
      <w:r w:rsidRPr="004B2A18">
        <w:rPr>
          <w:rFonts w:ascii="Times New Roman" w:hAnsi="Times New Roman" w:cs="Times New Roman"/>
          <w:sz w:val="24"/>
          <w:szCs w:val="24"/>
        </w:rPr>
        <w:t xml:space="preserve"> naturalmente a partir das diversificadas construções dos alunos. </w:t>
      </w:r>
      <w:r w:rsidR="004B2A18">
        <w:rPr>
          <w:rFonts w:ascii="Times New Roman" w:hAnsi="Times New Roman" w:cs="Times New Roman"/>
          <w:sz w:val="24"/>
          <w:szCs w:val="24"/>
        </w:rPr>
        <w:t>Logo</w:t>
      </w:r>
      <w:r w:rsidRPr="004B2A18">
        <w:rPr>
          <w:rFonts w:ascii="Times New Roman" w:hAnsi="Times New Roman" w:cs="Times New Roman"/>
          <w:sz w:val="24"/>
          <w:szCs w:val="24"/>
        </w:rPr>
        <w:t xml:space="preserve">, pode-se ter diferentes possibilidades de construções para o mesmo objeto constituindo um momento único de compartilhamento de ideias e </w:t>
      </w:r>
      <w:r w:rsidR="004B2A18">
        <w:rPr>
          <w:rFonts w:ascii="Times New Roman" w:hAnsi="Times New Roman" w:cs="Times New Roman"/>
          <w:sz w:val="24"/>
          <w:szCs w:val="24"/>
        </w:rPr>
        <w:t xml:space="preserve">troca de </w:t>
      </w:r>
      <w:r w:rsidRPr="004B2A18">
        <w:rPr>
          <w:rFonts w:ascii="Times New Roman" w:hAnsi="Times New Roman" w:cs="Times New Roman"/>
          <w:sz w:val="24"/>
          <w:szCs w:val="24"/>
        </w:rPr>
        <w:t xml:space="preserve">saberes. </w:t>
      </w:r>
    </w:p>
    <w:p w:rsidR="006B6F89" w:rsidRDefault="006B6F89" w:rsidP="004B2A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a coleta e posterior análise dos dados ser</w:t>
      </w:r>
      <w:r w:rsidR="004A42CC">
        <w:rPr>
          <w:rFonts w:ascii="Times New Roman" w:hAnsi="Times New Roman" w:cs="Times New Roman"/>
          <w:sz w:val="24"/>
          <w:szCs w:val="24"/>
        </w:rPr>
        <w:t>ão utilizados</w:t>
      </w:r>
      <w:r w:rsidR="00915464">
        <w:rPr>
          <w:rFonts w:ascii="Times New Roman" w:hAnsi="Times New Roman" w:cs="Times New Roman"/>
          <w:sz w:val="24"/>
          <w:szCs w:val="24"/>
        </w:rPr>
        <w:t>:</w:t>
      </w:r>
      <w:r>
        <w:rPr>
          <w:rFonts w:ascii="Times New Roman" w:hAnsi="Times New Roman" w:cs="Times New Roman"/>
          <w:sz w:val="24"/>
          <w:szCs w:val="24"/>
        </w:rPr>
        <w:t xml:space="preserve"> as notas de campo do investigador</w:t>
      </w:r>
      <w:r w:rsidR="00C2043F">
        <w:rPr>
          <w:rFonts w:ascii="Times New Roman" w:hAnsi="Times New Roman" w:cs="Times New Roman"/>
          <w:sz w:val="24"/>
          <w:szCs w:val="24"/>
        </w:rPr>
        <w:t xml:space="preserve"> que servirá como um registro escrito das suas impressões e observações</w:t>
      </w:r>
      <w:r w:rsidR="004A42CC">
        <w:rPr>
          <w:rFonts w:ascii="Times New Roman" w:hAnsi="Times New Roman" w:cs="Times New Roman"/>
          <w:sz w:val="24"/>
          <w:szCs w:val="24"/>
        </w:rPr>
        <w:t>,</w:t>
      </w:r>
      <w:r w:rsidR="00C2043F">
        <w:rPr>
          <w:rFonts w:ascii="Times New Roman" w:hAnsi="Times New Roman" w:cs="Times New Roman"/>
          <w:sz w:val="24"/>
          <w:szCs w:val="24"/>
        </w:rPr>
        <w:t xml:space="preserve"> ajudando a “acompanhar o desenvolvimento do projeto, visualizar como é que o plano de investigação foi afetado pelos dados recolhidos, e a tornar-se consciente de como ele ou ela foram influenciados pelos dados” (</w:t>
      </w:r>
      <w:r w:rsidR="00C2043F" w:rsidRPr="006E256D">
        <w:rPr>
          <w:rFonts w:ascii="Times New Roman" w:hAnsi="Times New Roman" w:cs="Times New Roman"/>
          <w:sz w:val="24"/>
          <w:szCs w:val="24"/>
        </w:rPr>
        <w:t>BOGDAN E BIKLEN</w:t>
      </w:r>
      <w:r w:rsidR="00C2043F">
        <w:rPr>
          <w:rFonts w:ascii="Times New Roman" w:hAnsi="Times New Roman" w:cs="Times New Roman"/>
          <w:sz w:val="24"/>
          <w:szCs w:val="24"/>
        </w:rPr>
        <w:t>, 1994, p.151);</w:t>
      </w:r>
      <w:r>
        <w:rPr>
          <w:rFonts w:ascii="Times New Roman" w:hAnsi="Times New Roman" w:cs="Times New Roman"/>
          <w:sz w:val="24"/>
          <w:szCs w:val="24"/>
        </w:rPr>
        <w:t xml:space="preserve"> o protocolo de construção </w:t>
      </w:r>
      <w:r w:rsidR="00C2043F">
        <w:rPr>
          <w:rFonts w:ascii="Times New Roman" w:hAnsi="Times New Roman" w:cs="Times New Roman"/>
          <w:sz w:val="24"/>
          <w:szCs w:val="24"/>
        </w:rPr>
        <w:t xml:space="preserve">do software com </w:t>
      </w:r>
      <w:r w:rsidR="0066529B">
        <w:rPr>
          <w:rFonts w:ascii="Times New Roman" w:hAnsi="Times New Roman" w:cs="Times New Roman"/>
          <w:sz w:val="24"/>
          <w:szCs w:val="24"/>
        </w:rPr>
        <w:t xml:space="preserve">os registros </w:t>
      </w:r>
      <w:r w:rsidR="00C2043F">
        <w:rPr>
          <w:rFonts w:ascii="Times New Roman" w:hAnsi="Times New Roman" w:cs="Times New Roman"/>
          <w:sz w:val="24"/>
          <w:szCs w:val="24"/>
        </w:rPr>
        <w:t xml:space="preserve">detalhados dos procedimentos realizados pelos sujeitos da pesquisa; vídeos para registrar detalhadamente a interação dos estudantes durante o desenvolvimento das atividades; registros escritos </w:t>
      </w:r>
      <w:r w:rsidR="0066529B">
        <w:rPr>
          <w:rFonts w:ascii="Times New Roman" w:hAnsi="Times New Roman" w:cs="Times New Roman"/>
          <w:sz w:val="24"/>
          <w:szCs w:val="24"/>
        </w:rPr>
        <w:t>pelos estudantes sobre suas descobertas ao longo das atividades</w:t>
      </w:r>
      <w:r w:rsidR="004A42CC">
        <w:rPr>
          <w:rFonts w:ascii="Times New Roman" w:hAnsi="Times New Roman" w:cs="Times New Roman"/>
          <w:sz w:val="24"/>
          <w:szCs w:val="24"/>
        </w:rPr>
        <w:t>,</w:t>
      </w:r>
      <w:r w:rsidR="0066529B">
        <w:rPr>
          <w:rFonts w:ascii="Times New Roman" w:hAnsi="Times New Roman" w:cs="Times New Roman"/>
          <w:sz w:val="24"/>
          <w:szCs w:val="24"/>
        </w:rPr>
        <w:t xml:space="preserve"> revelando o que </w:t>
      </w:r>
      <w:r w:rsidR="00D33B5D">
        <w:rPr>
          <w:rFonts w:ascii="Times New Roman" w:hAnsi="Times New Roman" w:cs="Times New Roman"/>
          <w:sz w:val="24"/>
          <w:szCs w:val="24"/>
        </w:rPr>
        <w:t xml:space="preserve">de </w:t>
      </w:r>
      <w:r w:rsidR="0066529B">
        <w:rPr>
          <w:rFonts w:ascii="Times New Roman" w:hAnsi="Times New Roman" w:cs="Times New Roman"/>
          <w:sz w:val="24"/>
          <w:szCs w:val="24"/>
        </w:rPr>
        <w:t>fato foi aprendido;</w:t>
      </w:r>
      <w:r w:rsidR="00CF7B35">
        <w:rPr>
          <w:rFonts w:ascii="Times New Roman" w:hAnsi="Times New Roman" w:cs="Times New Roman"/>
          <w:sz w:val="24"/>
          <w:szCs w:val="24"/>
        </w:rPr>
        <w:t xml:space="preserve"> por fim as entrevistas inspiradas no método clinico de Jean Piaget. </w:t>
      </w:r>
    </w:p>
    <w:p w:rsidR="00CF7B35" w:rsidRDefault="00CF7B35" w:rsidP="0009329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Estudos desenvolvidos por Jean Piaget sobre o fazer e o compreender mostram que crianças podem realizar ações complexas em um</w:t>
      </w:r>
      <w:r w:rsidR="00D33B5D">
        <w:rPr>
          <w:rFonts w:ascii="Times New Roman" w:hAnsi="Times New Roman" w:cs="Times New Roman"/>
          <w:sz w:val="24"/>
          <w:szCs w:val="24"/>
        </w:rPr>
        <w:t>a tarefa sem compreender como foram</w:t>
      </w:r>
      <w:r>
        <w:rPr>
          <w:rFonts w:ascii="Times New Roman" w:hAnsi="Times New Roman" w:cs="Times New Roman"/>
          <w:sz w:val="24"/>
          <w:szCs w:val="24"/>
        </w:rPr>
        <w:t xml:space="preserve"> realizada</w:t>
      </w:r>
      <w:r w:rsidR="00D33B5D">
        <w:rPr>
          <w:rFonts w:ascii="Times New Roman" w:hAnsi="Times New Roman" w:cs="Times New Roman"/>
          <w:sz w:val="24"/>
          <w:szCs w:val="24"/>
        </w:rPr>
        <w:t>s</w:t>
      </w:r>
      <w:r>
        <w:rPr>
          <w:rFonts w:ascii="Times New Roman" w:hAnsi="Times New Roman" w:cs="Times New Roman"/>
          <w:sz w:val="24"/>
          <w:szCs w:val="24"/>
        </w:rPr>
        <w:t xml:space="preserve"> </w:t>
      </w:r>
      <w:r w:rsidR="00564483">
        <w:rPr>
          <w:rFonts w:ascii="Times New Roman" w:hAnsi="Times New Roman" w:cs="Times New Roman"/>
          <w:sz w:val="24"/>
          <w:szCs w:val="24"/>
        </w:rPr>
        <w:t>e que a compreensão dos</w:t>
      </w:r>
      <w:r>
        <w:rPr>
          <w:rFonts w:ascii="Times New Roman" w:hAnsi="Times New Roman" w:cs="Times New Roman"/>
          <w:sz w:val="24"/>
          <w:szCs w:val="24"/>
        </w:rPr>
        <w:t xml:space="preserve"> conceitos </w:t>
      </w:r>
      <w:r w:rsidR="00564483">
        <w:rPr>
          <w:rFonts w:ascii="Times New Roman" w:hAnsi="Times New Roman" w:cs="Times New Roman"/>
          <w:sz w:val="24"/>
          <w:szCs w:val="24"/>
        </w:rPr>
        <w:t xml:space="preserve">envolvidos </w:t>
      </w:r>
      <w:r>
        <w:rPr>
          <w:rFonts w:ascii="Times New Roman" w:hAnsi="Times New Roman" w:cs="Times New Roman"/>
          <w:sz w:val="24"/>
          <w:szCs w:val="24"/>
        </w:rPr>
        <w:t>está relacionada ao nível de interação do aprendiz</w:t>
      </w:r>
      <w:r w:rsidR="00564483">
        <w:rPr>
          <w:rFonts w:ascii="Times New Roman" w:hAnsi="Times New Roman" w:cs="Times New Roman"/>
          <w:sz w:val="24"/>
          <w:szCs w:val="24"/>
        </w:rPr>
        <w:t xml:space="preserve"> (VALENTE, </w:t>
      </w:r>
      <w:r w:rsidR="000A757E">
        <w:rPr>
          <w:rFonts w:ascii="Times New Roman" w:hAnsi="Times New Roman" w:cs="Times New Roman"/>
          <w:sz w:val="24"/>
          <w:szCs w:val="24"/>
        </w:rPr>
        <w:t>2002</w:t>
      </w:r>
      <w:r w:rsidR="00564483">
        <w:rPr>
          <w:rFonts w:ascii="Times New Roman" w:hAnsi="Times New Roman" w:cs="Times New Roman"/>
          <w:sz w:val="24"/>
          <w:szCs w:val="24"/>
        </w:rPr>
        <w:t>)</w:t>
      </w:r>
      <w:r>
        <w:rPr>
          <w:rFonts w:ascii="Times New Roman" w:hAnsi="Times New Roman" w:cs="Times New Roman"/>
          <w:sz w:val="24"/>
          <w:szCs w:val="24"/>
        </w:rPr>
        <w:t>. Portanto</w:t>
      </w:r>
      <w:r w:rsidR="00564483">
        <w:rPr>
          <w:rFonts w:ascii="Times New Roman" w:hAnsi="Times New Roman" w:cs="Times New Roman"/>
          <w:sz w:val="24"/>
          <w:szCs w:val="24"/>
        </w:rPr>
        <w:t>, o professor tem um papel fundamental de mediar as ações entre o sujeito e o computador</w:t>
      </w:r>
      <w:r w:rsidR="00D33B5D">
        <w:rPr>
          <w:rFonts w:ascii="Times New Roman" w:hAnsi="Times New Roman" w:cs="Times New Roman"/>
          <w:sz w:val="24"/>
          <w:szCs w:val="24"/>
        </w:rPr>
        <w:t>, tanto frente a reflexão sobre os</w:t>
      </w:r>
      <w:r w:rsidR="00484ABE">
        <w:rPr>
          <w:rFonts w:ascii="Times New Roman" w:hAnsi="Times New Roman" w:cs="Times New Roman"/>
          <w:sz w:val="24"/>
          <w:szCs w:val="24"/>
        </w:rPr>
        <w:t xml:space="preserve"> conceitos como no processo </w:t>
      </w:r>
      <w:r w:rsidR="00484ABE" w:rsidRPr="00D33B5D">
        <w:rPr>
          <w:rFonts w:ascii="Times New Roman" w:hAnsi="Times New Roman" w:cs="Times New Roman"/>
          <w:i/>
          <w:sz w:val="24"/>
          <w:szCs w:val="24"/>
        </w:rPr>
        <w:t>descrição-execução-</w:t>
      </w:r>
      <w:r w:rsidR="00093291" w:rsidRPr="00D33B5D">
        <w:rPr>
          <w:rFonts w:ascii="Times New Roman" w:hAnsi="Times New Roman" w:cs="Times New Roman"/>
          <w:i/>
          <w:sz w:val="24"/>
          <w:szCs w:val="24"/>
        </w:rPr>
        <w:t>reflexão-depuração</w:t>
      </w:r>
      <w:r w:rsidR="00093291">
        <w:rPr>
          <w:rFonts w:ascii="Times New Roman" w:hAnsi="Times New Roman" w:cs="Times New Roman"/>
          <w:sz w:val="24"/>
          <w:szCs w:val="24"/>
        </w:rPr>
        <w:t>. Justifica-se</w:t>
      </w:r>
      <w:r w:rsidR="00D33B5D">
        <w:rPr>
          <w:rFonts w:ascii="Times New Roman" w:hAnsi="Times New Roman" w:cs="Times New Roman"/>
          <w:sz w:val="24"/>
          <w:szCs w:val="24"/>
        </w:rPr>
        <w:t>,</w:t>
      </w:r>
      <w:r w:rsidR="00093291">
        <w:rPr>
          <w:rFonts w:ascii="Times New Roman" w:hAnsi="Times New Roman" w:cs="Times New Roman"/>
          <w:sz w:val="24"/>
          <w:szCs w:val="24"/>
        </w:rPr>
        <w:t xml:space="preserve"> desse modo</w:t>
      </w:r>
      <w:r w:rsidR="00D33B5D">
        <w:rPr>
          <w:rFonts w:ascii="Times New Roman" w:hAnsi="Times New Roman" w:cs="Times New Roman"/>
          <w:sz w:val="24"/>
          <w:szCs w:val="24"/>
        </w:rPr>
        <w:t>,</w:t>
      </w:r>
      <w:r w:rsidR="00093291">
        <w:rPr>
          <w:rFonts w:ascii="Times New Roman" w:hAnsi="Times New Roman" w:cs="Times New Roman"/>
          <w:sz w:val="24"/>
          <w:szCs w:val="24"/>
        </w:rPr>
        <w:t xml:space="preserve"> a abordagem através do método clínico</w:t>
      </w:r>
      <w:r w:rsidR="00DC5B5F">
        <w:rPr>
          <w:rFonts w:ascii="Times New Roman" w:hAnsi="Times New Roman" w:cs="Times New Roman"/>
          <w:sz w:val="24"/>
          <w:szCs w:val="24"/>
        </w:rPr>
        <w:t>,</w:t>
      </w:r>
      <w:r w:rsidR="00093291">
        <w:rPr>
          <w:rFonts w:ascii="Times New Roman" w:hAnsi="Times New Roman" w:cs="Times New Roman"/>
          <w:sz w:val="24"/>
          <w:szCs w:val="24"/>
        </w:rPr>
        <w:t xml:space="preserve"> visto que </w:t>
      </w:r>
      <w:r w:rsidR="00D33B5D">
        <w:rPr>
          <w:rFonts w:ascii="Times New Roman" w:hAnsi="Times New Roman" w:cs="Times New Roman"/>
          <w:sz w:val="24"/>
          <w:szCs w:val="24"/>
        </w:rPr>
        <w:t xml:space="preserve">este </w:t>
      </w:r>
      <w:r w:rsidR="00093291">
        <w:rPr>
          <w:rFonts w:ascii="Times New Roman" w:hAnsi="Times New Roman" w:cs="Times New Roman"/>
          <w:sz w:val="24"/>
          <w:szCs w:val="24"/>
        </w:rPr>
        <w:t>consiste na constante intervenção do pesquisador na atuação do sujeito “com a finalidade de descobrir os caminhos que segue seu pensamento, dos quais o sujeito não tem consciência e que, portanto, não pode tornar explicito de maneira voluntária” (DELVAL, 2002, p. 53).</w:t>
      </w:r>
    </w:p>
    <w:p w:rsidR="00F13377" w:rsidRDefault="00F13377" w:rsidP="004B2A1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Portanto</w:t>
      </w:r>
      <w:r w:rsidR="00D33B5D">
        <w:rPr>
          <w:rFonts w:ascii="Times New Roman" w:hAnsi="Times New Roman" w:cs="Times New Roman"/>
          <w:sz w:val="24"/>
          <w:szCs w:val="24"/>
        </w:rPr>
        <w:t>, a</w:t>
      </w:r>
      <w:r w:rsidR="004B2A18" w:rsidRPr="006E256D">
        <w:rPr>
          <w:rFonts w:ascii="Times New Roman" w:hAnsi="Times New Roman" w:cs="Times New Roman"/>
          <w:sz w:val="24"/>
          <w:szCs w:val="24"/>
        </w:rPr>
        <w:t xml:space="preserve"> avaliação do processo de aprendizagem dos alunos frente às atividades propostas ocorrerá por meio da observação direta do professor investigador mediante as atitudes, registros e diálogos dos estudantes, buscando perceber seus argumentos, suas </w:t>
      </w:r>
      <w:r w:rsidR="004B2A18" w:rsidRPr="006E256D">
        <w:rPr>
          <w:rFonts w:ascii="Times New Roman" w:hAnsi="Times New Roman" w:cs="Times New Roman"/>
          <w:sz w:val="24"/>
          <w:szCs w:val="24"/>
        </w:rPr>
        <w:lastRenderedPageBreak/>
        <w:t xml:space="preserve">estratégias de raciocínio e também o modo como mobilizam seus conhecimentos matemáticos de forma direta e/ou indireta. </w:t>
      </w:r>
    </w:p>
    <w:p w:rsidR="00663140" w:rsidRDefault="004B2A18" w:rsidP="005A4F5D">
      <w:pPr>
        <w:spacing w:after="0" w:line="360" w:lineRule="auto"/>
        <w:ind w:firstLine="708"/>
        <w:jc w:val="both"/>
        <w:rPr>
          <w:rFonts w:ascii="Times New Roman" w:hAnsi="Times New Roman" w:cs="Times New Roman"/>
          <w:sz w:val="24"/>
          <w:szCs w:val="24"/>
        </w:rPr>
      </w:pPr>
      <w:r w:rsidRPr="006E256D">
        <w:rPr>
          <w:rFonts w:ascii="Times New Roman" w:hAnsi="Times New Roman" w:cs="Times New Roman"/>
          <w:sz w:val="24"/>
          <w:szCs w:val="24"/>
        </w:rPr>
        <w:t>Diante da metodologia apresentada, esforços serão dedicados a fim de que essa pesquisa propicie novas experiências e a mobilização de novos saberes, buscando-se alcançar, desse modo, os objetivos traçados nesse projeto. Os resultados dos dados coletados serão divulgados progressivamente através de artigos em periódicos de ensino e ajudarão a compor o relatório final do trabalho.</w:t>
      </w:r>
    </w:p>
    <w:p w:rsidR="005A4F5D" w:rsidRPr="005A4F5D" w:rsidRDefault="005A4F5D" w:rsidP="005A4F5D">
      <w:pPr>
        <w:spacing w:after="0" w:line="360" w:lineRule="auto"/>
        <w:ind w:firstLine="708"/>
        <w:jc w:val="both"/>
        <w:rPr>
          <w:rFonts w:ascii="Times New Roman" w:hAnsi="Times New Roman" w:cs="Times New Roman"/>
          <w:sz w:val="24"/>
          <w:szCs w:val="24"/>
        </w:rPr>
      </w:pPr>
    </w:p>
    <w:p w:rsidR="00663140" w:rsidRPr="00663140" w:rsidRDefault="00663140" w:rsidP="004247DD">
      <w:pPr>
        <w:spacing w:line="360" w:lineRule="auto"/>
        <w:jc w:val="both"/>
        <w:rPr>
          <w:rFonts w:ascii="Times New Roman" w:hAnsi="Times New Roman" w:cs="Times New Roman"/>
          <w:b/>
          <w:sz w:val="24"/>
          <w:szCs w:val="24"/>
        </w:rPr>
      </w:pPr>
      <w:r w:rsidRPr="00663140">
        <w:rPr>
          <w:rFonts w:ascii="Times New Roman" w:hAnsi="Times New Roman" w:cs="Times New Roman"/>
          <w:b/>
          <w:sz w:val="24"/>
          <w:szCs w:val="24"/>
        </w:rPr>
        <w:t>Conclusão</w:t>
      </w:r>
    </w:p>
    <w:p w:rsidR="007F1D37" w:rsidRDefault="00CB0873" w:rsidP="007F1D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 pesquisa encontra-se em processo de revisão bibliográfica</w:t>
      </w:r>
      <w:r w:rsidR="00D33B5D">
        <w:rPr>
          <w:rFonts w:ascii="Times New Roman" w:hAnsi="Times New Roman" w:cs="Times New Roman"/>
          <w:sz w:val="24"/>
          <w:szCs w:val="24"/>
        </w:rPr>
        <w:t>,</w:t>
      </w:r>
      <w:r>
        <w:rPr>
          <w:rFonts w:ascii="Times New Roman" w:hAnsi="Times New Roman" w:cs="Times New Roman"/>
          <w:sz w:val="24"/>
          <w:szCs w:val="24"/>
        </w:rPr>
        <w:t xml:space="preserve"> buscando identificar trabalhos </w:t>
      </w:r>
      <w:r w:rsidR="004247DD">
        <w:rPr>
          <w:rFonts w:ascii="Times New Roman" w:hAnsi="Times New Roman" w:cs="Times New Roman"/>
          <w:sz w:val="24"/>
          <w:szCs w:val="24"/>
        </w:rPr>
        <w:t>correlatos que utilizam o software GeoGebra como um ambiente de investiga</w:t>
      </w:r>
      <w:r w:rsidR="00D33B5D">
        <w:rPr>
          <w:rFonts w:ascii="Times New Roman" w:hAnsi="Times New Roman" w:cs="Times New Roman"/>
          <w:sz w:val="24"/>
          <w:szCs w:val="24"/>
        </w:rPr>
        <w:t>ção e criação de artefatos por</w:t>
      </w:r>
      <w:r w:rsidR="004247DD">
        <w:rPr>
          <w:rFonts w:ascii="Times New Roman" w:hAnsi="Times New Roman" w:cs="Times New Roman"/>
          <w:sz w:val="24"/>
          <w:szCs w:val="24"/>
        </w:rPr>
        <w:t xml:space="preserve"> estudantes. </w:t>
      </w:r>
      <w:r w:rsidR="001310A2">
        <w:rPr>
          <w:rFonts w:ascii="Times New Roman" w:hAnsi="Times New Roman" w:cs="Times New Roman"/>
          <w:sz w:val="24"/>
          <w:szCs w:val="24"/>
        </w:rPr>
        <w:t>Conforme</w:t>
      </w:r>
      <w:r w:rsidR="00220A11">
        <w:rPr>
          <w:rFonts w:ascii="Times New Roman" w:hAnsi="Times New Roman" w:cs="Times New Roman"/>
          <w:sz w:val="24"/>
          <w:szCs w:val="24"/>
        </w:rPr>
        <w:t xml:space="preserve"> levantamento </w:t>
      </w:r>
      <w:r w:rsidR="001310A2">
        <w:rPr>
          <w:rFonts w:ascii="Times New Roman" w:hAnsi="Times New Roman" w:cs="Times New Roman"/>
          <w:sz w:val="24"/>
          <w:szCs w:val="24"/>
        </w:rPr>
        <w:t>realizado até o presente momento</w:t>
      </w:r>
      <w:r w:rsidR="00D33B5D">
        <w:rPr>
          <w:rFonts w:ascii="Times New Roman" w:hAnsi="Times New Roman" w:cs="Times New Roman"/>
          <w:sz w:val="24"/>
          <w:szCs w:val="24"/>
        </w:rPr>
        <w:t xml:space="preserve"> </w:t>
      </w:r>
      <w:r w:rsidR="001310A2">
        <w:rPr>
          <w:rFonts w:ascii="Times New Roman" w:hAnsi="Times New Roman" w:cs="Times New Roman"/>
          <w:sz w:val="24"/>
          <w:szCs w:val="24"/>
        </w:rPr>
        <w:t>no Banco de Dissertações e Teses da Capes e nos anais dos principais eventos e encontros de Educação Matemática do país realizados nos últimos cinco anos</w:t>
      </w:r>
      <w:r w:rsidR="007F1D37">
        <w:rPr>
          <w:rFonts w:ascii="Times New Roman" w:hAnsi="Times New Roman" w:cs="Times New Roman"/>
          <w:sz w:val="24"/>
          <w:szCs w:val="24"/>
        </w:rPr>
        <w:t>,</w:t>
      </w:r>
      <w:r w:rsidR="001310A2">
        <w:rPr>
          <w:rFonts w:ascii="Times New Roman" w:hAnsi="Times New Roman" w:cs="Times New Roman"/>
          <w:sz w:val="24"/>
          <w:szCs w:val="24"/>
        </w:rPr>
        <w:t xml:space="preserve"> verificou-se que é crescente o número de estudos que visam investigar as potencialidades dos recursos disponíveis no GeoGebra </w:t>
      </w:r>
      <w:r w:rsidR="007F1D37">
        <w:rPr>
          <w:rFonts w:ascii="Times New Roman" w:hAnsi="Times New Roman" w:cs="Times New Roman"/>
          <w:sz w:val="24"/>
          <w:szCs w:val="24"/>
        </w:rPr>
        <w:t>frente</w:t>
      </w:r>
      <w:r w:rsidR="00D33B5D">
        <w:rPr>
          <w:rFonts w:ascii="Times New Roman" w:hAnsi="Times New Roman" w:cs="Times New Roman"/>
          <w:sz w:val="24"/>
          <w:szCs w:val="24"/>
        </w:rPr>
        <w:t xml:space="preserve"> a</w:t>
      </w:r>
      <w:r w:rsidR="001310A2">
        <w:rPr>
          <w:rFonts w:ascii="Times New Roman" w:hAnsi="Times New Roman" w:cs="Times New Roman"/>
          <w:sz w:val="24"/>
          <w:szCs w:val="24"/>
        </w:rPr>
        <w:t xml:space="preserve"> aprend</w:t>
      </w:r>
      <w:r w:rsidR="007F1D37">
        <w:rPr>
          <w:rFonts w:ascii="Times New Roman" w:hAnsi="Times New Roman" w:cs="Times New Roman"/>
          <w:sz w:val="24"/>
          <w:szCs w:val="24"/>
        </w:rPr>
        <w:t xml:space="preserve">izagem de conceitos matemáticos. </w:t>
      </w:r>
      <w:r w:rsidR="001310A2">
        <w:rPr>
          <w:rFonts w:ascii="Times New Roman" w:hAnsi="Times New Roman" w:cs="Times New Roman"/>
          <w:sz w:val="24"/>
          <w:szCs w:val="24"/>
        </w:rPr>
        <w:t>Isso é um reflexo da singu</w:t>
      </w:r>
      <w:r w:rsidR="007F1D37">
        <w:rPr>
          <w:rFonts w:ascii="Times New Roman" w:hAnsi="Times New Roman" w:cs="Times New Roman"/>
          <w:sz w:val="24"/>
          <w:szCs w:val="24"/>
        </w:rPr>
        <w:t xml:space="preserve">laridade do software </w:t>
      </w:r>
      <w:r w:rsidR="001C4994">
        <w:rPr>
          <w:rFonts w:ascii="Times New Roman" w:hAnsi="Times New Roman" w:cs="Times New Roman"/>
          <w:sz w:val="24"/>
          <w:szCs w:val="24"/>
        </w:rPr>
        <w:t>em problemas que propiciem</w:t>
      </w:r>
      <w:r w:rsidR="00D33B5D">
        <w:rPr>
          <w:rFonts w:ascii="Times New Roman" w:hAnsi="Times New Roman" w:cs="Times New Roman"/>
          <w:sz w:val="24"/>
          <w:szCs w:val="24"/>
        </w:rPr>
        <w:t xml:space="preserve"> o pensar-com-tecnologia</w:t>
      </w:r>
      <w:r w:rsidR="001C4994">
        <w:rPr>
          <w:rFonts w:ascii="Times New Roman" w:hAnsi="Times New Roman" w:cs="Times New Roman"/>
          <w:sz w:val="24"/>
          <w:szCs w:val="24"/>
        </w:rPr>
        <w:t xml:space="preserve">. </w:t>
      </w:r>
    </w:p>
    <w:p w:rsidR="007F1D37" w:rsidRDefault="00D33B5D" w:rsidP="007F1D3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Nesse trabalho, pretende-se uma diferente</w:t>
      </w:r>
      <w:r w:rsidR="00CE7FB0">
        <w:rPr>
          <w:rFonts w:ascii="Times New Roman" w:hAnsi="Times New Roman" w:cs="Times New Roman"/>
          <w:sz w:val="24"/>
          <w:szCs w:val="24"/>
        </w:rPr>
        <w:t xml:space="preserve"> abordagem </w:t>
      </w:r>
      <w:r>
        <w:rPr>
          <w:rFonts w:ascii="Times New Roman" w:hAnsi="Times New Roman" w:cs="Times New Roman"/>
          <w:sz w:val="24"/>
          <w:szCs w:val="24"/>
        </w:rPr>
        <w:t>d</w:t>
      </w:r>
      <w:r w:rsidR="00CE7FB0">
        <w:rPr>
          <w:rFonts w:ascii="Times New Roman" w:hAnsi="Times New Roman" w:cs="Times New Roman"/>
          <w:sz w:val="24"/>
          <w:szCs w:val="24"/>
        </w:rPr>
        <w:t>o softwa</w:t>
      </w:r>
      <w:r w:rsidR="003F4BE9">
        <w:rPr>
          <w:rFonts w:ascii="Times New Roman" w:hAnsi="Times New Roman" w:cs="Times New Roman"/>
          <w:sz w:val="24"/>
          <w:szCs w:val="24"/>
        </w:rPr>
        <w:t>re</w:t>
      </w:r>
      <w:r>
        <w:rPr>
          <w:rFonts w:ascii="Times New Roman" w:hAnsi="Times New Roman" w:cs="Times New Roman"/>
          <w:sz w:val="24"/>
          <w:szCs w:val="24"/>
        </w:rPr>
        <w:t>,</w:t>
      </w:r>
      <w:r w:rsidR="003F4BE9">
        <w:rPr>
          <w:rFonts w:ascii="Times New Roman" w:hAnsi="Times New Roman" w:cs="Times New Roman"/>
          <w:sz w:val="24"/>
          <w:szCs w:val="24"/>
        </w:rPr>
        <w:t xml:space="preserve"> </w:t>
      </w:r>
      <w:r>
        <w:rPr>
          <w:rFonts w:ascii="Times New Roman" w:hAnsi="Times New Roman" w:cs="Times New Roman"/>
          <w:sz w:val="24"/>
          <w:szCs w:val="24"/>
        </w:rPr>
        <w:t>na qual</w:t>
      </w:r>
      <w:r w:rsidR="002535A1">
        <w:rPr>
          <w:rFonts w:ascii="Times New Roman" w:hAnsi="Times New Roman" w:cs="Times New Roman"/>
          <w:sz w:val="24"/>
          <w:szCs w:val="24"/>
        </w:rPr>
        <w:t xml:space="preserve"> </w:t>
      </w:r>
      <w:r w:rsidR="003F4BE9">
        <w:rPr>
          <w:rFonts w:ascii="Times New Roman" w:hAnsi="Times New Roman" w:cs="Times New Roman"/>
          <w:sz w:val="24"/>
          <w:szCs w:val="24"/>
        </w:rPr>
        <w:t>os alunos possam atuar</w:t>
      </w:r>
      <w:r w:rsidR="002535A1">
        <w:rPr>
          <w:rFonts w:ascii="Times New Roman" w:hAnsi="Times New Roman" w:cs="Times New Roman"/>
          <w:sz w:val="24"/>
          <w:szCs w:val="24"/>
        </w:rPr>
        <w:t>,</w:t>
      </w:r>
      <w:r w:rsidR="003F4BE9">
        <w:rPr>
          <w:rFonts w:ascii="Times New Roman" w:hAnsi="Times New Roman" w:cs="Times New Roman"/>
          <w:sz w:val="24"/>
          <w:szCs w:val="24"/>
        </w:rPr>
        <w:t xml:space="preserve"> não somente como personagens principais nas atividades</w:t>
      </w:r>
      <w:r w:rsidR="002535A1">
        <w:rPr>
          <w:rFonts w:ascii="Times New Roman" w:hAnsi="Times New Roman" w:cs="Times New Roman"/>
          <w:sz w:val="24"/>
          <w:szCs w:val="24"/>
        </w:rPr>
        <w:t>,</w:t>
      </w:r>
      <w:r w:rsidR="003F4BE9">
        <w:rPr>
          <w:rFonts w:ascii="Times New Roman" w:hAnsi="Times New Roman" w:cs="Times New Roman"/>
          <w:sz w:val="24"/>
          <w:szCs w:val="24"/>
        </w:rPr>
        <w:t xml:space="preserve"> mas também que sejam autores na elaboração de seus rotei</w:t>
      </w:r>
      <w:r w:rsidR="002535A1">
        <w:rPr>
          <w:rFonts w:ascii="Times New Roman" w:hAnsi="Times New Roman" w:cs="Times New Roman"/>
          <w:sz w:val="24"/>
          <w:szCs w:val="24"/>
        </w:rPr>
        <w:t xml:space="preserve">ros, criando </w:t>
      </w:r>
      <w:r w:rsidR="008F18F3">
        <w:rPr>
          <w:rFonts w:ascii="Times New Roman" w:hAnsi="Times New Roman" w:cs="Times New Roman"/>
          <w:sz w:val="24"/>
          <w:szCs w:val="24"/>
        </w:rPr>
        <w:t xml:space="preserve">diferentes caminhos para a construção de seus </w:t>
      </w:r>
      <w:r w:rsidR="002535A1">
        <w:rPr>
          <w:rFonts w:ascii="Times New Roman" w:hAnsi="Times New Roman" w:cs="Times New Roman"/>
          <w:sz w:val="24"/>
          <w:szCs w:val="24"/>
        </w:rPr>
        <w:t>artefatos, deixando</w:t>
      </w:r>
      <w:r w:rsidR="00706730">
        <w:rPr>
          <w:rFonts w:ascii="Times New Roman" w:hAnsi="Times New Roman" w:cs="Times New Roman"/>
          <w:sz w:val="24"/>
          <w:szCs w:val="24"/>
        </w:rPr>
        <w:t>,</w:t>
      </w:r>
      <w:r w:rsidR="002535A1">
        <w:rPr>
          <w:rFonts w:ascii="Times New Roman" w:hAnsi="Times New Roman" w:cs="Times New Roman"/>
          <w:sz w:val="24"/>
          <w:szCs w:val="24"/>
        </w:rPr>
        <w:t xml:space="preserve"> </w:t>
      </w:r>
      <w:r w:rsidR="00706730">
        <w:rPr>
          <w:rFonts w:ascii="Times New Roman" w:hAnsi="Times New Roman" w:cs="Times New Roman"/>
          <w:sz w:val="24"/>
          <w:szCs w:val="24"/>
        </w:rPr>
        <w:t>portant</w:t>
      </w:r>
      <w:r w:rsidR="00AA2844">
        <w:rPr>
          <w:rFonts w:ascii="Times New Roman" w:hAnsi="Times New Roman" w:cs="Times New Roman"/>
          <w:sz w:val="24"/>
          <w:szCs w:val="24"/>
        </w:rPr>
        <w:t>o</w:t>
      </w:r>
      <w:r w:rsidR="00706730">
        <w:rPr>
          <w:rFonts w:ascii="Times New Roman" w:hAnsi="Times New Roman" w:cs="Times New Roman"/>
          <w:sz w:val="24"/>
          <w:szCs w:val="24"/>
        </w:rPr>
        <w:t>,</w:t>
      </w:r>
      <w:r w:rsidR="00AA2844">
        <w:rPr>
          <w:rFonts w:ascii="Times New Roman" w:hAnsi="Times New Roman" w:cs="Times New Roman"/>
          <w:sz w:val="24"/>
          <w:szCs w:val="24"/>
        </w:rPr>
        <w:t xml:space="preserve"> </w:t>
      </w:r>
      <w:r w:rsidR="002535A1">
        <w:rPr>
          <w:rFonts w:ascii="Times New Roman" w:hAnsi="Times New Roman" w:cs="Times New Roman"/>
          <w:sz w:val="24"/>
          <w:szCs w:val="24"/>
        </w:rPr>
        <w:t xml:space="preserve">que os conceitos matemáticos sejam desenvolvidos </w:t>
      </w:r>
      <w:r w:rsidR="008F18F3">
        <w:rPr>
          <w:rFonts w:ascii="Times New Roman" w:hAnsi="Times New Roman" w:cs="Times New Roman"/>
          <w:sz w:val="24"/>
          <w:szCs w:val="24"/>
        </w:rPr>
        <w:t xml:space="preserve">naturalmente. Espera-se que nessa trajetória novos conceitos matemáticos possam </w:t>
      </w:r>
      <w:r w:rsidR="00706730">
        <w:rPr>
          <w:rFonts w:ascii="Times New Roman" w:hAnsi="Times New Roman" w:cs="Times New Roman"/>
          <w:sz w:val="24"/>
          <w:szCs w:val="24"/>
        </w:rPr>
        <w:t>emergir</w:t>
      </w:r>
      <w:r w:rsidR="008F18F3">
        <w:rPr>
          <w:rFonts w:ascii="Times New Roman" w:hAnsi="Times New Roman" w:cs="Times New Roman"/>
          <w:sz w:val="24"/>
          <w:szCs w:val="24"/>
        </w:rPr>
        <w:t xml:space="preserve"> a partir das diferentes constr</w:t>
      </w:r>
      <w:r w:rsidR="00706730">
        <w:rPr>
          <w:rFonts w:ascii="Times New Roman" w:hAnsi="Times New Roman" w:cs="Times New Roman"/>
          <w:sz w:val="24"/>
          <w:szCs w:val="24"/>
        </w:rPr>
        <w:t>uções criadas pelos aprendizes.</w:t>
      </w:r>
    </w:p>
    <w:p w:rsidR="00DC5B5F" w:rsidRDefault="00DC5B5F" w:rsidP="00E87F64">
      <w:pPr>
        <w:spacing w:after="0" w:line="360" w:lineRule="auto"/>
        <w:rPr>
          <w:rFonts w:ascii="Times New Roman" w:hAnsi="Times New Roman" w:cs="Times New Roman"/>
          <w:b/>
          <w:sz w:val="24"/>
          <w:szCs w:val="24"/>
        </w:rPr>
      </w:pPr>
    </w:p>
    <w:p w:rsidR="00D33457" w:rsidRPr="00523095" w:rsidRDefault="00D33457" w:rsidP="00D33457">
      <w:pPr>
        <w:spacing w:line="360" w:lineRule="auto"/>
        <w:rPr>
          <w:rFonts w:ascii="Times New Roman" w:hAnsi="Times New Roman" w:cs="Times New Roman"/>
          <w:b/>
          <w:sz w:val="24"/>
          <w:szCs w:val="24"/>
        </w:rPr>
      </w:pPr>
      <w:r w:rsidRPr="00523095">
        <w:rPr>
          <w:rFonts w:ascii="Times New Roman" w:hAnsi="Times New Roman" w:cs="Times New Roman"/>
          <w:b/>
          <w:sz w:val="24"/>
          <w:szCs w:val="24"/>
        </w:rPr>
        <w:t>Referências Bibliográficas</w:t>
      </w:r>
    </w:p>
    <w:p w:rsidR="00D33457" w:rsidRDefault="00D33457" w:rsidP="00E87F64">
      <w:pPr>
        <w:spacing w:before="120" w:after="120" w:line="240" w:lineRule="auto"/>
        <w:rPr>
          <w:rFonts w:ascii="Times New Roman" w:hAnsi="Times New Roman" w:cs="Times New Roman"/>
          <w:sz w:val="24"/>
          <w:szCs w:val="24"/>
        </w:rPr>
      </w:pPr>
      <w:r w:rsidRPr="006E256D">
        <w:rPr>
          <w:rFonts w:ascii="Times New Roman" w:hAnsi="Times New Roman" w:cs="Times New Roman"/>
          <w:sz w:val="24"/>
          <w:szCs w:val="24"/>
        </w:rPr>
        <w:t>BORBA, Marcelo C.; ARAÚJO, Jussara L. (</w:t>
      </w:r>
      <w:proofErr w:type="spellStart"/>
      <w:r w:rsidRPr="006E256D">
        <w:rPr>
          <w:rFonts w:ascii="Times New Roman" w:hAnsi="Times New Roman" w:cs="Times New Roman"/>
          <w:sz w:val="24"/>
          <w:szCs w:val="24"/>
        </w:rPr>
        <w:t>Orgs</w:t>
      </w:r>
      <w:proofErr w:type="spellEnd"/>
      <w:r w:rsidRPr="006E256D">
        <w:rPr>
          <w:rFonts w:ascii="Times New Roman" w:hAnsi="Times New Roman" w:cs="Times New Roman"/>
          <w:sz w:val="24"/>
          <w:szCs w:val="24"/>
        </w:rPr>
        <w:t>.). </w:t>
      </w:r>
      <w:r w:rsidRPr="006E256D">
        <w:rPr>
          <w:rFonts w:ascii="Times New Roman" w:hAnsi="Times New Roman" w:cs="Times New Roman"/>
          <w:b/>
          <w:sz w:val="24"/>
          <w:szCs w:val="24"/>
        </w:rPr>
        <w:t>Pesquisa Qualitativa em Educação Matemática</w:t>
      </w:r>
      <w:r w:rsidRPr="006E256D">
        <w:rPr>
          <w:rFonts w:ascii="Times New Roman" w:hAnsi="Times New Roman" w:cs="Times New Roman"/>
          <w:sz w:val="24"/>
          <w:szCs w:val="24"/>
        </w:rPr>
        <w:t>. Belo Horizonte: Autêntica Editora, 2004. 118 p.</w:t>
      </w:r>
    </w:p>
    <w:p w:rsidR="00DF1C99" w:rsidRPr="006E256D" w:rsidRDefault="00DF1C99" w:rsidP="00E87F64">
      <w:pPr>
        <w:spacing w:before="120" w:after="120" w:line="240" w:lineRule="auto"/>
        <w:rPr>
          <w:rFonts w:ascii="Times New Roman" w:hAnsi="Times New Roman" w:cs="Times New Roman"/>
          <w:sz w:val="24"/>
          <w:szCs w:val="24"/>
        </w:rPr>
      </w:pPr>
      <w:r w:rsidRPr="00DF1C99">
        <w:rPr>
          <w:rFonts w:ascii="Times New Roman" w:hAnsi="Times New Roman" w:cs="Times New Roman"/>
          <w:sz w:val="24"/>
          <w:szCs w:val="24"/>
        </w:rPr>
        <w:t xml:space="preserve">BORBA. M.C., SILVA, R.S.R, GADANIDIS, G. </w:t>
      </w:r>
      <w:r w:rsidRPr="00DF1C99">
        <w:rPr>
          <w:rFonts w:ascii="Times New Roman" w:hAnsi="Times New Roman" w:cs="Times New Roman"/>
          <w:b/>
          <w:sz w:val="24"/>
          <w:szCs w:val="24"/>
        </w:rPr>
        <w:t>Fases das tecnologias digitais em Educação Matemática, Sala de aula e internet em movimento.</w:t>
      </w:r>
      <w:r w:rsidRPr="00DF1C99">
        <w:rPr>
          <w:rFonts w:ascii="Times New Roman" w:hAnsi="Times New Roman" w:cs="Times New Roman"/>
          <w:sz w:val="24"/>
          <w:szCs w:val="24"/>
        </w:rPr>
        <w:t xml:space="preserve"> Belo Horizonte: Autêntica, 2014. (Coleção Tendências em Educação Matemática)</w:t>
      </w:r>
    </w:p>
    <w:p w:rsidR="00D33457" w:rsidRDefault="00D33457" w:rsidP="00E87F64">
      <w:pPr>
        <w:spacing w:before="120" w:after="120" w:line="240" w:lineRule="auto"/>
        <w:rPr>
          <w:rFonts w:ascii="Times New Roman" w:hAnsi="Times New Roman" w:cs="Times New Roman"/>
          <w:sz w:val="24"/>
          <w:szCs w:val="24"/>
        </w:rPr>
      </w:pPr>
      <w:r w:rsidRPr="006E256D">
        <w:rPr>
          <w:rFonts w:ascii="Times New Roman" w:hAnsi="Times New Roman" w:cs="Times New Roman"/>
          <w:sz w:val="24"/>
          <w:szCs w:val="24"/>
        </w:rPr>
        <w:t xml:space="preserve">BOGDAN, R. C.; BIKLEN, S. K. </w:t>
      </w:r>
      <w:r w:rsidRPr="006E256D">
        <w:rPr>
          <w:rFonts w:ascii="Times New Roman" w:hAnsi="Times New Roman" w:cs="Times New Roman"/>
          <w:b/>
          <w:sz w:val="24"/>
          <w:szCs w:val="24"/>
        </w:rPr>
        <w:t>Investigação Qualitativa em Educação - Uma introdução à teoria e aos métodos</w:t>
      </w:r>
      <w:r w:rsidRPr="006E256D">
        <w:rPr>
          <w:rFonts w:ascii="Times New Roman" w:hAnsi="Times New Roman" w:cs="Times New Roman"/>
          <w:sz w:val="24"/>
          <w:szCs w:val="24"/>
        </w:rPr>
        <w:t xml:space="preserve">. Porto: Porto Editora, 1994. p. 47-74. </w:t>
      </w:r>
    </w:p>
    <w:p w:rsidR="00E0717C" w:rsidRPr="006E256D" w:rsidRDefault="00E0717C" w:rsidP="00E87F64">
      <w:pPr>
        <w:spacing w:before="120" w:after="120" w:line="240" w:lineRule="auto"/>
        <w:rPr>
          <w:rFonts w:ascii="Times New Roman" w:hAnsi="Times New Roman" w:cs="Times New Roman"/>
          <w:sz w:val="24"/>
          <w:szCs w:val="24"/>
        </w:rPr>
      </w:pPr>
      <w:r w:rsidRPr="00E0717C">
        <w:rPr>
          <w:rFonts w:ascii="Times New Roman" w:hAnsi="Times New Roman" w:cs="Times New Roman"/>
          <w:sz w:val="24"/>
          <w:szCs w:val="24"/>
        </w:rPr>
        <w:lastRenderedPageBreak/>
        <w:t xml:space="preserve">DELVAL, J. </w:t>
      </w:r>
      <w:r w:rsidRPr="00E0717C">
        <w:rPr>
          <w:rFonts w:ascii="Times New Roman" w:hAnsi="Times New Roman" w:cs="Times New Roman"/>
          <w:b/>
          <w:sz w:val="24"/>
          <w:szCs w:val="24"/>
        </w:rPr>
        <w:t>Introdução à prática do Método Clínico:</w:t>
      </w:r>
      <w:r w:rsidRPr="00E0717C">
        <w:rPr>
          <w:rFonts w:ascii="Times New Roman" w:hAnsi="Times New Roman" w:cs="Times New Roman"/>
          <w:sz w:val="24"/>
          <w:szCs w:val="24"/>
        </w:rPr>
        <w:t xml:space="preserve"> descobrindo o pensamento das crianças. Trad. Fátima Murad. Porto Alegre: Artmed, 2002.</w:t>
      </w:r>
    </w:p>
    <w:p w:rsidR="00D33457" w:rsidRDefault="00D33457" w:rsidP="00E87F64">
      <w:pPr>
        <w:spacing w:before="120" w:after="120" w:line="240" w:lineRule="auto"/>
        <w:rPr>
          <w:rFonts w:ascii="Times New Roman" w:hAnsi="Times New Roman" w:cs="Times New Roman"/>
          <w:sz w:val="24"/>
          <w:szCs w:val="24"/>
        </w:rPr>
      </w:pPr>
      <w:r w:rsidRPr="006E256D">
        <w:rPr>
          <w:rFonts w:ascii="Times New Roman" w:hAnsi="Times New Roman" w:cs="Times New Roman"/>
          <w:sz w:val="24"/>
          <w:szCs w:val="24"/>
        </w:rPr>
        <w:t xml:space="preserve">MALTEMPI, M.V. (2004). </w:t>
      </w:r>
      <w:r w:rsidRPr="006E256D">
        <w:rPr>
          <w:rFonts w:ascii="Times New Roman" w:hAnsi="Times New Roman" w:cs="Times New Roman"/>
          <w:b/>
          <w:sz w:val="24"/>
          <w:szCs w:val="24"/>
        </w:rPr>
        <w:t>Construcionismo: pano de fundo para pesquisas em informática aplicada à educação matemática</w:t>
      </w:r>
      <w:r w:rsidRPr="006E256D">
        <w:rPr>
          <w:rFonts w:ascii="Times New Roman" w:hAnsi="Times New Roman" w:cs="Times New Roman"/>
          <w:sz w:val="24"/>
          <w:szCs w:val="24"/>
        </w:rPr>
        <w:t xml:space="preserve">. In: M.A.V. Bicudo e M.C. Borba (org.), Educação Matemática: pesquisa em movimento. São Paulo: Editora Cortez, p. 264-282. </w:t>
      </w:r>
    </w:p>
    <w:p w:rsidR="00E0717C" w:rsidRDefault="00E0717C" w:rsidP="00E87F64">
      <w:pPr>
        <w:spacing w:before="120" w:after="120" w:line="240" w:lineRule="auto"/>
        <w:rPr>
          <w:rFonts w:ascii="Times New Roman" w:hAnsi="Times New Roman" w:cs="Times New Roman"/>
          <w:sz w:val="24"/>
          <w:szCs w:val="24"/>
        </w:rPr>
      </w:pPr>
      <w:r w:rsidRPr="00E0717C">
        <w:rPr>
          <w:rFonts w:ascii="Times New Roman" w:hAnsi="Times New Roman" w:cs="Times New Roman"/>
          <w:sz w:val="24"/>
          <w:szCs w:val="24"/>
        </w:rPr>
        <w:t>GOLDENBERG, Mirian. </w:t>
      </w:r>
      <w:r w:rsidRPr="00E0717C">
        <w:rPr>
          <w:rFonts w:ascii="Times New Roman" w:hAnsi="Times New Roman" w:cs="Times New Roman"/>
          <w:b/>
          <w:sz w:val="24"/>
          <w:szCs w:val="24"/>
        </w:rPr>
        <w:t>A Arte de Pesquisar:</w:t>
      </w:r>
      <w:r w:rsidRPr="00E0717C">
        <w:rPr>
          <w:rFonts w:ascii="Times New Roman" w:hAnsi="Times New Roman" w:cs="Times New Roman"/>
          <w:sz w:val="24"/>
          <w:szCs w:val="24"/>
        </w:rPr>
        <w:t xml:space="preserve"> Como fazer pesquisa qualitativa em Ciências Sociais. Rio de Janeiro: Record, 200</w:t>
      </w:r>
      <w:r>
        <w:rPr>
          <w:rFonts w:ascii="Times New Roman" w:hAnsi="Times New Roman" w:cs="Times New Roman"/>
          <w:sz w:val="24"/>
          <w:szCs w:val="24"/>
        </w:rPr>
        <w:t>4</w:t>
      </w:r>
      <w:r w:rsidRPr="00E0717C">
        <w:rPr>
          <w:rFonts w:ascii="Times New Roman" w:hAnsi="Times New Roman" w:cs="Times New Roman"/>
          <w:sz w:val="24"/>
          <w:szCs w:val="24"/>
        </w:rPr>
        <w:t>.</w:t>
      </w:r>
    </w:p>
    <w:p w:rsidR="00E0717C" w:rsidRPr="00E0717C" w:rsidRDefault="00E0717C" w:rsidP="00E87F64">
      <w:pPr>
        <w:spacing w:before="120" w:after="120" w:line="240" w:lineRule="auto"/>
        <w:rPr>
          <w:rFonts w:ascii="Times New Roman" w:hAnsi="Times New Roman" w:cs="Times New Roman"/>
          <w:sz w:val="24"/>
          <w:szCs w:val="24"/>
        </w:rPr>
      </w:pPr>
      <w:r w:rsidRPr="00E0717C">
        <w:rPr>
          <w:rFonts w:ascii="Times New Roman" w:hAnsi="Times New Roman" w:cs="Times New Roman"/>
          <w:sz w:val="24"/>
          <w:szCs w:val="24"/>
        </w:rPr>
        <w:t xml:space="preserve">PAPERT, Seymour. </w:t>
      </w:r>
      <w:r w:rsidRPr="00E0717C">
        <w:rPr>
          <w:rFonts w:ascii="Times New Roman" w:hAnsi="Times New Roman" w:cs="Times New Roman"/>
          <w:b/>
          <w:bCs/>
          <w:sz w:val="24"/>
          <w:szCs w:val="24"/>
        </w:rPr>
        <w:t>Logo: computadores e educação</w:t>
      </w:r>
      <w:r w:rsidRPr="00E0717C">
        <w:rPr>
          <w:rFonts w:ascii="Times New Roman" w:hAnsi="Times New Roman" w:cs="Times New Roman"/>
          <w:sz w:val="24"/>
          <w:szCs w:val="24"/>
        </w:rPr>
        <w:t>. 1ª edição, Editora Brasiliense: São Paulo, 1985.</w:t>
      </w:r>
    </w:p>
    <w:p w:rsidR="00D33457" w:rsidRPr="006E256D" w:rsidRDefault="00D33457" w:rsidP="00E87F64">
      <w:pPr>
        <w:spacing w:before="120" w:after="120" w:line="240" w:lineRule="auto"/>
        <w:rPr>
          <w:rFonts w:ascii="Times New Roman" w:hAnsi="Times New Roman" w:cs="Times New Roman"/>
          <w:sz w:val="24"/>
          <w:szCs w:val="24"/>
        </w:rPr>
      </w:pPr>
      <w:r w:rsidRPr="006E256D">
        <w:rPr>
          <w:rFonts w:ascii="Times New Roman" w:hAnsi="Times New Roman" w:cs="Times New Roman"/>
          <w:sz w:val="24"/>
          <w:szCs w:val="24"/>
        </w:rPr>
        <w:t xml:space="preserve">PAPERT, Seymour. </w:t>
      </w:r>
      <w:r w:rsidRPr="006E256D">
        <w:rPr>
          <w:rFonts w:ascii="Times New Roman" w:hAnsi="Times New Roman" w:cs="Times New Roman"/>
          <w:b/>
          <w:sz w:val="24"/>
          <w:szCs w:val="24"/>
        </w:rPr>
        <w:t>A máquina das crianças: repensando a escola na era da informática</w:t>
      </w:r>
      <w:r w:rsidRPr="006E256D">
        <w:rPr>
          <w:rFonts w:ascii="Times New Roman" w:hAnsi="Times New Roman" w:cs="Times New Roman"/>
          <w:sz w:val="24"/>
          <w:szCs w:val="24"/>
        </w:rPr>
        <w:t>. Edição Revisada. Porto Alegre: Artmed, 2008.</w:t>
      </w:r>
    </w:p>
    <w:p w:rsidR="00D33457" w:rsidRDefault="00D33457" w:rsidP="00E87F64">
      <w:pPr>
        <w:spacing w:before="120" w:after="120" w:line="240" w:lineRule="auto"/>
        <w:rPr>
          <w:rFonts w:ascii="Times New Roman" w:hAnsi="Times New Roman" w:cs="Times New Roman"/>
          <w:sz w:val="24"/>
          <w:szCs w:val="24"/>
        </w:rPr>
      </w:pPr>
      <w:r w:rsidRPr="006E256D">
        <w:rPr>
          <w:rFonts w:ascii="Times New Roman" w:hAnsi="Times New Roman" w:cs="Times New Roman"/>
          <w:sz w:val="24"/>
          <w:szCs w:val="24"/>
        </w:rPr>
        <w:t xml:space="preserve">PONTE, J. P., BROCARDO, J., OLIVEIRA, H. </w:t>
      </w:r>
      <w:r w:rsidRPr="006E256D">
        <w:rPr>
          <w:rFonts w:ascii="Times New Roman" w:hAnsi="Times New Roman" w:cs="Times New Roman"/>
          <w:b/>
          <w:sz w:val="24"/>
          <w:szCs w:val="24"/>
        </w:rPr>
        <w:t>Investigações Matemáticas em Sala de Aula. Coleção Tendências em Educação Matemática</w:t>
      </w:r>
      <w:r w:rsidRPr="006E256D">
        <w:rPr>
          <w:rFonts w:ascii="Times New Roman" w:hAnsi="Times New Roman" w:cs="Times New Roman"/>
          <w:sz w:val="24"/>
          <w:szCs w:val="24"/>
        </w:rPr>
        <w:t>. Belo Horizonte (MG). 2003.</w:t>
      </w:r>
    </w:p>
    <w:p w:rsidR="00E0717C" w:rsidRDefault="001D5973" w:rsidP="00E87F64">
      <w:pPr>
        <w:spacing w:before="120" w:after="120" w:line="240" w:lineRule="auto"/>
        <w:rPr>
          <w:rFonts w:ascii="Times New Roman" w:hAnsi="Times New Roman" w:cs="Times New Roman"/>
          <w:sz w:val="24"/>
          <w:szCs w:val="24"/>
        </w:rPr>
      </w:pPr>
      <w:r w:rsidRPr="001D5973">
        <w:rPr>
          <w:rFonts w:ascii="Times New Roman" w:hAnsi="Times New Roman" w:cs="Times New Roman"/>
          <w:sz w:val="24"/>
          <w:szCs w:val="24"/>
        </w:rPr>
        <w:t>V</w:t>
      </w:r>
      <w:r>
        <w:rPr>
          <w:rFonts w:ascii="Times New Roman" w:hAnsi="Times New Roman" w:cs="Times New Roman"/>
          <w:sz w:val="24"/>
          <w:szCs w:val="24"/>
        </w:rPr>
        <w:t>ALENTE</w:t>
      </w:r>
      <w:r w:rsidRPr="001D5973">
        <w:rPr>
          <w:rFonts w:ascii="Times New Roman" w:hAnsi="Times New Roman" w:cs="Times New Roman"/>
          <w:sz w:val="24"/>
          <w:szCs w:val="24"/>
        </w:rPr>
        <w:t xml:space="preserve">, J. A. Por Quê o Computador na Educação? In: Valente J.A. (Org.), </w:t>
      </w:r>
      <w:r w:rsidRPr="001D5973">
        <w:rPr>
          <w:rFonts w:ascii="Times New Roman" w:hAnsi="Times New Roman" w:cs="Times New Roman"/>
          <w:b/>
          <w:sz w:val="24"/>
          <w:szCs w:val="24"/>
        </w:rPr>
        <w:t>Computadores e Conhecimento: repensando a educação</w:t>
      </w:r>
      <w:r w:rsidRPr="001D5973">
        <w:rPr>
          <w:rFonts w:ascii="Times New Roman" w:hAnsi="Times New Roman" w:cs="Times New Roman"/>
          <w:sz w:val="24"/>
          <w:szCs w:val="24"/>
        </w:rPr>
        <w:t>. Campinas, SP: Gráfica da UNICAMP, 1993.</w:t>
      </w:r>
    </w:p>
    <w:p w:rsidR="000A757E" w:rsidRPr="006E256D" w:rsidRDefault="008C1881" w:rsidP="00E87F64">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VALENTE, J. A. </w:t>
      </w:r>
      <w:r w:rsidRPr="000A757E">
        <w:rPr>
          <w:rFonts w:ascii="Times New Roman" w:hAnsi="Times New Roman" w:cs="Times New Roman"/>
          <w:b/>
          <w:sz w:val="24"/>
          <w:szCs w:val="24"/>
        </w:rPr>
        <w:t>Tecnologia e práticas</w:t>
      </w:r>
      <w:r w:rsidR="000A757E" w:rsidRPr="000A757E">
        <w:rPr>
          <w:rFonts w:ascii="Times New Roman" w:hAnsi="Times New Roman" w:cs="Times New Roman"/>
          <w:b/>
          <w:sz w:val="24"/>
          <w:szCs w:val="24"/>
        </w:rPr>
        <w:t xml:space="preserve"> diversificadas</w:t>
      </w:r>
      <w:r w:rsidR="000A757E">
        <w:rPr>
          <w:rFonts w:ascii="Times New Roman" w:hAnsi="Times New Roman" w:cs="Times New Roman"/>
          <w:sz w:val="24"/>
          <w:szCs w:val="24"/>
        </w:rPr>
        <w:t xml:space="preserve">. Repensando as situações de aprendizagem: o fazer e o compreender. Boletim do Salto para o Futuro. TV Escola. Brasília: Secretaria de Educação à Distância – </w:t>
      </w:r>
      <w:proofErr w:type="spellStart"/>
      <w:r w:rsidR="000A757E">
        <w:rPr>
          <w:rFonts w:ascii="Times New Roman" w:hAnsi="Times New Roman" w:cs="Times New Roman"/>
          <w:sz w:val="24"/>
          <w:szCs w:val="24"/>
        </w:rPr>
        <w:t>Seed</w:t>
      </w:r>
      <w:proofErr w:type="spellEnd"/>
      <w:r w:rsidR="000A757E">
        <w:rPr>
          <w:rFonts w:ascii="Times New Roman" w:hAnsi="Times New Roman" w:cs="Times New Roman"/>
          <w:sz w:val="24"/>
          <w:szCs w:val="24"/>
        </w:rPr>
        <w:t>, Ministério da Educação, 2002.</w:t>
      </w:r>
    </w:p>
    <w:sectPr w:rsidR="000A757E" w:rsidRPr="006E256D" w:rsidSect="00346A33">
      <w:headerReference w:type="default" r:id="rId8"/>
      <w:pgSz w:w="11906" w:h="16838"/>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195" w:rsidRDefault="000A1195" w:rsidP="000361C2">
      <w:pPr>
        <w:spacing w:after="0" w:line="240" w:lineRule="auto"/>
      </w:pPr>
      <w:r>
        <w:separator/>
      </w:r>
    </w:p>
  </w:endnote>
  <w:endnote w:type="continuationSeparator" w:id="0">
    <w:p w:rsidR="000A1195" w:rsidRDefault="000A1195" w:rsidP="00036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195" w:rsidRDefault="000A1195" w:rsidP="000361C2">
      <w:pPr>
        <w:spacing w:after="0" w:line="240" w:lineRule="auto"/>
      </w:pPr>
      <w:r>
        <w:separator/>
      </w:r>
    </w:p>
  </w:footnote>
  <w:footnote w:type="continuationSeparator" w:id="0">
    <w:p w:rsidR="000A1195" w:rsidRDefault="000A1195" w:rsidP="000361C2">
      <w:pPr>
        <w:spacing w:after="0" w:line="240" w:lineRule="auto"/>
      </w:pPr>
      <w:r>
        <w:continuationSeparator/>
      </w:r>
    </w:p>
  </w:footnote>
  <w:footnote w:id="1">
    <w:p w:rsidR="000361C2" w:rsidRPr="000361C2" w:rsidRDefault="000361C2" w:rsidP="004B264E">
      <w:pPr>
        <w:pStyle w:val="Textodenotaderodap"/>
        <w:jc w:val="both"/>
        <w:rPr>
          <w:rFonts w:ascii="Times New Roman" w:hAnsi="Times New Roman" w:cs="Times New Roman"/>
        </w:rPr>
      </w:pPr>
      <w:r>
        <w:rPr>
          <w:rStyle w:val="Refdenotaderodap"/>
        </w:rPr>
        <w:footnoteRef/>
      </w:r>
      <w:r>
        <w:t xml:space="preserve"> </w:t>
      </w:r>
      <w:r>
        <w:rPr>
          <w:rFonts w:ascii="Times New Roman" w:hAnsi="Times New Roman" w:cs="Times New Roman"/>
        </w:rPr>
        <w:t>Mestrando</w:t>
      </w:r>
      <w:r w:rsidRPr="00713472">
        <w:rPr>
          <w:rFonts w:ascii="Times New Roman" w:hAnsi="Times New Roman" w:cs="Times New Roman"/>
        </w:rPr>
        <w:t xml:space="preserve"> do Programa de Pós-Graduação em Ensino de Matemática pela Universidade Federal do Rio Grande do Sul, e-mail: </w:t>
      </w:r>
      <w:hyperlink r:id="rId1" w:history="1">
        <w:r w:rsidRPr="000361C2">
          <w:rPr>
            <w:rFonts w:ascii="Times New Roman" w:hAnsi="Times New Roman" w:cs="Times New Roman"/>
          </w:rPr>
          <w:t>lucaitano@gmail.com</w:t>
        </w:r>
      </w:hyperlink>
      <w:r w:rsidRPr="00713472">
        <w:rPr>
          <w:rFonts w:ascii="Times New Roman" w:hAnsi="Times New Roman" w:cs="Times New Roman"/>
        </w:rPr>
        <w:t xml:space="preserve">, orientador: Marcus Vinícius de Azevedo Basso.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A33" w:rsidRDefault="00346A33" w:rsidP="00346A33">
    <w:pPr>
      <w:pStyle w:val="Cabealho"/>
      <w:jc w:val="center"/>
    </w:pPr>
    <w:r w:rsidRPr="00316A0E">
      <w:rPr>
        <w:noProof/>
      </w:rPr>
      <w:drawing>
        <wp:inline distT="0" distB="0" distL="0" distR="0">
          <wp:extent cx="4153022" cy="866589"/>
          <wp:effectExtent l="0" t="0" r="0" b="0"/>
          <wp:docPr id="1" name="Imagem 1" descr="D:\EBRAPEM\art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BRAPEM\arte_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4927" b="13753"/>
                  <a:stretch/>
                </pic:blipFill>
                <pic:spPr bwMode="auto">
                  <a:xfrm>
                    <a:off x="0" y="0"/>
                    <a:ext cx="4276638" cy="892383"/>
                  </a:xfrm>
                  <a:prstGeom prst="rect">
                    <a:avLst/>
                  </a:prstGeom>
                  <a:noFill/>
                  <a:ln>
                    <a:noFill/>
                  </a:ln>
                  <a:extLst>
                    <a:ext uri="{53640926-AAD7-44D8-BBD7-CCE9431645EC}">
                      <a14:shadowObscured xmlns:a14="http://schemas.microsoft.com/office/drawing/2010/main"/>
                    </a:ext>
                  </a:extLst>
                </pic:spPr>
              </pic:pic>
            </a:graphicData>
          </a:graphic>
        </wp:inline>
      </w:drawing>
    </w:r>
  </w:p>
  <w:p w:rsidR="00346A33" w:rsidRDefault="00346A3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3E9E"/>
    <w:multiLevelType w:val="hybridMultilevel"/>
    <w:tmpl w:val="09A689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7316A42"/>
    <w:multiLevelType w:val="hybridMultilevel"/>
    <w:tmpl w:val="1CBCDF9C"/>
    <w:lvl w:ilvl="0" w:tplc="60A61A1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53727E6F"/>
    <w:multiLevelType w:val="multilevel"/>
    <w:tmpl w:val="270EA1F6"/>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5B405F4E"/>
    <w:multiLevelType w:val="hybridMultilevel"/>
    <w:tmpl w:val="1958C3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66773059"/>
    <w:multiLevelType w:val="hybridMultilevel"/>
    <w:tmpl w:val="DFC2CBFE"/>
    <w:lvl w:ilvl="0" w:tplc="60A61A1E">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01"/>
    <w:rsid w:val="00003229"/>
    <w:rsid w:val="00003785"/>
    <w:rsid w:val="0002698C"/>
    <w:rsid w:val="00033363"/>
    <w:rsid w:val="000361C2"/>
    <w:rsid w:val="00043DBD"/>
    <w:rsid w:val="00046D47"/>
    <w:rsid w:val="00084076"/>
    <w:rsid w:val="0009187B"/>
    <w:rsid w:val="00093291"/>
    <w:rsid w:val="000A1195"/>
    <w:rsid w:val="000A487D"/>
    <w:rsid w:val="000A757E"/>
    <w:rsid w:val="000C4AE2"/>
    <w:rsid w:val="000C743F"/>
    <w:rsid w:val="000E4AB2"/>
    <w:rsid w:val="000E5407"/>
    <w:rsid w:val="000F70A7"/>
    <w:rsid w:val="0011109F"/>
    <w:rsid w:val="00115360"/>
    <w:rsid w:val="00126609"/>
    <w:rsid w:val="001310A2"/>
    <w:rsid w:val="00133107"/>
    <w:rsid w:val="00137791"/>
    <w:rsid w:val="00137DB2"/>
    <w:rsid w:val="00143659"/>
    <w:rsid w:val="0016519D"/>
    <w:rsid w:val="001661D4"/>
    <w:rsid w:val="00181C71"/>
    <w:rsid w:val="001C3C4F"/>
    <w:rsid w:val="001C3DCD"/>
    <w:rsid w:val="001C4994"/>
    <w:rsid w:val="001C7E15"/>
    <w:rsid w:val="001D5973"/>
    <w:rsid w:val="001D71B2"/>
    <w:rsid w:val="001E27B1"/>
    <w:rsid w:val="001F7360"/>
    <w:rsid w:val="00202EFE"/>
    <w:rsid w:val="00205826"/>
    <w:rsid w:val="00216AA6"/>
    <w:rsid w:val="00220A11"/>
    <w:rsid w:val="00220FE9"/>
    <w:rsid w:val="00226360"/>
    <w:rsid w:val="002476A5"/>
    <w:rsid w:val="002535A1"/>
    <w:rsid w:val="00255C77"/>
    <w:rsid w:val="0026336E"/>
    <w:rsid w:val="00284535"/>
    <w:rsid w:val="002858FD"/>
    <w:rsid w:val="00286430"/>
    <w:rsid w:val="002912B5"/>
    <w:rsid w:val="002954E2"/>
    <w:rsid w:val="00296D34"/>
    <w:rsid w:val="00297A34"/>
    <w:rsid w:val="002A6A49"/>
    <w:rsid w:val="002B5DD9"/>
    <w:rsid w:val="002D792D"/>
    <w:rsid w:val="002E38F6"/>
    <w:rsid w:val="00340046"/>
    <w:rsid w:val="00341302"/>
    <w:rsid w:val="00346A33"/>
    <w:rsid w:val="003809BE"/>
    <w:rsid w:val="00386D01"/>
    <w:rsid w:val="003B2968"/>
    <w:rsid w:val="003D4DD7"/>
    <w:rsid w:val="003F03D5"/>
    <w:rsid w:val="003F4BE9"/>
    <w:rsid w:val="003F69D8"/>
    <w:rsid w:val="004247DD"/>
    <w:rsid w:val="00443B2B"/>
    <w:rsid w:val="00446CBA"/>
    <w:rsid w:val="00456851"/>
    <w:rsid w:val="004743FA"/>
    <w:rsid w:val="00476EA7"/>
    <w:rsid w:val="00483BAA"/>
    <w:rsid w:val="00484ABE"/>
    <w:rsid w:val="00497C06"/>
    <w:rsid w:val="004A1555"/>
    <w:rsid w:val="004A42CC"/>
    <w:rsid w:val="004B264E"/>
    <w:rsid w:val="004B2A18"/>
    <w:rsid w:val="004E1AEB"/>
    <w:rsid w:val="0052237A"/>
    <w:rsid w:val="00523095"/>
    <w:rsid w:val="00537130"/>
    <w:rsid w:val="00545883"/>
    <w:rsid w:val="00546D5D"/>
    <w:rsid w:val="00550C81"/>
    <w:rsid w:val="00552BE0"/>
    <w:rsid w:val="00556CA1"/>
    <w:rsid w:val="0056239D"/>
    <w:rsid w:val="00564483"/>
    <w:rsid w:val="00566739"/>
    <w:rsid w:val="0057592A"/>
    <w:rsid w:val="00580F9F"/>
    <w:rsid w:val="00584794"/>
    <w:rsid w:val="005A4F5D"/>
    <w:rsid w:val="005D3872"/>
    <w:rsid w:val="005D4633"/>
    <w:rsid w:val="005D53FE"/>
    <w:rsid w:val="005F793A"/>
    <w:rsid w:val="00602FDB"/>
    <w:rsid w:val="0062115A"/>
    <w:rsid w:val="00632E80"/>
    <w:rsid w:val="00635C03"/>
    <w:rsid w:val="006405E3"/>
    <w:rsid w:val="00655317"/>
    <w:rsid w:val="00660240"/>
    <w:rsid w:val="00663140"/>
    <w:rsid w:val="0066529B"/>
    <w:rsid w:val="00670EF9"/>
    <w:rsid w:val="0068454E"/>
    <w:rsid w:val="006861D8"/>
    <w:rsid w:val="006B17CC"/>
    <w:rsid w:val="006B6F89"/>
    <w:rsid w:val="006D2C53"/>
    <w:rsid w:val="006E2EA5"/>
    <w:rsid w:val="006E3051"/>
    <w:rsid w:val="00706730"/>
    <w:rsid w:val="00750F4B"/>
    <w:rsid w:val="00766184"/>
    <w:rsid w:val="007E0E13"/>
    <w:rsid w:val="007F1D37"/>
    <w:rsid w:val="007F758C"/>
    <w:rsid w:val="00811215"/>
    <w:rsid w:val="008137FA"/>
    <w:rsid w:val="008150C7"/>
    <w:rsid w:val="008159B7"/>
    <w:rsid w:val="00820A71"/>
    <w:rsid w:val="00832F38"/>
    <w:rsid w:val="00834884"/>
    <w:rsid w:val="00863946"/>
    <w:rsid w:val="008648B0"/>
    <w:rsid w:val="00891A3D"/>
    <w:rsid w:val="00892A52"/>
    <w:rsid w:val="008971CA"/>
    <w:rsid w:val="008C1881"/>
    <w:rsid w:val="008E2DC6"/>
    <w:rsid w:val="008F18F3"/>
    <w:rsid w:val="008F63CA"/>
    <w:rsid w:val="009114F6"/>
    <w:rsid w:val="00915464"/>
    <w:rsid w:val="00917F53"/>
    <w:rsid w:val="00922235"/>
    <w:rsid w:val="009337D5"/>
    <w:rsid w:val="00943686"/>
    <w:rsid w:val="00952B5D"/>
    <w:rsid w:val="009A49F2"/>
    <w:rsid w:val="009A7ED1"/>
    <w:rsid w:val="009C1E01"/>
    <w:rsid w:val="009D10EB"/>
    <w:rsid w:val="009D48FF"/>
    <w:rsid w:val="009D4FEE"/>
    <w:rsid w:val="009E3645"/>
    <w:rsid w:val="009F14B3"/>
    <w:rsid w:val="00A17160"/>
    <w:rsid w:val="00A61735"/>
    <w:rsid w:val="00A64512"/>
    <w:rsid w:val="00A734C3"/>
    <w:rsid w:val="00A7457A"/>
    <w:rsid w:val="00A8524A"/>
    <w:rsid w:val="00AA21B9"/>
    <w:rsid w:val="00AA2844"/>
    <w:rsid w:val="00AA7695"/>
    <w:rsid w:val="00AE1485"/>
    <w:rsid w:val="00B02EAB"/>
    <w:rsid w:val="00B05D8E"/>
    <w:rsid w:val="00B16D66"/>
    <w:rsid w:val="00B23B76"/>
    <w:rsid w:val="00B303A5"/>
    <w:rsid w:val="00B34208"/>
    <w:rsid w:val="00B4172C"/>
    <w:rsid w:val="00B75E12"/>
    <w:rsid w:val="00B86FBF"/>
    <w:rsid w:val="00BB3233"/>
    <w:rsid w:val="00BB5ACD"/>
    <w:rsid w:val="00BB6FE8"/>
    <w:rsid w:val="00BB7A19"/>
    <w:rsid w:val="00BC0FC2"/>
    <w:rsid w:val="00BD3452"/>
    <w:rsid w:val="00BE1E40"/>
    <w:rsid w:val="00C07F5A"/>
    <w:rsid w:val="00C2043F"/>
    <w:rsid w:val="00C33304"/>
    <w:rsid w:val="00C439B1"/>
    <w:rsid w:val="00C61280"/>
    <w:rsid w:val="00C81433"/>
    <w:rsid w:val="00CA3DF0"/>
    <w:rsid w:val="00CA5042"/>
    <w:rsid w:val="00CA5BFA"/>
    <w:rsid w:val="00CB0873"/>
    <w:rsid w:val="00CB2FF4"/>
    <w:rsid w:val="00CC119E"/>
    <w:rsid w:val="00CE1890"/>
    <w:rsid w:val="00CE5E94"/>
    <w:rsid w:val="00CE77E2"/>
    <w:rsid w:val="00CE7FB0"/>
    <w:rsid w:val="00CF7B35"/>
    <w:rsid w:val="00D173CF"/>
    <w:rsid w:val="00D21272"/>
    <w:rsid w:val="00D252EF"/>
    <w:rsid w:val="00D33457"/>
    <w:rsid w:val="00D33B5D"/>
    <w:rsid w:val="00D45348"/>
    <w:rsid w:val="00D50C7D"/>
    <w:rsid w:val="00D62059"/>
    <w:rsid w:val="00D65733"/>
    <w:rsid w:val="00D862B6"/>
    <w:rsid w:val="00DA0139"/>
    <w:rsid w:val="00DA4C59"/>
    <w:rsid w:val="00DB5928"/>
    <w:rsid w:val="00DC5B5F"/>
    <w:rsid w:val="00DE506C"/>
    <w:rsid w:val="00DE57FF"/>
    <w:rsid w:val="00DF1C99"/>
    <w:rsid w:val="00DF4C79"/>
    <w:rsid w:val="00E0717C"/>
    <w:rsid w:val="00E1359E"/>
    <w:rsid w:val="00E1370C"/>
    <w:rsid w:val="00E16814"/>
    <w:rsid w:val="00E366E9"/>
    <w:rsid w:val="00E5795B"/>
    <w:rsid w:val="00E6382F"/>
    <w:rsid w:val="00E851B5"/>
    <w:rsid w:val="00E87F64"/>
    <w:rsid w:val="00EB6349"/>
    <w:rsid w:val="00EC4F77"/>
    <w:rsid w:val="00EC56D2"/>
    <w:rsid w:val="00EC79EA"/>
    <w:rsid w:val="00EE2E24"/>
    <w:rsid w:val="00EE6894"/>
    <w:rsid w:val="00EF03DA"/>
    <w:rsid w:val="00EF5941"/>
    <w:rsid w:val="00F02BFB"/>
    <w:rsid w:val="00F046DA"/>
    <w:rsid w:val="00F078A6"/>
    <w:rsid w:val="00F13377"/>
    <w:rsid w:val="00F17506"/>
    <w:rsid w:val="00F3677D"/>
    <w:rsid w:val="00F367E8"/>
    <w:rsid w:val="00F620BF"/>
    <w:rsid w:val="00F62F51"/>
    <w:rsid w:val="00F6319F"/>
    <w:rsid w:val="00F65762"/>
    <w:rsid w:val="00F73F3E"/>
    <w:rsid w:val="00F95AD0"/>
    <w:rsid w:val="00FA4AB8"/>
    <w:rsid w:val="00FB13C6"/>
    <w:rsid w:val="00FB352B"/>
    <w:rsid w:val="00FB5C46"/>
    <w:rsid w:val="00FB6022"/>
    <w:rsid w:val="00FC69F6"/>
    <w:rsid w:val="00FD28FF"/>
    <w:rsid w:val="00FD6D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F619"/>
  <w15:chartTrackingRefBased/>
  <w15:docId w15:val="{48DC457F-4660-494E-9687-3F370D63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0361C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0361C2"/>
    <w:rPr>
      <w:sz w:val="20"/>
      <w:szCs w:val="20"/>
    </w:rPr>
  </w:style>
  <w:style w:type="character" w:styleId="Refdenotaderodap">
    <w:name w:val="footnote reference"/>
    <w:basedOn w:val="Fontepargpadro"/>
    <w:uiPriority w:val="99"/>
    <w:semiHidden/>
    <w:unhideWhenUsed/>
    <w:rsid w:val="000361C2"/>
    <w:rPr>
      <w:vertAlign w:val="superscript"/>
    </w:rPr>
  </w:style>
  <w:style w:type="character" w:styleId="Hyperlink">
    <w:name w:val="Hyperlink"/>
    <w:basedOn w:val="Fontepargpadro"/>
    <w:uiPriority w:val="99"/>
    <w:unhideWhenUsed/>
    <w:rsid w:val="000361C2"/>
    <w:rPr>
      <w:color w:val="0563C1" w:themeColor="hyperlink"/>
      <w:u w:val="single"/>
    </w:rPr>
  </w:style>
  <w:style w:type="character" w:styleId="MenoPendente">
    <w:name w:val="Unresolved Mention"/>
    <w:basedOn w:val="Fontepargpadro"/>
    <w:uiPriority w:val="99"/>
    <w:semiHidden/>
    <w:unhideWhenUsed/>
    <w:rsid w:val="000361C2"/>
    <w:rPr>
      <w:color w:val="808080"/>
      <w:shd w:val="clear" w:color="auto" w:fill="E6E6E6"/>
    </w:rPr>
  </w:style>
  <w:style w:type="paragraph" w:customStyle="1" w:styleId="GD">
    <w:name w:val="GD"/>
    <w:basedOn w:val="Normal"/>
    <w:qFormat/>
    <w:rsid w:val="00FD28FF"/>
    <w:pPr>
      <w:spacing w:after="240" w:line="225" w:lineRule="atLeast"/>
      <w:jc w:val="center"/>
    </w:pPr>
    <w:rPr>
      <w:rFonts w:ascii="Times New Roman" w:eastAsia="Times New Roman" w:hAnsi="Times New Roman" w:cs="Times New Roman"/>
      <w:color w:val="000000"/>
      <w:sz w:val="24"/>
      <w:szCs w:val="24"/>
      <w:lang w:eastAsia="pt-BR"/>
    </w:rPr>
  </w:style>
  <w:style w:type="character" w:styleId="Forte">
    <w:name w:val="Strong"/>
    <w:basedOn w:val="Fontepargpadro"/>
    <w:uiPriority w:val="22"/>
    <w:qFormat/>
    <w:rsid w:val="00FD28FF"/>
    <w:rPr>
      <w:b/>
      <w:bCs/>
    </w:rPr>
  </w:style>
  <w:style w:type="paragraph" w:styleId="PargrafodaLista">
    <w:name w:val="List Paragraph"/>
    <w:basedOn w:val="Normal"/>
    <w:uiPriority w:val="34"/>
    <w:qFormat/>
    <w:rsid w:val="00CA5BFA"/>
    <w:pPr>
      <w:ind w:left="720"/>
      <w:contextualSpacing/>
    </w:pPr>
  </w:style>
  <w:style w:type="table" w:styleId="Tabelacomgrade">
    <w:name w:val="Table Grid"/>
    <w:basedOn w:val="Tabelanormal"/>
    <w:uiPriority w:val="39"/>
    <w:rsid w:val="0066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
    <w:name w:val="f"/>
    <w:basedOn w:val="Fontepargpadro"/>
    <w:rsid w:val="00E0717C"/>
  </w:style>
  <w:style w:type="character" w:styleId="nfase">
    <w:name w:val="Emphasis"/>
    <w:basedOn w:val="Fontepargpadro"/>
    <w:uiPriority w:val="20"/>
    <w:qFormat/>
    <w:rsid w:val="00E0717C"/>
    <w:rPr>
      <w:i/>
      <w:iCs/>
    </w:rPr>
  </w:style>
  <w:style w:type="paragraph" w:styleId="Cabealho">
    <w:name w:val="header"/>
    <w:basedOn w:val="Normal"/>
    <w:link w:val="CabealhoChar"/>
    <w:uiPriority w:val="99"/>
    <w:unhideWhenUsed/>
    <w:rsid w:val="00346A3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46A33"/>
  </w:style>
  <w:style w:type="paragraph" w:styleId="Rodap">
    <w:name w:val="footer"/>
    <w:basedOn w:val="Normal"/>
    <w:link w:val="RodapChar"/>
    <w:uiPriority w:val="99"/>
    <w:unhideWhenUsed/>
    <w:rsid w:val="00346A33"/>
    <w:pPr>
      <w:tabs>
        <w:tab w:val="center" w:pos="4252"/>
        <w:tab w:val="right" w:pos="8504"/>
      </w:tabs>
      <w:spacing w:after="0" w:line="240" w:lineRule="auto"/>
    </w:pPr>
  </w:style>
  <w:style w:type="character" w:customStyle="1" w:styleId="RodapChar">
    <w:name w:val="Rodapé Char"/>
    <w:basedOn w:val="Fontepargpadro"/>
    <w:link w:val="Rodap"/>
    <w:uiPriority w:val="99"/>
    <w:rsid w:val="00346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094033">
      <w:bodyDiv w:val="1"/>
      <w:marLeft w:val="0"/>
      <w:marRight w:val="0"/>
      <w:marTop w:val="0"/>
      <w:marBottom w:val="0"/>
      <w:divBdr>
        <w:top w:val="none" w:sz="0" w:space="0" w:color="auto"/>
        <w:left w:val="none" w:sz="0" w:space="0" w:color="auto"/>
        <w:bottom w:val="none" w:sz="0" w:space="0" w:color="auto"/>
        <w:right w:val="none" w:sz="0" w:space="0" w:color="auto"/>
      </w:divBdr>
    </w:div>
    <w:div w:id="237592829">
      <w:bodyDiv w:val="1"/>
      <w:marLeft w:val="0"/>
      <w:marRight w:val="0"/>
      <w:marTop w:val="0"/>
      <w:marBottom w:val="0"/>
      <w:divBdr>
        <w:top w:val="none" w:sz="0" w:space="0" w:color="auto"/>
        <w:left w:val="none" w:sz="0" w:space="0" w:color="auto"/>
        <w:bottom w:val="none" w:sz="0" w:space="0" w:color="auto"/>
        <w:right w:val="none" w:sz="0" w:space="0" w:color="auto"/>
      </w:divBdr>
    </w:div>
    <w:div w:id="329798830">
      <w:bodyDiv w:val="1"/>
      <w:marLeft w:val="0"/>
      <w:marRight w:val="0"/>
      <w:marTop w:val="0"/>
      <w:marBottom w:val="0"/>
      <w:divBdr>
        <w:top w:val="none" w:sz="0" w:space="0" w:color="auto"/>
        <w:left w:val="none" w:sz="0" w:space="0" w:color="auto"/>
        <w:bottom w:val="none" w:sz="0" w:space="0" w:color="auto"/>
        <w:right w:val="none" w:sz="0" w:space="0" w:color="auto"/>
      </w:divBdr>
    </w:div>
    <w:div w:id="535309740">
      <w:bodyDiv w:val="1"/>
      <w:marLeft w:val="0"/>
      <w:marRight w:val="0"/>
      <w:marTop w:val="0"/>
      <w:marBottom w:val="0"/>
      <w:divBdr>
        <w:top w:val="none" w:sz="0" w:space="0" w:color="auto"/>
        <w:left w:val="none" w:sz="0" w:space="0" w:color="auto"/>
        <w:bottom w:val="none" w:sz="0" w:space="0" w:color="auto"/>
        <w:right w:val="none" w:sz="0" w:space="0" w:color="auto"/>
      </w:divBdr>
    </w:div>
    <w:div w:id="941644428">
      <w:bodyDiv w:val="1"/>
      <w:marLeft w:val="0"/>
      <w:marRight w:val="0"/>
      <w:marTop w:val="0"/>
      <w:marBottom w:val="0"/>
      <w:divBdr>
        <w:top w:val="none" w:sz="0" w:space="0" w:color="auto"/>
        <w:left w:val="none" w:sz="0" w:space="0" w:color="auto"/>
        <w:bottom w:val="none" w:sz="0" w:space="0" w:color="auto"/>
        <w:right w:val="none" w:sz="0" w:space="0" w:color="auto"/>
      </w:divBdr>
    </w:div>
    <w:div w:id="14074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lucaitan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E8D7-0B60-40F1-B5B2-2384706E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1929</TotalTime>
  <Pages>12</Pages>
  <Words>4232</Words>
  <Characters>22856</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Caitano</dc:creator>
  <cp:keywords/>
  <dc:description/>
  <cp:lastModifiedBy>Lucas Caitano</cp:lastModifiedBy>
  <cp:revision>25</cp:revision>
  <dcterms:created xsi:type="dcterms:W3CDTF">2017-09-03T14:11:00Z</dcterms:created>
  <dcterms:modified xsi:type="dcterms:W3CDTF">2017-09-29T19:36:00Z</dcterms:modified>
</cp:coreProperties>
</file>