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49A" w:rsidRPr="0025049A" w:rsidRDefault="0025049A" w:rsidP="0025049A">
      <w:pPr>
        <w:spacing w:line="360" w:lineRule="auto"/>
        <w:jc w:val="center"/>
        <w:rPr>
          <w:rFonts w:ascii="Arial" w:hAnsi="Arial" w:cs="Arial"/>
          <w:b/>
          <w:sz w:val="24"/>
          <w:szCs w:val="24"/>
        </w:rPr>
      </w:pPr>
      <w:r>
        <w:rPr>
          <w:rFonts w:ascii="Arial" w:hAnsi="Arial" w:cs="Arial"/>
          <w:b/>
          <w:sz w:val="24"/>
          <w:szCs w:val="24"/>
        </w:rPr>
        <w:t>UNIVERSIDADE FEDERAL DE PELOTAS</w:t>
      </w:r>
    </w:p>
    <w:p w:rsidR="0025049A" w:rsidRDefault="0025049A" w:rsidP="0025049A">
      <w:pPr>
        <w:jc w:val="center"/>
        <w:rPr>
          <w:rFonts w:ascii="Arial" w:hAnsi="Arial" w:cs="Arial"/>
          <w:b/>
          <w:sz w:val="24"/>
          <w:szCs w:val="24"/>
        </w:rPr>
      </w:pPr>
      <w:r w:rsidRPr="0025049A">
        <w:rPr>
          <w:rFonts w:ascii="Arial" w:hAnsi="Arial" w:cs="Arial"/>
          <w:b/>
          <w:sz w:val="24"/>
          <w:szCs w:val="24"/>
        </w:rPr>
        <w:t>Centro de</w:t>
      </w:r>
      <w:r>
        <w:rPr>
          <w:rFonts w:ascii="Arial" w:hAnsi="Arial" w:cs="Arial"/>
          <w:b/>
          <w:sz w:val="24"/>
          <w:szCs w:val="24"/>
        </w:rPr>
        <w:t xml:space="preserve"> Artes</w:t>
      </w:r>
    </w:p>
    <w:p w:rsidR="0025049A" w:rsidRDefault="0025049A" w:rsidP="0025049A">
      <w:pPr>
        <w:jc w:val="center"/>
        <w:rPr>
          <w:rFonts w:ascii="Arial" w:hAnsi="Arial" w:cs="Arial"/>
          <w:b/>
          <w:sz w:val="24"/>
          <w:szCs w:val="24"/>
        </w:rPr>
      </w:pPr>
      <w:r>
        <w:rPr>
          <w:rFonts w:ascii="Arial" w:hAnsi="Arial" w:cs="Arial"/>
          <w:b/>
          <w:sz w:val="24"/>
          <w:szCs w:val="24"/>
        </w:rPr>
        <w:t>Curso de Teatro</w:t>
      </w:r>
      <w:r w:rsidR="00537907">
        <w:rPr>
          <w:rFonts w:ascii="Arial" w:hAnsi="Arial" w:cs="Arial"/>
          <w:b/>
          <w:sz w:val="24"/>
          <w:szCs w:val="24"/>
        </w:rPr>
        <w:t xml:space="preserve"> - Licenciatura</w:t>
      </w:r>
    </w:p>
    <w:p w:rsidR="00E639E1" w:rsidRDefault="00E639E1" w:rsidP="0025049A">
      <w:pPr>
        <w:jc w:val="center"/>
        <w:rPr>
          <w:rFonts w:ascii="Arial" w:hAnsi="Arial" w:cs="Arial"/>
          <w:b/>
          <w:sz w:val="24"/>
          <w:szCs w:val="24"/>
        </w:rPr>
      </w:pPr>
    </w:p>
    <w:p w:rsidR="0025049A" w:rsidRDefault="000043AE" w:rsidP="0025049A">
      <w:pPr>
        <w:jc w:val="center"/>
        <w:rPr>
          <w:rFonts w:ascii="Arial" w:hAnsi="Arial" w:cs="Arial"/>
          <w:b/>
          <w:sz w:val="24"/>
          <w:szCs w:val="24"/>
        </w:rPr>
      </w:pPr>
      <w:r w:rsidRPr="000043AE">
        <w:rPr>
          <w:rFonts w:ascii="Arial" w:hAnsi="Arial" w:cs="Arial"/>
          <w:b/>
          <w:noProof/>
          <w:sz w:val="24"/>
          <w:szCs w:val="24"/>
          <w:lang w:eastAsia="pt-BR"/>
        </w:rPr>
        <w:drawing>
          <wp:inline distT="0" distB="0" distL="0" distR="0">
            <wp:extent cx="2317532" cy="2317532"/>
            <wp:effectExtent l="0" t="0" r="0" b="0"/>
            <wp:docPr id="11" name="Imagem 1" descr="C:\Users\isabela\Downloads\Escudo Colorido UFPEL_1004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bela\Downloads\Escudo Colorido UFPEL_10042014.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532" cy="2317532"/>
                    </a:xfrm>
                    <a:prstGeom prst="rect">
                      <a:avLst/>
                    </a:prstGeom>
                    <a:noFill/>
                    <a:ln>
                      <a:noFill/>
                    </a:ln>
                  </pic:spPr>
                </pic:pic>
              </a:graphicData>
            </a:graphic>
          </wp:inline>
        </w:drawing>
      </w:r>
    </w:p>
    <w:p w:rsidR="00E639E1" w:rsidRDefault="00E639E1" w:rsidP="0025049A">
      <w:pPr>
        <w:jc w:val="center"/>
        <w:rPr>
          <w:rFonts w:ascii="Arial" w:hAnsi="Arial" w:cs="Arial"/>
          <w:b/>
          <w:sz w:val="24"/>
          <w:szCs w:val="24"/>
        </w:rPr>
      </w:pPr>
    </w:p>
    <w:p w:rsidR="0025049A" w:rsidRDefault="0025049A" w:rsidP="0025049A">
      <w:pPr>
        <w:jc w:val="center"/>
        <w:rPr>
          <w:rFonts w:ascii="Arial" w:hAnsi="Arial" w:cs="Arial"/>
          <w:b/>
          <w:sz w:val="24"/>
          <w:szCs w:val="24"/>
        </w:rPr>
      </w:pPr>
      <w:r>
        <w:rPr>
          <w:rFonts w:ascii="Arial" w:hAnsi="Arial" w:cs="Arial"/>
          <w:b/>
          <w:sz w:val="24"/>
          <w:szCs w:val="24"/>
        </w:rPr>
        <w:t>Trabalho de Conclusão de Curso</w:t>
      </w:r>
    </w:p>
    <w:p w:rsidR="00E639E1" w:rsidRDefault="00E639E1" w:rsidP="0025049A">
      <w:pPr>
        <w:jc w:val="center"/>
        <w:rPr>
          <w:rFonts w:ascii="Arial" w:hAnsi="Arial" w:cs="Arial"/>
          <w:b/>
          <w:sz w:val="24"/>
          <w:szCs w:val="24"/>
        </w:rPr>
      </w:pPr>
    </w:p>
    <w:p w:rsidR="00E639E1" w:rsidRPr="00723F00" w:rsidRDefault="00E639E1" w:rsidP="0025049A">
      <w:pPr>
        <w:jc w:val="center"/>
        <w:rPr>
          <w:rFonts w:ascii="Arial" w:hAnsi="Arial" w:cs="Arial"/>
          <w:b/>
          <w:color w:val="000000" w:themeColor="text1"/>
          <w:sz w:val="24"/>
          <w:szCs w:val="24"/>
        </w:rPr>
      </w:pPr>
    </w:p>
    <w:p w:rsidR="0025049A" w:rsidRDefault="0025049A" w:rsidP="000043AE">
      <w:pPr>
        <w:jc w:val="center"/>
        <w:rPr>
          <w:rFonts w:ascii="Arial" w:hAnsi="Arial" w:cs="Arial"/>
          <w:b/>
          <w:color w:val="000000" w:themeColor="text1"/>
          <w:sz w:val="24"/>
          <w:szCs w:val="24"/>
        </w:rPr>
      </w:pPr>
      <w:r w:rsidRPr="00723F00">
        <w:rPr>
          <w:rFonts w:ascii="Arial" w:hAnsi="Arial" w:cs="Arial"/>
          <w:b/>
          <w:color w:val="000000" w:themeColor="text1"/>
          <w:sz w:val="24"/>
          <w:szCs w:val="24"/>
        </w:rPr>
        <w:t>Oficina de Teatro Down</w:t>
      </w:r>
      <w:r w:rsidR="00494B77">
        <w:rPr>
          <w:rFonts w:ascii="Arial" w:hAnsi="Arial" w:cs="Arial"/>
          <w:b/>
          <w:color w:val="000000" w:themeColor="text1"/>
          <w:sz w:val="24"/>
          <w:szCs w:val="24"/>
        </w:rPr>
        <w:t xml:space="preserve">: </w:t>
      </w:r>
    </w:p>
    <w:p w:rsidR="00494B77" w:rsidRPr="00494B77" w:rsidRDefault="00494B77" w:rsidP="000043AE">
      <w:pPr>
        <w:jc w:val="center"/>
        <w:rPr>
          <w:rFonts w:ascii="Arial" w:hAnsi="Arial" w:cs="Arial"/>
          <w:color w:val="000000" w:themeColor="text1"/>
          <w:sz w:val="24"/>
          <w:szCs w:val="24"/>
        </w:rPr>
      </w:pPr>
      <w:r>
        <w:rPr>
          <w:rFonts w:ascii="Arial" w:hAnsi="Arial" w:cs="Arial"/>
          <w:color w:val="000000" w:themeColor="text1"/>
          <w:sz w:val="24"/>
          <w:szCs w:val="24"/>
        </w:rPr>
        <w:t>Todos somos capazes de fazer tudo</w:t>
      </w:r>
    </w:p>
    <w:p w:rsidR="0025049A" w:rsidRDefault="0025049A" w:rsidP="0025049A">
      <w:pPr>
        <w:jc w:val="center"/>
        <w:rPr>
          <w:rFonts w:ascii="Arial" w:hAnsi="Arial" w:cs="Arial"/>
          <w:sz w:val="24"/>
          <w:szCs w:val="24"/>
        </w:rPr>
      </w:pPr>
    </w:p>
    <w:p w:rsidR="00E639E1" w:rsidRDefault="00E639E1" w:rsidP="0025049A">
      <w:pPr>
        <w:jc w:val="center"/>
        <w:rPr>
          <w:rFonts w:ascii="Arial" w:hAnsi="Arial" w:cs="Arial"/>
          <w:sz w:val="24"/>
          <w:szCs w:val="24"/>
        </w:rPr>
      </w:pPr>
    </w:p>
    <w:p w:rsidR="0025049A" w:rsidRDefault="0025049A" w:rsidP="0025049A">
      <w:pPr>
        <w:jc w:val="center"/>
        <w:rPr>
          <w:rFonts w:ascii="Arial" w:hAnsi="Arial" w:cs="Arial"/>
          <w:sz w:val="24"/>
          <w:szCs w:val="24"/>
        </w:rPr>
      </w:pPr>
    </w:p>
    <w:p w:rsidR="0025049A" w:rsidRDefault="0025049A" w:rsidP="00494B77">
      <w:pPr>
        <w:jc w:val="center"/>
        <w:rPr>
          <w:rFonts w:ascii="Arial" w:hAnsi="Arial" w:cs="Arial"/>
          <w:b/>
          <w:sz w:val="24"/>
          <w:szCs w:val="24"/>
        </w:rPr>
      </w:pPr>
      <w:r>
        <w:rPr>
          <w:rFonts w:ascii="Arial" w:hAnsi="Arial" w:cs="Arial"/>
          <w:b/>
          <w:sz w:val="24"/>
          <w:szCs w:val="24"/>
        </w:rPr>
        <w:t>Gabriel Almeida Nogueira</w:t>
      </w:r>
    </w:p>
    <w:p w:rsidR="0025049A" w:rsidRDefault="0025049A" w:rsidP="0025049A">
      <w:pPr>
        <w:jc w:val="center"/>
        <w:rPr>
          <w:rFonts w:ascii="Arial" w:hAnsi="Arial" w:cs="Arial"/>
          <w:b/>
          <w:sz w:val="24"/>
          <w:szCs w:val="24"/>
        </w:rPr>
      </w:pPr>
    </w:p>
    <w:p w:rsidR="0025049A" w:rsidRDefault="0025049A" w:rsidP="0025049A">
      <w:pPr>
        <w:jc w:val="center"/>
        <w:rPr>
          <w:rFonts w:ascii="Arial" w:hAnsi="Arial" w:cs="Arial"/>
          <w:b/>
          <w:sz w:val="24"/>
          <w:szCs w:val="24"/>
        </w:rPr>
      </w:pPr>
    </w:p>
    <w:p w:rsidR="0025049A" w:rsidRDefault="0025049A" w:rsidP="0025049A">
      <w:pPr>
        <w:jc w:val="center"/>
        <w:rPr>
          <w:rFonts w:ascii="Arial" w:hAnsi="Arial" w:cs="Arial"/>
          <w:b/>
          <w:sz w:val="24"/>
          <w:szCs w:val="24"/>
        </w:rPr>
      </w:pPr>
    </w:p>
    <w:p w:rsidR="0025049A" w:rsidRDefault="0025049A" w:rsidP="0025049A">
      <w:pPr>
        <w:jc w:val="center"/>
        <w:rPr>
          <w:rFonts w:ascii="Arial" w:hAnsi="Arial" w:cs="Arial"/>
          <w:b/>
          <w:sz w:val="24"/>
          <w:szCs w:val="24"/>
        </w:rPr>
      </w:pPr>
      <w:r>
        <w:rPr>
          <w:rFonts w:ascii="Arial" w:hAnsi="Arial" w:cs="Arial"/>
          <w:b/>
          <w:sz w:val="24"/>
          <w:szCs w:val="24"/>
        </w:rPr>
        <w:t>Pelotas, 2015</w:t>
      </w:r>
    </w:p>
    <w:p w:rsidR="0025049A" w:rsidRDefault="0025049A" w:rsidP="0025049A">
      <w:pPr>
        <w:rPr>
          <w:rFonts w:ascii="Arial" w:hAnsi="Arial" w:cs="Arial"/>
          <w:b/>
          <w:sz w:val="24"/>
          <w:szCs w:val="24"/>
        </w:rPr>
        <w:sectPr w:rsidR="0025049A" w:rsidSect="00E96BF5">
          <w:headerReference w:type="default" r:id="rId9"/>
          <w:pgSz w:w="11906" w:h="16838"/>
          <w:pgMar w:top="1418" w:right="1134" w:bottom="1134" w:left="1701" w:header="709" w:footer="709" w:gutter="0"/>
          <w:cols w:space="708"/>
          <w:docGrid w:linePitch="360"/>
        </w:sectPr>
      </w:pPr>
    </w:p>
    <w:p w:rsidR="0030692F" w:rsidRDefault="00E7104C" w:rsidP="0030692F">
      <w:pPr>
        <w:spacing w:line="360" w:lineRule="auto"/>
        <w:jc w:val="center"/>
        <w:rPr>
          <w:rFonts w:ascii="Arial" w:hAnsi="Arial" w:cs="Arial"/>
          <w:b/>
          <w:sz w:val="24"/>
          <w:szCs w:val="24"/>
        </w:rPr>
      </w:pPr>
      <w:r>
        <w:rPr>
          <w:rFonts w:ascii="Arial" w:hAnsi="Arial" w:cs="Arial"/>
          <w:b/>
          <w:sz w:val="24"/>
          <w:szCs w:val="24"/>
        </w:rPr>
        <w:lastRenderedPageBreak/>
        <w:t>Gabriel Almeida Nogueira</w:t>
      </w:r>
    </w:p>
    <w:p w:rsidR="00E7104C" w:rsidRDefault="00E7104C" w:rsidP="0030692F">
      <w:pPr>
        <w:spacing w:line="360" w:lineRule="auto"/>
        <w:jc w:val="center"/>
        <w:rPr>
          <w:rFonts w:ascii="Arial" w:hAnsi="Arial" w:cs="Arial"/>
          <w:b/>
          <w:sz w:val="24"/>
          <w:szCs w:val="24"/>
        </w:rPr>
      </w:pPr>
    </w:p>
    <w:p w:rsidR="00E7104C" w:rsidRDefault="00E7104C" w:rsidP="0030692F">
      <w:pPr>
        <w:spacing w:line="360" w:lineRule="auto"/>
        <w:jc w:val="center"/>
        <w:rPr>
          <w:rFonts w:ascii="Arial" w:hAnsi="Arial" w:cs="Arial"/>
          <w:b/>
          <w:sz w:val="24"/>
          <w:szCs w:val="24"/>
        </w:rPr>
      </w:pPr>
    </w:p>
    <w:p w:rsidR="00E7104C" w:rsidRDefault="00E7104C" w:rsidP="0030692F">
      <w:pPr>
        <w:spacing w:line="360" w:lineRule="auto"/>
        <w:jc w:val="center"/>
        <w:rPr>
          <w:rFonts w:ascii="Arial" w:hAnsi="Arial" w:cs="Arial"/>
          <w:b/>
          <w:sz w:val="24"/>
          <w:szCs w:val="24"/>
        </w:rPr>
      </w:pPr>
    </w:p>
    <w:p w:rsidR="00494B77" w:rsidRDefault="00494B77" w:rsidP="00494B77">
      <w:pPr>
        <w:jc w:val="center"/>
        <w:rPr>
          <w:rFonts w:ascii="Arial" w:hAnsi="Arial" w:cs="Arial"/>
          <w:b/>
          <w:color w:val="000000" w:themeColor="text1"/>
          <w:sz w:val="24"/>
          <w:szCs w:val="24"/>
        </w:rPr>
      </w:pPr>
      <w:r w:rsidRPr="00723F00">
        <w:rPr>
          <w:rFonts w:ascii="Arial" w:hAnsi="Arial" w:cs="Arial"/>
          <w:b/>
          <w:color w:val="000000" w:themeColor="text1"/>
          <w:sz w:val="24"/>
          <w:szCs w:val="24"/>
        </w:rPr>
        <w:t>Oficina de Teatro Down</w:t>
      </w:r>
      <w:r>
        <w:rPr>
          <w:rFonts w:ascii="Arial" w:hAnsi="Arial" w:cs="Arial"/>
          <w:b/>
          <w:color w:val="000000" w:themeColor="text1"/>
          <w:sz w:val="24"/>
          <w:szCs w:val="24"/>
        </w:rPr>
        <w:t xml:space="preserve">: </w:t>
      </w:r>
    </w:p>
    <w:p w:rsidR="00494B77" w:rsidRPr="00494B77" w:rsidRDefault="00494B77" w:rsidP="00494B77">
      <w:pPr>
        <w:jc w:val="center"/>
        <w:rPr>
          <w:rFonts w:ascii="Arial" w:hAnsi="Arial" w:cs="Arial"/>
          <w:color w:val="000000" w:themeColor="text1"/>
          <w:sz w:val="24"/>
          <w:szCs w:val="24"/>
        </w:rPr>
      </w:pPr>
      <w:r>
        <w:rPr>
          <w:rFonts w:ascii="Arial" w:hAnsi="Arial" w:cs="Arial"/>
          <w:color w:val="000000" w:themeColor="text1"/>
          <w:sz w:val="24"/>
          <w:szCs w:val="24"/>
        </w:rPr>
        <w:t>Todos somos capazes de fazer tudo</w:t>
      </w:r>
    </w:p>
    <w:p w:rsidR="006D7051" w:rsidRDefault="006D7051" w:rsidP="0030692F">
      <w:pPr>
        <w:spacing w:line="360" w:lineRule="auto"/>
        <w:jc w:val="center"/>
        <w:rPr>
          <w:rFonts w:ascii="Arial" w:hAnsi="Arial" w:cs="Arial"/>
          <w:b/>
          <w:sz w:val="24"/>
          <w:szCs w:val="24"/>
        </w:rPr>
      </w:pPr>
    </w:p>
    <w:p w:rsidR="00E7104C" w:rsidRDefault="00E7104C" w:rsidP="0030692F">
      <w:pPr>
        <w:spacing w:line="360" w:lineRule="auto"/>
        <w:jc w:val="center"/>
        <w:rPr>
          <w:rFonts w:ascii="Arial" w:hAnsi="Arial" w:cs="Arial"/>
          <w:b/>
          <w:sz w:val="24"/>
          <w:szCs w:val="24"/>
        </w:rPr>
      </w:pPr>
    </w:p>
    <w:p w:rsidR="00E7104C" w:rsidRDefault="00E7104C" w:rsidP="006D7051">
      <w:pPr>
        <w:spacing w:line="360" w:lineRule="auto"/>
        <w:jc w:val="both"/>
        <w:rPr>
          <w:rFonts w:ascii="Arial" w:hAnsi="Arial" w:cs="Arial"/>
          <w:b/>
          <w:sz w:val="24"/>
          <w:szCs w:val="24"/>
        </w:rPr>
      </w:pPr>
    </w:p>
    <w:p w:rsidR="00E7104C" w:rsidRDefault="006D7051" w:rsidP="006D7051">
      <w:pPr>
        <w:spacing w:line="360" w:lineRule="auto"/>
        <w:ind w:left="4536"/>
        <w:jc w:val="both"/>
        <w:rPr>
          <w:rFonts w:ascii="Arial" w:hAnsi="Arial" w:cs="Arial"/>
          <w:b/>
          <w:sz w:val="24"/>
          <w:szCs w:val="24"/>
        </w:rPr>
      </w:pPr>
      <w:r w:rsidRPr="006D7051">
        <w:rPr>
          <w:rFonts w:ascii="Arial" w:hAnsi="Arial" w:cs="Arial"/>
          <w:b/>
          <w:sz w:val="24"/>
          <w:szCs w:val="24"/>
        </w:rPr>
        <w:t>Trabalho de conclusão de curso apresentado ao Centro de Artes da Universidade Federal de Pelotas (UFPel), como re</w:t>
      </w:r>
      <w:r w:rsidR="00F374BC">
        <w:rPr>
          <w:rFonts w:ascii="Arial" w:hAnsi="Arial" w:cs="Arial"/>
          <w:b/>
          <w:sz w:val="24"/>
          <w:szCs w:val="24"/>
        </w:rPr>
        <w:t>quisito parcial para obtenção do título de</w:t>
      </w:r>
      <w:r w:rsidRPr="006D7051">
        <w:rPr>
          <w:rFonts w:ascii="Arial" w:hAnsi="Arial" w:cs="Arial"/>
          <w:b/>
          <w:sz w:val="24"/>
          <w:szCs w:val="24"/>
        </w:rPr>
        <w:t xml:space="preserve"> licencia</w:t>
      </w:r>
      <w:r w:rsidR="00F374BC">
        <w:rPr>
          <w:rFonts w:ascii="Arial" w:hAnsi="Arial" w:cs="Arial"/>
          <w:b/>
          <w:sz w:val="24"/>
          <w:szCs w:val="24"/>
        </w:rPr>
        <w:t>do</w:t>
      </w:r>
      <w:r w:rsidRPr="006D7051">
        <w:rPr>
          <w:rFonts w:ascii="Arial" w:hAnsi="Arial" w:cs="Arial"/>
          <w:b/>
          <w:sz w:val="24"/>
          <w:szCs w:val="24"/>
        </w:rPr>
        <w:t xml:space="preserve"> em Teatro</w:t>
      </w:r>
      <w:r w:rsidR="00F374BC">
        <w:rPr>
          <w:rFonts w:ascii="Arial" w:hAnsi="Arial" w:cs="Arial"/>
          <w:b/>
          <w:sz w:val="24"/>
          <w:szCs w:val="24"/>
        </w:rPr>
        <w:t>.</w:t>
      </w:r>
    </w:p>
    <w:p w:rsidR="006D7051" w:rsidRDefault="006D7051" w:rsidP="006D7051">
      <w:pPr>
        <w:spacing w:line="360" w:lineRule="auto"/>
        <w:ind w:left="4536"/>
        <w:jc w:val="both"/>
        <w:rPr>
          <w:rFonts w:ascii="Arial" w:hAnsi="Arial" w:cs="Arial"/>
          <w:b/>
          <w:sz w:val="24"/>
          <w:szCs w:val="24"/>
        </w:rPr>
      </w:pPr>
    </w:p>
    <w:p w:rsidR="006D7051" w:rsidRDefault="006D7051" w:rsidP="006D7051">
      <w:pPr>
        <w:spacing w:line="360" w:lineRule="auto"/>
        <w:ind w:left="4536"/>
        <w:jc w:val="both"/>
        <w:rPr>
          <w:rFonts w:ascii="Arial" w:hAnsi="Arial" w:cs="Arial"/>
          <w:b/>
          <w:sz w:val="24"/>
          <w:szCs w:val="24"/>
        </w:rPr>
      </w:pPr>
    </w:p>
    <w:p w:rsidR="006D7051" w:rsidRDefault="006D7051" w:rsidP="006D7051">
      <w:pPr>
        <w:spacing w:line="360" w:lineRule="auto"/>
        <w:ind w:left="4536"/>
        <w:jc w:val="both"/>
        <w:rPr>
          <w:rFonts w:ascii="Arial" w:hAnsi="Arial" w:cs="Arial"/>
          <w:b/>
          <w:sz w:val="24"/>
          <w:szCs w:val="24"/>
        </w:rPr>
      </w:pPr>
    </w:p>
    <w:p w:rsidR="006D7051" w:rsidRPr="006D7051" w:rsidRDefault="006D7051" w:rsidP="006D7051">
      <w:pPr>
        <w:spacing w:line="360" w:lineRule="auto"/>
        <w:ind w:left="4536"/>
        <w:jc w:val="both"/>
        <w:rPr>
          <w:rFonts w:ascii="Arial" w:hAnsi="Arial" w:cs="Arial"/>
          <w:b/>
          <w:sz w:val="24"/>
          <w:szCs w:val="24"/>
        </w:rPr>
      </w:pPr>
    </w:p>
    <w:p w:rsidR="006D7051" w:rsidRDefault="006D7051" w:rsidP="006D7051">
      <w:pPr>
        <w:spacing w:line="360" w:lineRule="auto"/>
        <w:jc w:val="center"/>
        <w:rPr>
          <w:rFonts w:ascii="Arial" w:hAnsi="Arial" w:cs="Arial"/>
          <w:b/>
          <w:sz w:val="24"/>
          <w:szCs w:val="24"/>
        </w:rPr>
      </w:pPr>
      <w:r w:rsidRPr="006D7051">
        <w:rPr>
          <w:rFonts w:ascii="Arial" w:hAnsi="Arial" w:cs="Arial"/>
          <w:b/>
          <w:sz w:val="24"/>
          <w:szCs w:val="24"/>
        </w:rPr>
        <w:t>Orientadora: Denise Marcos Bussoletti</w:t>
      </w:r>
    </w:p>
    <w:p w:rsidR="006D7051" w:rsidRDefault="006D7051" w:rsidP="006D7051">
      <w:pPr>
        <w:spacing w:line="360" w:lineRule="auto"/>
        <w:jc w:val="center"/>
        <w:rPr>
          <w:rFonts w:ascii="Arial" w:hAnsi="Arial" w:cs="Arial"/>
          <w:b/>
          <w:sz w:val="24"/>
          <w:szCs w:val="24"/>
        </w:rPr>
      </w:pPr>
    </w:p>
    <w:p w:rsidR="006D7051" w:rsidRDefault="006D7051" w:rsidP="006D7051">
      <w:pPr>
        <w:spacing w:line="360" w:lineRule="auto"/>
        <w:jc w:val="center"/>
        <w:rPr>
          <w:rFonts w:ascii="Arial" w:hAnsi="Arial" w:cs="Arial"/>
          <w:b/>
          <w:sz w:val="24"/>
          <w:szCs w:val="24"/>
        </w:rPr>
      </w:pPr>
    </w:p>
    <w:p w:rsidR="006D7051" w:rsidRDefault="006D7051" w:rsidP="006D7051">
      <w:pPr>
        <w:spacing w:line="360" w:lineRule="auto"/>
        <w:jc w:val="center"/>
        <w:rPr>
          <w:rFonts w:ascii="Arial" w:hAnsi="Arial" w:cs="Arial"/>
          <w:b/>
          <w:sz w:val="24"/>
          <w:szCs w:val="24"/>
        </w:rPr>
      </w:pPr>
    </w:p>
    <w:p w:rsidR="006D7051" w:rsidRDefault="006D7051" w:rsidP="006D7051">
      <w:pPr>
        <w:spacing w:line="360" w:lineRule="auto"/>
        <w:jc w:val="center"/>
        <w:rPr>
          <w:rFonts w:ascii="Arial" w:hAnsi="Arial" w:cs="Arial"/>
          <w:b/>
          <w:sz w:val="24"/>
          <w:szCs w:val="24"/>
        </w:rPr>
      </w:pPr>
    </w:p>
    <w:p w:rsidR="0030692F" w:rsidRDefault="006D7051" w:rsidP="006D7051">
      <w:pPr>
        <w:spacing w:line="360" w:lineRule="auto"/>
        <w:jc w:val="center"/>
        <w:rPr>
          <w:rFonts w:ascii="Arial" w:hAnsi="Arial" w:cs="Arial"/>
          <w:sz w:val="24"/>
          <w:szCs w:val="24"/>
        </w:rPr>
      </w:pPr>
      <w:r>
        <w:rPr>
          <w:rFonts w:ascii="Arial" w:hAnsi="Arial" w:cs="Arial"/>
          <w:b/>
          <w:sz w:val="24"/>
          <w:szCs w:val="24"/>
        </w:rPr>
        <w:t>Pelotas, 2015</w:t>
      </w:r>
      <w:r w:rsidR="0030692F">
        <w:rPr>
          <w:rFonts w:ascii="Arial" w:hAnsi="Arial" w:cs="Arial"/>
          <w:sz w:val="24"/>
          <w:szCs w:val="24"/>
        </w:rPr>
        <w:br w:type="page"/>
      </w:r>
    </w:p>
    <w:p w:rsidR="002E0A57" w:rsidRDefault="002E0A57" w:rsidP="004843D0">
      <w:pPr>
        <w:spacing w:line="360" w:lineRule="auto"/>
        <w:jc w:val="center"/>
        <w:rPr>
          <w:rFonts w:ascii="Arial" w:hAnsi="Arial" w:cs="Arial"/>
          <w:sz w:val="24"/>
          <w:szCs w:val="24"/>
        </w:rPr>
      </w:pPr>
      <w:r>
        <w:rPr>
          <w:rFonts w:ascii="Arial" w:hAnsi="Arial" w:cs="Arial"/>
          <w:sz w:val="24"/>
          <w:szCs w:val="24"/>
        </w:rPr>
        <w:lastRenderedPageBreak/>
        <w:t>Gabriel Almeida Nogueira</w:t>
      </w:r>
    </w:p>
    <w:p w:rsidR="002E0A57" w:rsidRDefault="002E0A57" w:rsidP="0025049A">
      <w:pPr>
        <w:spacing w:line="360" w:lineRule="auto"/>
        <w:jc w:val="both"/>
        <w:rPr>
          <w:rFonts w:ascii="Arial" w:hAnsi="Arial" w:cs="Arial"/>
          <w:sz w:val="24"/>
          <w:szCs w:val="24"/>
        </w:rPr>
      </w:pPr>
    </w:p>
    <w:p w:rsidR="00494B77" w:rsidRDefault="00494B77" w:rsidP="00494B77">
      <w:pPr>
        <w:jc w:val="center"/>
        <w:rPr>
          <w:rFonts w:ascii="Arial" w:hAnsi="Arial" w:cs="Arial"/>
          <w:b/>
          <w:color w:val="000000" w:themeColor="text1"/>
          <w:sz w:val="24"/>
          <w:szCs w:val="24"/>
        </w:rPr>
      </w:pPr>
      <w:r w:rsidRPr="00723F00">
        <w:rPr>
          <w:rFonts w:ascii="Arial" w:hAnsi="Arial" w:cs="Arial"/>
          <w:b/>
          <w:color w:val="000000" w:themeColor="text1"/>
          <w:sz w:val="24"/>
          <w:szCs w:val="24"/>
        </w:rPr>
        <w:t>Oficina de Teatro Down</w:t>
      </w:r>
      <w:r>
        <w:rPr>
          <w:rFonts w:ascii="Arial" w:hAnsi="Arial" w:cs="Arial"/>
          <w:b/>
          <w:color w:val="000000" w:themeColor="text1"/>
          <w:sz w:val="24"/>
          <w:szCs w:val="24"/>
        </w:rPr>
        <w:t xml:space="preserve">: </w:t>
      </w:r>
    </w:p>
    <w:p w:rsidR="00494B77" w:rsidRPr="00494B77" w:rsidRDefault="00494B77" w:rsidP="00494B77">
      <w:pPr>
        <w:jc w:val="center"/>
        <w:rPr>
          <w:rFonts w:ascii="Arial" w:hAnsi="Arial" w:cs="Arial"/>
          <w:color w:val="000000" w:themeColor="text1"/>
          <w:sz w:val="24"/>
          <w:szCs w:val="24"/>
        </w:rPr>
      </w:pPr>
      <w:r>
        <w:rPr>
          <w:rFonts w:ascii="Arial" w:hAnsi="Arial" w:cs="Arial"/>
          <w:color w:val="000000" w:themeColor="text1"/>
          <w:sz w:val="24"/>
          <w:szCs w:val="24"/>
        </w:rPr>
        <w:t>Todos somos capazes de fazer tudo</w:t>
      </w:r>
    </w:p>
    <w:p w:rsidR="00494B77" w:rsidRDefault="00494B77" w:rsidP="0025049A">
      <w:pPr>
        <w:spacing w:line="360" w:lineRule="auto"/>
        <w:jc w:val="both"/>
        <w:rPr>
          <w:rFonts w:ascii="Arial" w:hAnsi="Arial" w:cs="Arial"/>
          <w:sz w:val="24"/>
          <w:szCs w:val="24"/>
        </w:rPr>
      </w:pPr>
    </w:p>
    <w:p w:rsidR="002E0A57" w:rsidRDefault="002E0A57" w:rsidP="0025049A">
      <w:pPr>
        <w:spacing w:line="360" w:lineRule="auto"/>
        <w:jc w:val="both"/>
        <w:rPr>
          <w:rFonts w:ascii="Arial" w:hAnsi="Arial" w:cs="Arial"/>
          <w:sz w:val="24"/>
          <w:szCs w:val="24"/>
        </w:rPr>
      </w:pPr>
      <w:r>
        <w:rPr>
          <w:rFonts w:ascii="Arial" w:hAnsi="Arial" w:cs="Arial"/>
          <w:sz w:val="24"/>
          <w:szCs w:val="24"/>
        </w:rPr>
        <w:t>Trabalho de Conclusão de Curso aprovado, como requisito</w:t>
      </w:r>
      <w:r w:rsidR="004843D0">
        <w:rPr>
          <w:rFonts w:ascii="Arial" w:hAnsi="Arial" w:cs="Arial"/>
          <w:sz w:val="24"/>
          <w:szCs w:val="24"/>
        </w:rPr>
        <w:t xml:space="preserve"> parcial, para obtenção do grau de Licenc</w:t>
      </w:r>
      <w:r w:rsidR="00DD2BA9">
        <w:rPr>
          <w:rFonts w:ascii="Arial" w:hAnsi="Arial" w:cs="Arial"/>
          <w:sz w:val="24"/>
          <w:szCs w:val="24"/>
        </w:rPr>
        <w:t>iado</w:t>
      </w:r>
      <w:r w:rsidR="004843D0">
        <w:rPr>
          <w:rFonts w:ascii="Arial" w:hAnsi="Arial" w:cs="Arial"/>
          <w:sz w:val="24"/>
          <w:szCs w:val="24"/>
        </w:rPr>
        <w:t xml:space="preserve"> em Teatro, Centro de Artes, Universidade Federal de Pelotas.</w:t>
      </w:r>
    </w:p>
    <w:p w:rsidR="00146A41" w:rsidRDefault="00146A41" w:rsidP="0025049A">
      <w:pPr>
        <w:spacing w:line="360" w:lineRule="auto"/>
        <w:jc w:val="both"/>
        <w:rPr>
          <w:rFonts w:ascii="Arial" w:hAnsi="Arial" w:cs="Arial"/>
          <w:sz w:val="24"/>
          <w:szCs w:val="24"/>
        </w:rPr>
      </w:pPr>
    </w:p>
    <w:p w:rsidR="004843D0" w:rsidRDefault="004843D0" w:rsidP="0025049A">
      <w:pPr>
        <w:spacing w:line="360" w:lineRule="auto"/>
        <w:jc w:val="both"/>
        <w:rPr>
          <w:rFonts w:ascii="Arial" w:hAnsi="Arial" w:cs="Arial"/>
          <w:sz w:val="24"/>
          <w:szCs w:val="24"/>
        </w:rPr>
      </w:pPr>
      <w:r>
        <w:rPr>
          <w:rFonts w:ascii="Arial" w:hAnsi="Arial" w:cs="Arial"/>
          <w:sz w:val="24"/>
          <w:szCs w:val="24"/>
        </w:rPr>
        <w:t>Data da Defesa:</w:t>
      </w:r>
      <w:r w:rsidR="00A96649">
        <w:rPr>
          <w:rFonts w:ascii="Arial" w:hAnsi="Arial" w:cs="Arial"/>
          <w:sz w:val="24"/>
          <w:szCs w:val="24"/>
        </w:rPr>
        <w:t xml:space="preserve"> 9 de dezembro de 2015</w:t>
      </w:r>
    </w:p>
    <w:p w:rsidR="004843D0" w:rsidRDefault="004843D0" w:rsidP="0025049A">
      <w:pPr>
        <w:spacing w:line="360" w:lineRule="auto"/>
        <w:jc w:val="both"/>
        <w:rPr>
          <w:rFonts w:ascii="Arial" w:hAnsi="Arial" w:cs="Arial"/>
          <w:sz w:val="24"/>
          <w:szCs w:val="24"/>
        </w:rPr>
      </w:pPr>
    </w:p>
    <w:p w:rsidR="004843D0" w:rsidRDefault="004843D0" w:rsidP="0025049A">
      <w:pPr>
        <w:spacing w:line="360" w:lineRule="auto"/>
        <w:jc w:val="both"/>
        <w:rPr>
          <w:rFonts w:ascii="Arial" w:hAnsi="Arial" w:cs="Arial"/>
          <w:sz w:val="24"/>
          <w:szCs w:val="24"/>
        </w:rPr>
      </w:pPr>
      <w:r>
        <w:rPr>
          <w:rFonts w:ascii="Arial" w:hAnsi="Arial" w:cs="Arial"/>
          <w:sz w:val="24"/>
          <w:szCs w:val="24"/>
        </w:rPr>
        <w:t>Banca examinadora:</w:t>
      </w:r>
    </w:p>
    <w:p w:rsidR="004843D0" w:rsidRDefault="004843D0" w:rsidP="0025049A">
      <w:pPr>
        <w:spacing w:line="360" w:lineRule="auto"/>
        <w:jc w:val="both"/>
        <w:rPr>
          <w:rFonts w:ascii="Arial" w:hAnsi="Arial" w:cs="Arial"/>
          <w:sz w:val="24"/>
          <w:szCs w:val="24"/>
        </w:rPr>
      </w:pPr>
    </w:p>
    <w:p w:rsidR="004843D0" w:rsidRDefault="004843D0" w:rsidP="0025049A">
      <w:pPr>
        <w:spacing w:line="360" w:lineRule="auto"/>
        <w:jc w:val="both"/>
        <w:rPr>
          <w:rFonts w:ascii="Arial" w:hAnsi="Arial" w:cs="Arial"/>
          <w:sz w:val="24"/>
          <w:szCs w:val="24"/>
        </w:rPr>
      </w:pPr>
      <w:r>
        <w:rPr>
          <w:rFonts w:ascii="Arial" w:hAnsi="Arial" w:cs="Arial"/>
          <w:sz w:val="24"/>
          <w:szCs w:val="24"/>
        </w:rPr>
        <w:t>Prof. Dr</w:t>
      </w:r>
      <w:r w:rsidR="00DE5E5C">
        <w:rPr>
          <w:rFonts w:ascii="Arial" w:hAnsi="Arial" w:cs="Arial"/>
          <w:sz w:val="24"/>
          <w:szCs w:val="24"/>
        </w:rPr>
        <w:t>a</w:t>
      </w:r>
      <w:r>
        <w:rPr>
          <w:rFonts w:ascii="Arial" w:hAnsi="Arial" w:cs="Arial"/>
          <w:sz w:val="24"/>
          <w:szCs w:val="24"/>
        </w:rPr>
        <w:t xml:space="preserve">. </w:t>
      </w:r>
      <w:r w:rsidR="00DE5E5C">
        <w:rPr>
          <w:rFonts w:ascii="Arial" w:hAnsi="Arial" w:cs="Arial"/>
          <w:sz w:val="24"/>
          <w:szCs w:val="24"/>
        </w:rPr>
        <w:t>Denise Marcos Bussoletti (FAE</w:t>
      </w:r>
      <w:r w:rsidR="00E15A9B">
        <w:rPr>
          <w:rFonts w:ascii="Arial" w:hAnsi="Arial" w:cs="Arial"/>
          <w:sz w:val="24"/>
          <w:szCs w:val="24"/>
        </w:rPr>
        <w:t xml:space="preserve"> </w:t>
      </w:r>
      <w:r w:rsidR="00DE5E5C">
        <w:rPr>
          <w:rFonts w:ascii="Arial" w:hAnsi="Arial" w:cs="Arial"/>
          <w:sz w:val="24"/>
          <w:szCs w:val="24"/>
        </w:rPr>
        <w:t>-</w:t>
      </w:r>
      <w:r w:rsidR="00E15A9B">
        <w:rPr>
          <w:rFonts w:ascii="Arial" w:hAnsi="Arial" w:cs="Arial"/>
          <w:sz w:val="24"/>
          <w:szCs w:val="24"/>
        </w:rPr>
        <w:t xml:space="preserve"> </w:t>
      </w:r>
      <w:r w:rsidR="00765490">
        <w:rPr>
          <w:rFonts w:ascii="Arial" w:hAnsi="Arial" w:cs="Arial"/>
          <w:sz w:val="24"/>
          <w:szCs w:val="24"/>
        </w:rPr>
        <w:t>UFPel</w:t>
      </w:r>
      <w:r w:rsidR="00DE5E5C">
        <w:rPr>
          <w:rFonts w:ascii="Arial" w:hAnsi="Arial" w:cs="Arial"/>
          <w:sz w:val="24"/>
          <w:szCs w:val="24"/>
        </w:rPr>
        <w:t>)</w:t>
      </w:r>
      <w:r w:rsidR="00E15A9B">
        <w:rPr>
          <w:rFonts w:ascii="Arial" w:hAnsi="Arial" w:cs="Arial"/>
          <w:sz w:val="24"/>
          <w:szCs w:val="24"/>
        </w:rPr>
        <w:t>.........</w:t>
      </w:r>
      <w:r w:rsidR="00DE5E5C">
        <w:rPr>
          <w:rFonts w:ascii="Arial" w:hAnsi="Arial" w:cs="Arial"/>
          <w:sz w:val="24"/>
          <w:szCs w:val="24"/>
        </w:rPr>
        <w:t>...</w:t>
      </w:r>
      <w:r>
        <w:rPr>
          <w:rFonts w:ascii="Arial" w:hAnsi="Arial" w:cs="Arial"/>
          <w:sz w:val="24"/>
          <w:szCs w:val="24"/>
        </w:rPr>
        <w:t>...................(Orientadora)</w:t>
      </w:r>
    </w:p>
    <w:p w:rsidR="00DE5E5C" w:rsidRDefault="00E15A9B" w:rsidP="0025049A">
      <w:pPr>
        <w:spacing w:line="360" w:lineRule="auto"/>
        <w:jc w:val="both"/>
        <w:rPr>
          <w:rFonts w:ascii="Arial" w:hAnsi="Arial" w:cs="Arial"/>
          <w:sz w:val="24"/>
          <w:szCs w:val="24"/>
        </w:rPr>
      </w:pPr>
      <w:r>
        <w:rPr>
          <w:rFonts w:ascii="Arial" w:hAnsi="Arial" w:cs="Arial"/>
          <w:sz w:val="24"/>
          <w:szCs w:val="24"/>
        </w:rPr>
        <w:t>Prof. Dr. Adriano Moraes (Curso de Teatro - Licenciatura)..................(Co-orientador)</w:t>
      </w:r>
    </w:p>
    <w:p w:rsidR="00765490" w:rsidRDefault="00765490" w:rsidP="004843D0">
      <w:pPr>
        <w:spacing w:line="360" w:lineRule="auto"/>
        <w:jc w:val="both"/>
        <w:rPr>
          <w:rFonts w:ascii="Arial" w:hAnsi="Arial" w:cs="Arial"/>
          <w:sz w:val="24"/>
          <w:szCs w:val="24"/>
        </w:rPr>
      </w:pPr>
    </w:p>
    <w:p w:rsidR="004843D0" w:rsidRDefault="004843D0" w:rsidP="004843D0">
      <w:pPr>
        <w:spacing w:line="360" w:lineRule="auto"/>
        <w:jc w:val="both"/>
        <w:rPr>
          <w:rFonts w:ascii="Arial" w:hAnsi="Arial" w:cs="Arial"/>
          <w:sz w:val="24"/>
          <w:szCs w:val="24"/>
        </w:rPr>
      </w:pPr>
      <w:r>
        <w:rPr>
          <w:rFonts w:ascii="Arial" w:hAnsi="Arial" w:cs="Arial"/>
          <w:sz w:val="24"/>
          <w:szCs w:val="24"/>
        </w:rPr>
        <w:t xml:space="preserve">Prof. Dr. </w:t>
      </w:r>
      <w:r w:rsidR="00765490">
        <w:rPr>
          <w:rFonts w:ascii="Arial" w:hAnsi="Arial" w:cs="Arial"/>
          <w:sz w:val="24"/>
          <w:szCs w:val="24"/>
        </w:rPr>
        <w:t>Alexandre Carriconde (ESEF – UFPel)</w:t>
      </w:r>
    </w:p>
    <w:p w:rsidR="00A7492D" w:rsidRDefault="004843D0" w:rsidP="00A7492D">
      <w:pPr>
        <w:spacing w:line="360" w:lineRule="auto"/>
        <w:jc w:val="both"/>
        <w:rPr>
          <w:rFonts w:ascii="Arial" w:hAnsi="Arial" w:cs="Arial"/>
          <w:sz w:val="24"/>
          <w:szCs w:val="24"/>
        </w:rPr>
      </w:pPr>
      <w:r>
        <w:rPr>
          <w:rFonts w:ascii="Arial" w:hAnsi="Arial" w:cs="Arial"/>
          <w:sz w:val="24"/>
          <w:szCs w:val="24"/>
        </w:rPr>
        <w:t>Prof. Dr</w:t>
      </w:r>
      <w:r w:rsidR="008E5BA2">
        <w:rPr>
          <w:rFonts w:ascii="Arial" w:hAnsi="Arial" w:cs="Arial"/>
          <w:sz w:val="24"/>
          <w:szCs w:val="24"/>
        </w:rPr>
        <w:t>a</w:t>
      </w:r>
      <w:r>
        <w:rPr>
          <w:rFonts w:ascii="Arial" w:hAnsi="Arial" w:cs="Arial"/>
          <w:sz w:val="24"/>
          <w:szCs w:val="24"/>
        </w:rPr>
        <w:t>.</w:t>
      </w:r>
      <w:r w:rsidR="008E5BA2">
        <w:rPr>
          <w:rFonts w:ascii="Arial" w:hAnsi="Arial" w:cs="Arial"/>
          <w:sz w:val="24"/>
          <w:szCs w:val="24"/>
        </w:rPr>
        <w:t xml:space="preserve"> Fabiane Tejada</w:t>
      </w:r>
      <w:r w:rsidR="00A7492D">
        <w:rPr>
          <w:rFonts w:ascii="Arial" w:hAnsi="Arial" w:cs="Arial"/>
          <w:sz w:val="24"/>
          <w:szCs w:val="24"/>
        </w:rPr>
        <w:t xml:space="preserve"> (Curso de Teatro – Licenciatura)</w:t>
      </w:r>
    </w:p>
    <w:p w:rsidR="00A7492D" w:rsidRDefault="00A7492D" w:rsidP="00A7492D">
      <w:pPr>
        <w:spacing w:line="360" w:lineRule="auto"/>
        <w:jc w:val="both"/>
        <w:rPr>
          <w:rFonts w:ascii="Arial" w:hAnsi="Arial" w:cs="Arial"/>
          <w:sz w:val="24"/>
          <w:szCs w:val="24"/>
        </w:rPr>
      </w:pPr>
      <w:r>
        <w:rPr>
          <w:rFonts w:ascii="Arial" w:hAnsi="Arial" w:cs="Arial"/>
          <w:sz w:val="24"/>
          <w:szCs w:val="24"/>
        </w:rPr>
        <w:t>Prof. Ms. Vagner Vargas (Doutorando em Educação FAE - UFPel)</w:t>
      </w:r>
    </w:p>
    <w:p w:rsidR="002E0A57" w:rsidRDefault="002E0A57" w:rsidP="00146A41">
      <w:pPr>
        <w:spacing w:line="360" w:lineRule="auto"/>
        <w:jc w:val="both"/>
        <w:rPr>
          <w:rFonts w:ascii="Arial" w:hAnsi="Arial" w:cs="Arial"/>
          <w:sz w:val="24"/>
          <w:szCs w:val="24"/>
        </w:rPr>
      </w:pPr>
      <w:r>
        <w:rPr>
          <w:rFonts w:ascii="Arial" w:hAnsi="Arial" w:cs="Arial"/>
          <w:sz w:val="24"/>
          <w:szCs w:val="24"/>
        </w:rPr>
        <w:br w:type="page"/>
      </w:r>
    </w:p>
    <w:p w:rsidR="00B5144C" w:rsidRDefault="00B5144C" w:rsidP="00B5144C">
      <w:pPr>
        <w:spacing w:line="360" w:lineRule="auto"/>
        <w:jc w:val="center"/>
        <w:rPr>
          <w:rFonts w:ascii="Arial" w:hAnsi="Arial" w:cs="Arial"/>
          <w:b/>
          <w:sz w:val="24"/>
          <w:szCs w:val="24"/>
        </w:rPr>
      </w:pPr>
      <w:r w:rsidRPr="00B5144C">
        <w:rPr>
          <w:rFonts w:ascii="Arial" w:hAnsi="Arial" w:cs="Arial"/>
          <w:b/>
          <w:sz w:val="24"/>
          <w:szCs w:val="24"/>
        </w:rPr>
        <w:lastRenderedPageBreak/>
        <w:t>Agradecimentos</w:t>
      </w:r>
    </w:p>
    <w:p w:rsidR="00F0014D" w:rsidRDefault="00F0014D" w:rsidP="00B5144C">
      <w:pPr>
        <w:spacing w:line="360" w:lineRule="auto"/>
        <w:jc w:val="center"/>
        <w:rPr>
          <w:rFonts w:ascii="Arial" w:hAnsi="Arial" w:cs="Arial"/>
          <w:b/>
          <w:sz w:val="24"/>
          <w:szCs w:val="24"/>
        </w:rPr>
      </w:pPr>
    </w:p>
    <w:p w:rsidR="00F0014D" w:rsidRDefault="00F0014D" w:rsidP="00F0014D">
      <w:pPr>
        <w:pStyle w:val="Padro"/>
      </w:pPr>
      <w:r>
        <w:t>Ao meu pai Zéca, à minha mãe Joseane e minha irmã Isabela: Por me ajudarem e me apoiarem em casa e pela vida toda.</w:t>
      </w:r>
    </w:p>
    <w:p w:rsidR="00F0014D" w:rsidRDefault="00F0014D" w:rsidP="00F0014D">
      <w:pPr>
        <w:pStyle w:val="Padro"/>
      </w:pPr>
      <w:r>
        <w:t>À Denise Busoletti: P</w:t>
      </w:r>
      <w:r w:rsidR="003165D3">
        <w:t>or ser minha orientadora de TCC</w:t>
      </w:r>
      <w:r>
        <w:t xml:space="preserve"> e por ter acreditado na minha potencialidade e me dado oportunidade no NALS.</w:t>
      </w:r>
    </w:p>
    <w:p w:rsidR="00F0014D" w:rsidRDefault="00F0014D" w:rsidP="00F0014D">
      <w:pPr>
        <w:pStyle w:val="Padro"/>
      </w:pPr>
      <w:r>
        <w:t>Ao Adriano: por ser meu co- orientador do TCC.</w:t>
      </w:r>
    </w:p>
    <w:p w:rsidR="00F0014D" w:rsidRDefault="00F0014D" w:rsidP="00F0014D">
      <w:pPr>
        <w:pStyle w:val="Padro"/>
      </w:pPr>
      <w:r>
        <w:t>Aos colegas de oficina e estágio: Bernardo, Higor, Sadoll e Paula.</w:t>
      </w:r>
    </w:p>
    <w:p w:rsidR="00F0014D" w:rsidRDefault="00F0014D" w:rsidP="00F0014D">
      <w:pPr>
        <w:pStyle w:val="Padro"/>
      </w:pPr>
      <w:r>
        <w:t>Projeto Novos Caminhos: Por terem recebido de boa o teatro dentro do projeto.</w:t>
      </w:r>
    </w:p>
    <w:p w:rsidR="00F0014D" w:rsidRDefault="00F0014D" w:rsidP="00F0014D">
      <w:pPr>
        <w:pStyle w:val="Padro"/>
      </w:pPr>
      <w:r>
        <w:t>Ao Vagner Vargas:</w:t>
      </w:r>
      <w:r w:rsidR="003165D3">
        <w:t xml:space="preserve"> Por me dirigir no Shakespeare</w:t>
      </w:r>
      <w:r>
        <w:t xml:space="preserve"> e por aceitar ser minha banca do TCC.</w:t>
      </w:r>
    </w:p>
    <w:p w:rsidR="00F0014D" w:rsidRDefault="00F0014D" w:rsidP="00F0014D">
      <w:pPr>
        <w:pStyle w:val="Padro"/>
      </w:pPr>
      <w:r>
        <w:t>Ao Alexandre (Sapinho), amigão que me recebeu no Projeto Carinho e por aceitar ser minha banca do TCC.</w:t>
      </w:r>
    </w:p>
    <w:p w:rsidR="00F0014D" w:rsidRDefault="00F0014D" w:rsidP="00F0014D">
      <w:pPr>
        <w:pStyle w:val="Padro"/>
      </w:pPr>
      <w:r>
        <w:t>À Fabiane por ter dado início ao Teatro na minha vida e por ser minha banca do TCC.</w:t>
      </w:r>
    </w:p>
    <w:p w:rsidR="00F0014D" w:rsidRPr="00B5144C" w:rsidRDefault="00F0014D" w:rsidP="00F0014D">
      <w:pPr>
        <w:pStyle w:val="Padro"/>
      </w:pPr>
      <w:r>
        <w:t>Agradeço também a todos os professores do curso que me receberam muito bem e os colegas da turma e do NALS.</w:t>
      </w:r>
    </w:p>
    <w:p w:rsidR="00F0014D" w:rsidRDefault="00F0014D" w:rsidP="0025049A">
      <w:pPr>
        <w:spacing w:line="360" w:lineRule="auto"/>
        <w:jc w:val="both"/>
        <w:rPr>
          <w:rFonts w:ascii="Arial" w:hAnsi="Arial" w:cs="Arial"/>
          <w:sz w:val="24"/>
          <w:szCs w:val="24"/>
        </w:rPr>
      </w:pPr>
    </w:p>
    <w:p w:rsidR="00F0014D" w:rsidRDefault="00FD4267" w:rsidP="00F0014D">
      <w:pPr>
        <w:spacing w:line="360" w:lineRule="auto"/>
        <w:jc w:val="center"/>
        <w:rPr>
          <w:rFonts w:ascii="Arial" w:hAnsi="Arial" w:cs="Arial"/>
          <w:sz w:val="24"/>
          <w:szCs w:val="24"/>
        </w:rPr>
      </w:pPr>
      <w:r w:rsidRPr="00FD4267">
        <w:rPr>
          <w:rFonts w:ascii="Arial" w:hAnsi="Arial" w:cs="Arial"/>
          <w:noProof/>
          <w:sz w:val="24"/>
          <w:szCs w:val="24"/>
          <w:lang w:eastAsia="pt-BR"/>
        </w:rPr>
        <w:drawing>
          <wp:inline distT="0" distB="0" distL="0" distR="0">
            <wp:extent cx="3712978" cy="2460054"/>
            <wp:effectExtent l="19050" t="0" r="1772" b="0"/>
            <wp:docPr id="8" name="Imagem 3" descr="E:\vIDEO PRE PRONTO E FOTOGRAFIAS SEPARADAS\FOTOS Pre selecionadas\Com o N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IDEO PRE PRONTO E FOTOGRAFIAS SEPARADAS\FOTOS Pre selecionadas\Com o Nals.JPG"/>
                    <pic:cNvPicPr>
                      <a:picLocks noChangeAspect="1" noChangeArrowheads="1"/>
                    </pic:cNvPicPr>
                  </pic:nvPicPr>
                  <pic:blipFill>
                    <a:blip r:embed="rId10" cstate="print"/>
                    <a:srcRect l="11248" r="2349" b="23622"/>
                    <a:stretch>
                      <a:fillRect/>
                    </a:stretch>
                  </pic:blipFill>
                  <pic:spPr bwMode="auto">
                    <a:xfrm>
                      <a:off x="0" y="0"/>
                      <a:ext cx="3712978" cy="2460054"/>
                    </a:xfrm>
                    <a:prstGeom prst="rect">
                      <a:avLst/>
                    </a:prstGeom>
                    <a:noFill/>
                    <a:ln w="9525">
                      <a:noFill/>
                      <a:miter lim="800000"/>
                      <a:headEnd/>
                      <a:tailEnd/>
                    </a:ln>
                  </pic:spPr>
                </pic:pic>
              </a:graphicData>
            </a:graphic>
          </wp:inline>
        </w:drawing>
      </w:r>
      <w:r w:rsidR="00F0014D">
        <w:rPr>
          <w:rFonts w:ascii="Arial" w:hAnsi="Arial" w:cs="Arial"/>
          <w:sz w:val="24"/>
          <w:szCs w:val="24"/>
        </w:rPr>
        <w:br w:type="page"/>
      </w:r>
    </w:p>
    <w:p w:rsidR="00872A38" w:rsidRPr="00872A38" w:rsidRDefault="00872A38" w:rsidP="00872A38">
      <w:pPr>
        <w:spacing w:line="360" w:lineRule="auto"/>
        <w:jc w:val="center"/>
        <w:rPr>
          <w:rFonts w:ascii="Arial" w:hAnsi="Arial" w:cs="Arial"/>
          <w:b/>
          <w:sz w:val="24"/>
          <w:szCs w:val="24"/>
        </w:rPr>
      </w:pPr>
      <w:r w:rsidRPr="00872A38">
        <w:rPr>
          <w:rFonts w:ascii="Arial" w:hAnsi="Arial" w:cs="Arial"/>
          <w:b/>
          <w:sz w:val="24"/>
          <w:szCs w:val="24"/>
        </w:rPr>
        <w:lastRenderedPageBreak/>
        <w:t>Resumo</w:t>
      </w:r>
    </w:p>
    <w:p w:rsidR="00872A38" w:rsidRDefault="00872A38" w:rsidP="0025049A">
      <w:pPr>
        <w:spacing w:line="360" w:lineRule="auto"/>
        <w:jc w:val="both"/>
        <w:rPr>
          <w:rFonts w:ascii="Arial" w:hAnsi="Arial" w:cs="Arial"/>
          <w:sz w:val="24"/>
          <w:szCs w:val="24"/>
        </w:rPr>
      </w:pPr>
    </w:p>
    <w:p w:rsidR="00872A38" w:rsidRDefault="00F1255D" w:rsidP="007911EF">
      <w:pPr>
        <w:pStyle w:val="Padro"/>
      </w:pPr>
      <w:r w:rsidRPr="0025049A">
        <w:t>Esta pesquisa é sobre uma Ofic</w:t>
      </w:r>
      <w:r w:rsidR="009D391B">
        <w:t>ina de Teatro para pessoas com Síndrome de D</w:t>
      </w:r>
      <w:r w:rsidRPr="0025049A">
        <w:t>own e pessoas com deficiência intelectual e o benefício que esta oficina trás para eles</w:t>
      </w:r>
      <w:r>
        <w:t xml:space="preserve"> ao</w:t>
      </w:r>
      <w:r w:rsidRPr="0025049A">
        <w:t xml:space="preserve"> usarem o corpo e a mente com jogos teatrais.</w:t>
      </w:r>
      <w:r>
        <w:t xml:space="preserve"> A </w:t>
      </w:r>
      <w:r w:rsidRPr="0025049A">
        <w:t>Oficina de Teatro Down</w:t>
      </w:r>
      <w:r>
        <w:t xml:space="preserve"> foi</w:t>
      </w:r>
      <w:r w:rsidRPr="0025049A">
        <w:t xml:space="preserve"> </w:t>
      </w:r>
      <w:r>
        <w:t xml:space="preserve">destinada ao </w:t>
      </w:r>
      <w:r w:rsidRPr="0025049A">
        <w:t>projeto Novos Caminhos, a partir do projeto de extensão Fronteiras da Diversidade, do NALS, da Faculdade de Educação</w:t>
      </w:r>
      <w:r w:rsidR="00DD5DEE">
        <w:t>, da Universidade Federal</w:t>
      </w:r>
      <w:r w:rsidRPr="0025049A">
        <w:t xml:space="preserve"> de Pelotas.</w:t>
      </w:r>
      <w:r w:rsidR="009D0537">
        <w:t xml:space="preserve"> </w:t>
      </w:r>
      <w:r w:rsidRPr="0025049A">
        <w:t xml:space="preserve">O objetivo deste trabalho é destacar a importância da Oficina de Teatro para pessoas com Síndrome de Down e deficiência intelectual. </w:t>
      </w:r>
      <w:r>
        <w:t>Foram</w:t>
      </w:r>
      <w:r w:rsidRPr="0025049A">
        <w:t xml:space="preserve"> utilizados os resultados das oficinas do pr</w:t>
      </w:r>
      <w:r>
        <w:t xml:space="preserve">ojeto de extensão do Fronteiras da Diversidade </w:t>
      </w:r>
      <w:r w:rsidRPr="0025049A">
        <w:t xml:space="preserve"> e também do estágio curricular.</w:t>
      </w:r>
      <w:r w:rsidR="009D0537">
        <w:t xml:space="preserve"> </w:t>
      </w:r>
      <w:r w:rsidRPr="00C07D06">
        <w:t xml:space="preserve">O resultado esperado com a oficina de Teatro Down para pessoas com </w:t>
      </w:r>
      <w:r w:rsidR="00C50106" w:rsidRPr="0025049A">
        <w:t xml:space="preserve">Síndrome de Down </w:t>
      </w:r>
      <w:r w:rsidR="00C50106">
        <w:t xml:space="preserve">e </w:t>
      </w:r>
      <w:r w:rsidRPr="00C07D06">
        <w:t>deficiência intelectual foi atingido. Ao longo do desenvolvimento da oficina, percebe-se que os alunos foram tornando-se mais participativos e comunicativos.</w:t>
      </w:r>
      <w:r w:rsidR="00914BB5">
        <w:t xml:space="preserve"> Portanto, acredito que as aulas de teatro podem ser uma importante metodologia para trabalhar com pessoas com Síndrome de Down e deficiência intelectual.</w:t>
      </w:r>
    </w:p>
    <w:p w:rsidR="00872A38" w:rsidRPr="00872A38" w:rsidRDefault="00872A38" w:rsidP="0025049A">
      <w:pPr>
        <w:spacing w:line="360" w:lineRule="auto"/>
        <w:jc w:val="both"/>
        <w:rPr>
          <w:rFonts w:ascii="Arial" w:hAnsi="Arial" w:cs="Arial"/>
          <w:b/>
          <w:sz w:val="24"/>
          <w:szCs w:val="24"/>
        </w:rPr>
      </w:pPr>
      <w:r w:rsidRPr="00872A38">
        <w:rPr>
          <w:rFonts w:ascii="Arial" w:hAnsi="Arial" w:cs="Arial"/>
          <w:b/>
          <w:sz w:val="24"/>
          <w:szCs w:val="24"/>
        </w:rPr>
        <w:t>Palavras-chave:</w:t>
      </w:r>
      <w:r w:rsidR="00F1255D">
        <w:rPr>
          <w:rFonts w:ascii="Arial" w:hAnsi="Arial" w:cs="Arial"/>
          <w:b/>
          <w:sz w:val="24"/>
          <w:szCs w:val="24"/>
        </w:rPr>
        <w:t xml:space="preserve"> </w:t>
      </w:r>
      <w:r w:rsidR="007911EF">
        <w:rPr>
          <w:rFonts w:ascii="Arial" w:hAnsi="Arial" w:cs="Arial"/>
          <w:sz w:val="24"/>
          <w:szCs w:val="24"/>
        </w:rPr>
        <w:t>Teatro</w:t>
      </w:r>
      <w:r w:rsidR="00F1255D">
        <w:rPr>
          <w:rFonts w:ascii="Arial" w:hAnsi="Arial" w:cs="Arial"/>
          <w:sz w:val="24"/>
          <w:szCs w:val="24"/>
        </w:rPr>
        <w:t>; oficina; inclusão</w:t>
      </w:r>
      <w:r w:rsidR="007911EF">
        <w:rPr>
          <w:rFonts w:ascii="Arial" w:hAnsi="Arial" w:cs="Arial"/>
          <w:sz w:val="24"/>
          <w:szCs w:val="24"/>
        </w:rPr>
        <w:t>; Síndrome de Down.</w:t>
      </w:r>
    </w:p>
    <w:p w:rsidR="00872A38" w:rsidRDefault="00872A38" w:rsidP="0025049A">
      <w:pPr>
        <w:spacing w:line="360" w:lineRule="auto"/>
        <w:jc w:val="both"/>
        <w:rPr>
          <w:rFonts w:ascii="Arial" w:hAnsi="Arial" w:cs="Arial"/>
          <w:sz w:val="24"/>
          <w:szCs w:val="24"/>
        </w:rPr>
      </w:pPr>
    </w:p>
    <w:p w:rsidR="00872A38" w:rsidRDefault="00872A38" w:rsidP="00F51E6B">
      <w:pPr>
        <w:rPr>
          <w:rFonts w:ascii="Arial" w:hAnsi="Arial" w:cs="Arial"/>
          <w:sz w:val="24"/>
          <w:szCs w:val="24"/>
        </w:rPr>
      </w:pPr>
    </w:p>
    <w:p w:rsidR="00872A38" w:rsidRDefault="00872A38">
      <w:pPr>
        <w:rPr>
          <w:rFonts w:ascii="Arial" w:hAnsi="Arial" w:cs="Arial"/>
          <w:sz w:val="24"/>
          <w:szCs w:val="24"/>
        </w:rPr>
      </w:pPr>
      <w:r>
        <w:rPr>
          <w:rFonts w:ascii="Arial" w:hAnsi="Arial" w:cs="Arial"/>
          <w:sz w:val="24"/>
          <w:szCs w:val="24"/>
        </w:rPr>
        <w:br w:type="page"/>
      </w:r>
    </w:p>
    <w:p w:rsidR="00540124" w:rsidRPr="00540124" w:rsidRDefault="00540124" w:rsidP="00540124">
      <w:pPr>
        <w:spacing w:line="360" w:lineRule="auto"/>
        <w:jc w:val="center"/>
        <w:rPr>
          <w:rFonts w:ascii="Arial" w:hAnsi="Arial" w:cs="Arial"/>
          <w:b/>
          <w:sz w:val="24"/>
          <w:szCs w:val="24"/>
        </w:rPr>
      </w:pPr>
      <w:r w:rsidRPr="00540124">
        <w:rPr>
          <w:rFonts w:ascii="Arial" w:hAnsi="Arial" w:cs="Arial"/>
          <w:b/>
          <w:sz w:val="24"/>
          <w:szCs w:val="24"/>
        </w:rPr>
        <w:lastRenderedPageBreak/>
        <w:t>Lista de Figuras:</w:t>
      </w:r>
    </w:p>
    <w:p w:rsidR="002E1FE9" w:rsidRDefault="00540124" w:rsidP="0025049A">
      <w:pPr>
        <w:spacing w:line="360" w:lineRule="auto"/>
        <w:jc w:val="both"/>
        <w:rPr>
          <w:rFonts w:ascii="Arial" w:hAnsi="Arial" w:cs="Arial"/>
          <w:sz w:val="24"/>
          <w:szCs w:val="24"/>
        </w:rPr>
      </w:pPr>
      <w:r>
        <w:rPr>
          <w:rFonts w:ascii="Arial" w:hAnsi="Arial" w:cs="Arial"/>
          <w:sz w:val="24"/>
          <w:szCs w:val="24"/>
        </w:rPr>
        <w:t>Figura 1:</w:t>
      </w:r>
      <w:r w:rsidR="002E1FE9">
        <w:rPr>
          <w:rFonts w:ascii="Arial" w:hAnsi="Arial" w:cs="Arial"/>
          <w:sz w:val="24"/>
          <w:szCs w:val="24"/>
        </w:rPr>
        <w:t xml:space="preserve"> </w:t>
      </w:r>
      <w:r w:rsidR="00696668">
        <w:rPr>
          <w:rFonts w:ascii="Arial" w:hAnsi="Arial" w:cs="Arial"/>
          <w:sz w:val="24"/>
          <w:szCs w:val="24"/>
        </w:rPr>
        <w:t>Reunião do grupo</w:t>
      </w:r>
      <w:r w:rsidR="002E1FE9">
        <w:rPr>
          <w:rFonts w:ascii="Arial" w:hAnsi="Arial" w:cs="Arial"/>
          <w:sz w:val="24"/>
          <w:szCs w:val="24"/>
        </w:rPr>
        <w:t>.........</w:t>
      </w:r>
      <w:r w:rsidR="00696668">
        <w:rPr>
          <w:rFonts w:ascii="Arial" w:hAnsi="Arial" w:cs="Arial"/>
          <w:sz w:val="24"/>
          <w:szCs w:val="24"/>
        </w:rPr>
        <w:t>...</w:t>
      </w:r>
      <w:r w:rsidR="002E1FE9">
        <w:rPr>
          <w:rFonts w:ascii="Arial" w:hAnsi="Arial" w:cs="Arial"/>
          <w:sz w:val="24"/>
          <w:szCs w:val="24"/>
        </w:rPr>
        <w:t xml:space="preserve">....................................................................... p. </w:t>
      </w:r>
      <w:r w:rsidR="00696668">
        <w:rPr>
          <w:rFonts w:ascii="Arial" w:hAnsi="Arial" w:cs="Arial"/>
          <w:sz w:val="24"/>
          <w:szCs w:val="24"/>
        </w:rPr>
        <w:t>12</w:t>
      </w:r>
    </w:p>
    <w:p w:rsidR="00540124" w:rsidRDefault="002E1FE9" w:rsidP="0025049A">
      <w:pPr>
        <w:spacing w:line="360" w:lineRule="auto"/>
        <w:jc w:val="both"/>
        <w:rPr>
          <w:rFonts w:ascii="Arial" w:hAnsi="Arial" w:cs="Arial"/>
          <w:sz w:val="24"/>
          <w:szCs w:val="24"/>
        </w:rPr>
      </w:pPr>
      <w:r>
        <w:rPr>
          <w:rFonts w:ascii="Arial" w:hAnsi="Arial" w:cs="Arial"/>
          <w:sz w:val="24"/>
          <w:szCs w:val="24"/>
        </w:rPr>
        <w:t xml:space="preserve">Figura 2: </w:t>
      </w:r>
      <w:r w:rsidR="00696668">
        <w:rPr>
          <w:rFonts w:ascii="Arial" w:hAnsi="Arial" w:cs="Arial"/>
          <w:sz w:val="24"/>
          <w:szCs w:val="24"/>
        </w:rPr>
        <w:t>Atividade realizada na oficina</w:t>
      </w:r>
      <w:r>
        <w:rPr>
          <w:rFonts w:ascii="Arial" w:hAnsi="Arial" w:cs="Arial"/>
          <w:sz w:val="24"/>
          <w:szCs w:val="24"/>
        </w:rPr>
        <w:t>................................................................. p.</w:t>
      </w:r>
      <w:r w:rsidR="00696668">
        <w:rPr>
          <w:rFonts w:ascii="Arial" w:hAnsi="Arial" w:cs="Arial"/>
          <w:sz w:val="24"/>
          <w:szCs w:val="24"/>
        </w:rPr>
        <w:t xml:space="preserve"> 12</w:t>
      </w:r>
    </w:p>
    <w:p w:rsidR="00F51E6B" w:rsidRDefault="00F51E6B" w:rsidP="0025049A">
      <w:pPr>
        <w:spacing w:line="360" w:lineRule="auto"/>
        <w:jc w:val="both"/>
        <w:rPr>
          <w:rFonts w:ascii="Arial" w:hAnsi="Arial" w:cs="Arial"/>
          <w:sz w:val="24"/>
          <w:szCs w:val="24"/>
        </w:rPr>
      </w:pPr>
      <w:r>
        <w:rPr>
          <w:rFonts w:ascii="Arial" w:hAnsi="Arial" w:cs="Arial"/>
          <w:sz w:val="24"/>
          <w:szCs w:val="24"/>
        </w:rPr>
        <w:t>Figura 3:</w:t>
      </w:r>
      <w:r w:rsidR="002E1FE9">
        <w:rPr>
          <w:rFonts w:ascii="Arial" w:hAnsi="Arial" w:cs="Arial"/>
          <w:sz w:val="24"/>
          <w:szCs w:val="24"/>
        </w:rPr>
        <w:t xml:space="preserve"> </w:t>
      </w:r>
      <w:r w:rsidR="00696668">
        <w:rPr>
          <w:rFonts w:ascii="Arial" w:hAnsi="Arial" w:cs="Arial"/>
          <w:sz w:val="24"/>
          <w:szCs w:val="24"/>
        </w:rPr>
        <w:t>Animando a festa</w:t>
      </w:r>
      <w:r w:rsidR="002E1FE9">
        <w:rPr>
          <w:rFonts w:ascii="Arial" w:hAnsi="Arial" w:cs="Arial"/>
          <w:sz w:val="24"/>
          <w:szCs w:val="24"/>
        </w:rPr>
        <w:t>...................</w:t>
      </w:r>
      <w:r w:rsidR="00696668">
        <w:rPr>
          <w:rFonts w:ascii="Arial" w:hAnsi="Arial" w:cs="Arial"/>
          <w:sz w:val="24"/>
          <w:szCs w:val="24"/>
        </w:rPr>
        <w:t>....</w:t>
      </w:r>
      <w:r w:rsidR="002E1FE9">
        <w:rPr>
          <w:rFonts w:ascii="Arial" w:hAnsi="Arial" w:cs="Arial"/>
          <w:sz w:val="24"/>
          <w:szCs w:val="24"/>
        </w:rPr>
        <w:t>............................................................ p.</w:t>
      </w:r>
      <w:r w:rsidR="00696668">
        <w:rPr>
          <w:rFonts w:ascii="Arial" w:hAnsi="Arial" w:cs="Arial"/>
          <w:sz w:val="24"/>
          <w:szCs w:val="24"/>
        </w:rPr>
        <w:t xml:space="preserve"> 13</w:t>
      </w:r>
    </w:p>
    <w:p w:rsidR="00F51E6B" w:rsidRDefault="00F51E6B" w:rsidP="0025049A">
      <w:pPr>
        <w:spacing w:line="360" w:lineRule="auto"/>
        <w:jc w:val="both"/>
        <w:rPr>
          <w:rFonts w:ascii="Arial" w:hAnsi="Arial" w:cs="Arial"/>
          <w:sz w:val="24"/>
          <w:szCs w:val="24"/>
        </w:rPr>
      </w:pPr>
      <w:r>
        <w:rPr>
          <w:rFonts w:ascii="Arial" w:hAnsi="Arial" w:cs="Arial"/>
          <w:sz w:val="24"/>
          <w:szCs w:val="24"/>
        </w:rPr>
        <w:t>Figura 4:</w:t>
      </w:r>
      <w:r w:rsidR="002E1FE9">
        <w:rPr>
          <w:rFonts w:ascii="Arial" w:hAnsi="Arial" w:cs="Arial"/>
          <w:sz w:val="24"/>
          <w:szCs w:val="24"/>
        </w:rPr>
        <w:t xml:space="preserve"> </w:t>
      </w:r>
      <w:r w:rsidR="00696668">
        <w:rPr>
          <w:rFonts w:ascii="Arial" w:hAnsi="Arial" w:cs="Arial"/>
          <w:sz w:val="24"/>
          <w:szCs w:val="24"/>
        </w:rPr>
        <w:t>Dirigindo a festa junina.</w:t>
      </w:r>
      <w:r w:rsidR="002E1FE9">
        <w:rPr>
          <w:rFonts w:ascii="Arial" w:hAnsi="Arial" w:cs="Arial"/>
          <w:sz w:val="24"/>
          <w:szCs w:val="24"/>
        </w:rPr>
        <w:t>.......................................................................... p.</w:t>
      </w:r>
      <w:r w:rsidR="00696668">
        <w:rPr>
          <w:rFonts w:ascii="Arial" w:hAnsi="Arial" w:cs="Arial"/>
          <w:sz w:val="24"/>
          <w:szCs w:val="24"/>
        </w:rPr>
        <w:t xml:space="preserve"> 13</w:t>
      </w:r>
    </w:p>
    <w:p w:rsidR="00A41262" w:rsidRDefault="00A41262" w:rsidP="0025049A">
      <w:pPr>
        <w:spacing w:line="360" w:lineRule="auto"/>
        <w:jc w:val="both"/>
        <w:rPr>
          <w:rFonts w:ascii="Arial" w:hAnsi="Arial" w:cs="Arial"/>
          <w:sz w:val="24"/>
          <w:szCs w:val="24"/>
        </w:rPr>
      </w:pPr>
      <w:r>
        <w:rPr>
          <w:rFonts w:ascii="Arial" w:hAnsi="Arial" w:cs="Arial"/>
          <w:sz w:val="24"/>
          <w:szCs w:val="24"/>
        </w:rPr>
        <w:t>Figura 5: Atuando no estágio..................................................................................p.14</w:t>
      </w:r>
    </w:p>
    <w:p w:rsidR="00523A82" w:rsidRDefault="00523A82" w:rsidP="0025049A">
      <w:pPr>
        <w:spacing w:line="360" w:lineRule="auto"/>
        <w:jc w:val="both"/>
        <w:rPr>
          <w:rFonts w:ascii="Arial" w:hAnsi="Arial" w:cs="Arial"/>
          <w:sz w:val="24"/>
          <w:szCs w:val="24"/>
        </w:rPr>
      </w:pPr>
      <w:r>
        <w:rPr>
          <w:rFonts w:ascii="Arial" w:hAnsi="Arial" w:cs="Arial"/>
          <w:sz w:val="24"/>
          <w:szCs w:val="24"/>
        </w:rPr>
        <w:t>Figura 6: Grupo do estágio.....................................................................................p. 16</w:t>
      </w:r>
    </w:p>
    <w:p w:rsidR="008276F6" w:rsidRDefault="008276F6" w:rsidP="0025049A">
      <w:pPr>
        <w:spacing w:line="360" w:lineRule="auto"/>
        <w:jc w:val="both"/>
        <w:rPr>
          <w:rFonts w:ascii="Arial" w:hAnsi="Arial" w:cs="Arial"/>
          <w:sz w:val="24"/>
          <w:szCs w:val="24"/>
        </w:rPr>
      </w:pPr>
      <w:r>
        <w:rPr>
          <w:rFonts w:ascii="Arial" w:hAnsi="Arial" w:cs="Arial"/>
          <w:sz w:val="24"/>
          <w:szCs w:val="24"/>
        </w:rPr>
        <w:t>Figura 7: Integração...............................................................................................p. 19</w:t>
      </w:r>
    </w:p>
    <w:p w:rsidR="00540124" w:rsidRDefault="00540124">
      <w:pPr>
        <w:rPr>
          <w:rFonts w:ascii="Arial" w:hAnsi="Arial" w:cs="Arial"/>
          <w:sz w:val="24"/>
          <w:szCs w:val="24"/>
        </w:rPr>
      </w:pPr>
      <w:r>
        <w:rPr>
          <w:rFonts w:ascii="Arial" w:hAnsi="Arial" w:cs="Arial"/>
          <w:sz w:val="24"/>
          <w:szCs w:val="24"/>
        </w:rPr>
        <w:br w:type="page"/>
      </w:r>
    </w:p>
    <w:p w:rsidR="00540124" w:rsidRPr="00540124" w:rsidRDefault="00540124" w:rsidP="00540124">
      <w:pPr>
        <w:spacing w:line="360" w:lineRule="auto"/>
        <w:jc w:val="center"/>
        <w:rPr>
          <w:rFonts w:ascii="Arial" w:hAnsi="Arial" w:cs="Arial"/>
          <w:b/>
          <w:sz w:val="24"/>
          <w:szCs w:val="24"/>
        </w:rPr>
      </w:pPr>
      <w:r w:rsidRPr="00540124">
        <w:rPr>
          <w:rFonts w:ascii="Arial" w:hAnsi="Arial" w:cs="Arial"/>
          <w:b/>
          <w:sz w:val="24"/>
          <w:szCs w:val="24"/>
        </w:rPr>
        <w:lastRenderedPageBreak/>
        <w:t>Sumário</w:t>
      </w:r>
    </w:p>
    <w:sdt>
      <w:sdtPr>
        <w:rPr>
          <w:rFonts w:asciiTheme="minorHAnsi" w:eastAsiaTheme="minorHAnsi" w:hAnsiTheme="minorHAnsi" w:cstheme="minorBidi"/>
          <w:b w:val="0"/>
          <w:bCs w:val="0"/>
          <w:color w:val="auto"/>
          <w:sz w:val="22"/>
          <w:szCs w:val="22"/>
        </w:rPr>
        <w:id w:val="7001887"/>
        <w:docPartObj>
          <w:docPartGallery w:val="Table of Contents"/>
          <w:docPartUnique/>
        </w:docPartObj>
      </w:sdtPr>
      <w:sdtContent>
        <w:p w:rsidR="00540124" w:rsidRPr="00724776" w:rsidRDefault="00540124" w:rsidP="00724776">
          <w:pPr>
            <w:pStyle w:val="CabealhodoSumrio"/>
            <w:jc w:val="both"/>
            <w:rPr>
              <w:rFonts w:cs="Arial"/>
              <w:szCs w:val="24"/>
            </w:rPr>
          </w:pPr>
        </w:p>
        <w:p w:rsidR="00724776" w:rsidRPr="00724776" w:rsidRDefault="0033048E" w:rsidP="00724776">
          <w:pPr>
            <w:pStyle w:val="Sumrio1"/>
            <w:tabs>
              <w:tab w:val="right" w:leader="dot" w:pos="9061"/>
            </w:tabs>
            <w:spacing w:line="360" w:lineRule="auto"/>
            <w:jc w:val="both"/>
            <w:rPr>
              <w:rFonts w:ascii="Arial" w:eastAsiaTheme="minorEastAsia" w:hAnsi="Arial" w:cs="Arial"/>
              <w:noProof/>
              <w:sz w:val="24"/>
              <w:szCs w:val="24"/>
              <w:lang w:eastAsia="pt-BR"/>
            </w:rPr>
          </w:pPr>
          <w:r w:rsidRPr="00724776">
            <w:rPr>
              <w:rFonts w:ascii="Arial" w:hAnsi="Arial" w:cs="Arial"/>
              <w:sz w:val="24"/>
              <w:szCs w:val="24"/>
            </w:rPr>
            <w:fldChar w:fldCharType="begin"/>
          </w:r>
          <w:r w:rsidR="00540124" w:rsidRPr="00724776">
            <w:rPr>
              <w:rFonts w:ascii="Arial" w:hAnsi="Arial" w:cs="Arial"/>
              <w:sz w:val="24"/>
              <w:szCs w:val="24"/>
            </w:rPr>
            <w:instrText xml:space="preserve"> TOC \o "1-3" \h \z \u </w:instrText>
          </w:r>
          <w:r w:rsidRPr="00724776">
            <w:rPr>
              <w:rFonts w:ascii="Arial" w:hAnsi="Arial" w:cs="Arial"/>
              <w:sz w:val="24"/>
              <w:szCs w:val="24"/>
            </w:rPr>
            <w:fldChar w:fldCharType="separate"/>
          </w:r>
          <w:hyperlink w:anchor="_Toc437799210" w:history="1">
            <w:r w:rsidR="00724776" w:rsidRPr="00724776">
              <w:rPr>
                <w:rStyle w:val="Hyperlink"/>
                <w:rFonts w:ascii="Arial" w:hAnsi="Arial" w:cs="Arial"/>
                <w:noProof/>
                <w:sz w:val="24"/>
                <w:szCs w:val="24"/>
              </w:rPr>
              <w:t>Introdução</w:t>
            </w:r>
            <w:r w:rsidR="00724776" w:rsidRPr="00724776">
              <w:rPr>
                <w:rFonts w:ascii="Arial" w:hAnsi="Arial" w:cs="Arial"/>
                <w:noProof/>
                <w:webHidden/>
                <w:sz w:val="24"/>
                <w:szCs w:val="24"/>
              </w:rPr>
              <w:tab/>
            </w:r>
            <w:r w:rsidR="00724776" w:rsidRPr="00724776">
              <w:rPr>
                <w:rFonts w:ascii="Arial" w:hAnsi="Arial" w:cs="Arial"/>
                <w:noProof/>
                <w:webHidden/>
                <w:sz w:val="24"/>
                <w:szCs w:val="24"/>
              </w:rPr>
              <w:fldChar w:fldCharType="begin"/>
            </w:r>
            <w:r w:rsidR="00724776" w:rsidRPr="00724776">
              <w:rPr>
                <w:rFonts w:ascii="Arial" w:hAnsi="Arial" w:cs="Arial"/>
                <w:noProof/>
                <w:webHidden/>
                <w:sz w:val="24"/>
                <w:szCs w:val="24"/>
              </w:rPr>
              <w:instrText xml:space="preserve"> PAGEREF _Toc437799210 \h </w:instrText>
            </w:r>
            <w:r w:rsidR="00724776" w:rsidRPr="00724776">
              <w:rPr>
                <w:rFonts w:ascii="Arial" w:hAnsi="Arial" w:cs="Arial"/>
                <w:noProof/>
                <w:webHidden/>
                <w:sz w:val="24"/>
                <w:szCs w:val="24"/>
              </w:rPr>
            </w:r>
            <w:r w:rsidR="00724776" w:rsidRPr="00724776">
              <w:rPr>
                <w:rFonts w:ascii="Arial" w:hAnsi="Arial" w:cs="Arial"/>
                <w:noProof/>
                <w:webHidden/>
                <w:sz w:val="24"/>
                <w:szCs w:val="24"/>
              </w:rPr>
              <w:fldChar w:fldCharType="separate"/>
            </w:r>
            <w:r w:rsidR="00724776" w:rsidRPr="00724776">
              <w:rPr>
                <w:rFonts w:ascii="Arial" w:hAnsi="Arial" w:cs="Arial"/>
                <w:noProof/>
                <w:webHidden/>
                <w:sz w:val="24"/>
                <w:szCs w:val="24"/>
              </w:rPr>
              <w:t>7</w:t>
            </w:r>
            <w:r w:rsidR="00724776" w:rsidRPr="00724776">
              <w:rPr>
                <w:rFonts w:ascii="Arial" w:hAnsi="Arial" w:cs="Arial"/>
                <w:noProof/>
                <w:webHidden/>
                <w:sz w:val="24"/>
                <w:szCs w:val="24"/>
              </w:rPr>
              <w:fldChar w:fldCharType="end"/>
            </w:r>
          </w:hyperlink>
        </w:p>
        <w:p w:rsidR="00724776" w:rsidRPr="00724776" w:rsidRDefault="00724776" w:rsidP="00724776">
          <w:pPr>
            <w:pStyle w:val="Sumrio1"/>
            <w:tabs>
              <w:tab w:val="right" w:leader="dot" w:pos="9061"/>
            </w:tabs>
            <w:spacing w:line="360" w:lineRule="auto"/>
            <w:jc w:val="both"/>
            <w:rPr>
              <w:rFonts w:ascii="Arial" w:eastAsiaTheme="minorEastAsia" w:hAnsi="Arial" w:cs="Arial"/>
              <w:noProof/>
              <w:sz w:val="24"/>
              <w:szCs w:val="24"/>
              <w:lang w:eastAsia="pt-BR"/>
            </w:rPr>
          </w:pPr>
          <w:hyperlink w:anchor="_Toc437799211" w:history="1">
            <w:r w:rsidRPr="00724776">
              <w:rPr>
                <w:rStyle w:val="Hyperlink"/>
                <w:rFonts w:ascii="Arial" w:hAnsi="Arial" w:cs="Arial"/>
                <w:noProof/>
                <w:sz w:val="24"/>
                <w:szCs w:val="24"/>
              </w:rPr>
              <w:t>Capítulo 1: Contextualizando o objeto</w:t>
            </w:r>
            <w:r w:rsidRPr="00724776">
              <w:rPr>
                <w:rFonts w:ascii="Arial" w:hAnsi="Arial" w:cs="Arial"/>
                <w:noProof/>
                <w:webHidden/>
                <w:sz w:val="24"/>
                <w:szCs w:val="24"/>
              </w:rPr>
              <w:tab/>
            </w:r>
            <w:r w:rsidRPr="00724776">
              <w:rPr>
                <w:rFonts w:ascii="Arial" w:hAnsi="Arial" w:cs="Arial"/>
                <w:noProof/>
                <w:webHidden/>
                <w:sz w:val="24"/>
                <w:szCs w:val="24"/>
              </w:rPr>
              <w:fldChar w:fldCharType="begin"/>
            </w:r>
            <w:r w:rsidRPr="00724776">
              <w:rPr>
                <w:rFonts w:ascii="Arial" w:hAnsi="Arial" w:cs="Arial"/>
                <w:noProof/>
                <w:webHidden/>
                <w:sz w:val="24"/>
                <w:szCs w:val="24"/>
              </w:rPr>
              <w:instrText xml:space="preserve"> PAGEREF _Toc437799211 \h </w:instrText>
            </w:r>
            <w:r w:rsidRPr="00724776">
              <w:rPr>
                <w:rFonts w:ascii="Arial" w:hAnsi="Arial" w:cs="Arial"/>
                <w:noProof/>
                <w:webHidden/>
                <w:sz w:val="24"/>
                <w:szCs w:val="24"/>
              </w:rPr>
            </w:r>
            <w:r w:rsidRPr="00724776">
              <w:rPr>
                <w:rFonts w:ascii="Arial" w:hAnsi="Arial" w:cs="Arial"/>
                <w:noProof/>
                <w:webHidden/>
                <w:sz w:val="24"/>
                <w:szCs w:val="24"/>
              </w:rPr>
              <w:fldChar w:fldCharType="separate"/>
            </w:r>
            <w:r w:rsidRPr="00724776">
              <w:rPr>
                <w:rFonts w:ascii="Arial" w:hAnsi="Arial" w:cs="Arial"/>
                <w:noProof/>
                <w:webHidden/>
                <w:sz w:val="24"/>
                <w:szCs w:val="24"/>
              </w:rPr>
              <w:t>10</w:t>
            </w:r>
            <w:r w:rsidRPr="00724776">
              <w:rPr>
                <w:rFonts w:ascii="Arial" w:hAnsi="Arial" w:cs="Arial"/>
                <w:noProof/>
                <w:webHidden/>
                <w:sz w:val="24"/>
                <w:szCs w:val="24"/>
              </w:rPr>
              <w:fldChar w:fldCharType="end"/>
            </w:r>
          </w:hyperlink>
        </w:p>
        <w:p w:rsidR="00724776" w:rsidRPr="00724776" w:rsidRDefault="00724776" w:rsidP="00724776">
          <w:pPr>
            <w:pStyle w:val="Sumrio2"/>
            <w:tabs>
              <w:tab w:val="left" w:pos="880"/>
              <w:tab w:val="right" w:leader="dot" w:pos="9061"/>
            </w:tabs>
            <w:spacing w:line="360" w:lineRule="auto"/>
            <w:jc w:val="both"/>
            <w:rPr>
              <w:rFonts w:ascii="Arial" w:eastAsiaTheme="minorEastAsia" w:hAnsi="Arial" w:cs="Arial"/>
              <w:noProof/>
              <w:sz w:val="24"/>
              <w:szCs w:val="24"/>
              <w:lang w:eastAsia="pt-BR"/>
            </w:rPr>
          </w:pPr>
          <w:hyperlink w:anchor="_Toc437799212" w:history="1">
            <w:r w:rsidRPr="00724776">
              <w:rPr>
                <w:rStyle w:val="Hyperlink"/>
                <w:rFonts w:ascii="Arial" w:hAnsi="Arial" w:cs="Arial"/>
                <w:noProof/>
                <w:sz w:val="24"/>
                <w:szCs w:val="24"/>
              </w:rPr>
              <w:t>1.1.</w:t>
            </w:r>
            <w:r w:rsidRPr="00724776">
              <w:rPr>
                <w:rFonts w:ascii="Arial" w:eastAsiaTheme="minorEastAsia" w:hAnsi="Arial" w:cs="Arial"/>
                <w:noProof/>
                <w:sz w:val="24"/>
                <w:szCs w:val="24"/>
                <w:lang w:eastAsia="pt-BR"/>
              </w:rPr>
              <w:tab/>
            </w:r>
            <w:r w:rsidRPr="00724776">
              <w:rPr>
                <w:rStyle w:val="Hyperlink"/>
                <w:rFonts w:ascii="Arial" w:hAnsi="Arial" w:cs="Arial"/>
                <w:noProof/>
                <w:sz w:val="24"/>
                <w:szCs w:val="24"/>
              </w:rPr>
              <w:t>Fronteiras da Diversidade</w:t>
            </w:r>
            <w:r w:rsidRPr="00724776">
              <w:rPr>
                <w:rFonts w:ascii="Arial" w:hAnsi="Arial" w:cs="Arial"/>
                <w:noProof/>
                <w:webHidden/>
                <w:sz w:val="24"/>
                <w:szCs w:val="24"/>
              </w:rPr>
              <w:tab/>
            </w:r>
            <w:r w:rsidRPr="00724776">
              <w:rPr>
                <w:rFonts w:ascii="Arial" w:hAnsi="Arial" w:cs="Arial"/>
                <w:noProof/>
                <w:webHidden/>
                <w:sz w:val="24"/>
                <w:szCs w:val="24"/>
              </w:rPr>
              <w:fldChar w:fldCharType="begin"/>
            </w:r>
            <w:r w:rsidRPr="00724776">
              <w:rPr>
                <w:rFonts w:ascii="Arial" w:hAnsi="Arial" w:cs="Arial"/>
                <w:noProof/>
                <w:webHidden/>
                <w:sz w:val="24"/>
                <w:szCs w:val="24"/>
              </w:rPr>
              <w:instrText xml:space="preserve"> PAGEREF _Toc437799212 \h </w:instrText>
            </w:r>
            <w:r w:rsidRPr="00724776">
              <w:rPr>
                <w:rFonts w:ascii="Arial" w:hAnsi="Arial" w:cs="Arial"/>
                <w:noProof/>
                <w:webHidden/>
                <w:sz w:val="24"/>
                <w:szCs w:val="24"/>
              </w:rPr>
            </w:r>
            <w:r w:rsidRPr="00724776">
              <w:rPr>
                <w:rFonts w:ascii="Arial" w:hAnsi="Arial" w:cs="Arial"/>
                <w:noProof/>
                <w:webHidden/>
                <w:sz w:val="24"/>
                <w:szCs w:val="24"/>
              </w:rPr>
              <w:fldChar w:fldCharType="separate"/>
            </w:r>
            <w:r w:rsidRPr="00724776">
              <w:rPr>
                <w:rFonts w:ascii="Arial" w:hAnsi="Arial" w:cs="Arial"/>
                <w:noProof/>
                <w:webHidden/>
                <w:sz w:val="24"/>
                <w:szCs w:val="24"/>
              </w:rPr>
              <w:t>10</w:t>
            </w:r>
            <w:r w:rsidRPr="00724776">
              <w:rPr>
                <w:rFonts w:ascii="Arial" w:hAnsi="Arial" w:cs="Arial"/>
                <w:noProof/>
                <w:webHidden/>
                <w:sz w:val="24"/>
                <w:szCs w:val="24"/>
              </w:rPr>
              <w:fldChar w:fldCharType="end"/>
            </w:r>
          </w:hyperlink>
        </w:p>
        <w:p w:rsidR="00724776" w:rsidRPr="00724776" w:rsidRDefault="00724776" w:rsidP="00724776">
          <w:pPr>
            <w:pStyle w:val="Sumrio2"/>
            <w:tabs>
              <w:tab w:val="left" w:pos="880"/>
              <w:tab w:val="right" w:leader="dot" w:pos="9061"/>
            </w:tabs>
            <w:spacing w:line="360" w:lineRule="auto"/>
            <w:jc w:val="both"/>
            <w:rPr>
              <w:rFonts w:ascii="Arial" w:eastAsiaTheme="minorEastAsia" w:hAnsi="Arial" w:cs="Arial"/>
              <w:noProof/>
              <w:sz w:val="24"/>
              <w:szCs w:val="24"/>
              <w:lang w:eastAsia="pt-BR"/>
            </w:rPr>
          </w:pPr>
          <w:hyperlink w:anchor="_Toc437799213" w:history="1">
            <w:r w:rsidRPr="00724776">
              <w:rPr>
                <w:rStyle w:val="Hyperlink"/>
                <w:rFonts w:ascii="Arial" w:hAnsi="Arial" w:cs="Arial"/>
                <w:noProof/>
                <w:sz w:val="24"/>
                <w:szCs w:val="24"/>
              </w:rPr>
              <w:t>1.2.</w:t>
            </w:r>
            <w:r w:rsidRPr="00724776">
              <w:rPr>
                <w:rFonts w:ascii="Arial" w:eastAsiaTheme="minorEastAsia" w:hAnsi="Arial" w:cs="Arial"/>
                <w:noProof/>
                <w:sz w:val="24"/>
                <w:szCs w:val="24"/>
                <w:lang w:eastAsia="pt-BR"/>
              </w:rPr>
              <w:tab/>
            </w:r>
            <w:r w:rsidRPr="00724776">
              <w:rPr>
                <w:rStyle w:val="Hyperlink"/>
                <w:rFonts w:ascii="Arial" w:hAnsi="Arial" w:cs="Arial"/>
                <w:noProof/>
                <w:sz w:val="24"/>
                <w:szCs w:val="24"/>
              </w:rPr>
              <w:t>NALS (Núcleo de Artes, Linguagem e Subjetividade)</w:t>
            </w:r>
            <w:r w:rsidRPr="00724776">
              <w:rPr>
                <w:rFonts w:ascii="Arial" w:hAnsi="Arial" w:cs="Arial"/>
                <w:noProof/>
                <w:webHidden/>
                <w:sz w:val="24"/>
                <w:szCs w:val="24"/>
              </w:rPr>
              <w:tab/>
            </w:r>
            <w:r w:rsidRPr="00724776">
              <w:rPr>
                <w:rFonts w:ascii="Arial" w:hAnsi="Arial" w:cs="Arial"/>
                <w:noProof/>
                <w:webHidden/>
                <w:sz w:val="24"/>
                <w:szCs w:val="24"/>
              </w:rPr>
              <w:fldChar w:fldCharType="begin"/>
            </w:r>
            <w:r w:rsidRPr="00724776">
              <w:rPr>
                <w:rFonts w:ascii="Arial" w:hAnsi="Arial" w:cs="Arial"/>
                <w:noProof/>
                <w:webHidden/>
                <w:sz w:val="24"/>
                <w:szCs w:val="24"/>
              </w:rPr>
              <w:instrText xml:space="preserve"> PAGEREF _Toc437799213 \h </w:instrText>
            </w:r>
            <w:r w:rsidRPr="00724776">
              <w:rPr>
                <w:rFonts w:ascii="Arial" w:hAnsi="Arial" w:cs="Arial"/>
                <w:noProof/>
                <w:webHidden/>
                <w:sz w:val="24"/>
                <w:szCs w:val="24"/>
              </w:rPr>
            </w:r>
            <w:r w:rsidRPr="00724776">
              <w:rPr>
                <w:rFonts w:ascii="Arial" w:hAnsi="Arial" w:cs="Arial"/>
                <w:noProof/>
                <w:webHidden/>
                <w:sz w:val="24"/>
                <w:szCs w:val="24"/>
              </w:rPr>
              <w:fldChar w:fldCharType="separate"/>
            </w:r>
            <w:r w:rsidRPr="00724776">
              <w:rPr>
                <w:rFonts w:ascii="Arial" w:hAnsi="Arial" w:cs="Arial"/>
                <w:noProof/>
                <w:webHidden/>
                <w:sz w:val="24"/>
                <w:szCs w:val="24"/>
              </w:rPr>
              <w:t>10</w:t>
            </w:r>
            <w:r w:rsidRPr="00724776">
              <w:rPr>
                <w:rFonts w:ascii="Arial" w:hAnsi="Arial" w:cs="Arial"/>
                <w:noProof/>
                <w:webHidden/>
                <w:sz w:val="24"/>
                <w:szCs w:val="24"/>
              </w:rPr>
              <w:fldChar w:fldCharType="end"/>
            </w:r>
          </w:hyperlink>
        </w:p>
        <w:p w:rsidR="00724776" w:rsidRPr="00724776" w:rsidRDefault="00724776" w:rsidP="00724776">
          <w:pPr>
            <w:pStyle w:val="Sumrio2"/>
            <w:tabs>
              <w:tab w:val="left" w:pos="880"/>
              <w:tab w:val="right" w:leader="dot" w:pos="9061"/>
            </w:tabs>
            <w:spacing w:line="360" w:lineRule="auto"/>
            <w:jc w:val="both"/>
            <w:rPr>
              <w:rFonts w:ascii="Arial" w:eastAsiaTheme="minorEastAsia" w:hAnsi="Arial" w:cs="Arial"/>
              <w:noProof/>
              <w:sz w:val="24"/>
              <w:szCs w:val="24"/>
              <w:lang w:eastAsia="pt-BR"/>
            </w:rPr>
          </w:pPr>
          <w:hyperlink w:anchor="_Toc437799214" w:history="1">
            <w:r w:rsidRPr="00724776">
              <w:rPr>
                <w:rStyle w:val="Hyperlink"/>
                <w:rFonts w:ascii="Arial" w:hAnsi="Arial" w:cs="Arial"/>
                <w:noProof/>
                <w:sz w:val="24"/>
                <w:szCs w:val="24"/>
              </w:rPr>
              <w:t>1.3.</w:t>
            </w:r>
            <w:r w:rsidRPr="00724776">
              <w:rPr>
                <w:rFonts w:ascii="Arial" w:eastAsiaTheme="minorEastAsia" w:hAnsi="Arial" w:cs="Arial"/>
                <w:noProof/>
                <w:sz w:val="24"/>
                <w:szCs w:val="24"/>
                <w:lang w:eastAsia="pt-BR"/>
              </w:rPr>
              <w:tab/>
            </w:r>
            <w:r w:rsidRPr="00724776">
              <w:rPr>
                <w:rStyle w:val="Hyperlink"/>
                <w:rFonts w:ascii="Arial" w:hAnsi="Arial" w:cs="Arial"/>
                <w:noProof/>
                <w:sz w:val="24"/>
                <w:szCs w:val="24"/>
              </w:rPr>
              <w:t>Projeto Novos Caminhos</w:t>
            </w:r>
            <w:r w:rsidRPr="00724776">
              <w:rPr>
                <w:rFonts w:ascii="Arial" w:hAnsi="Arial" w:cs="Arial"/>
                <w:noProof/>
                <w:webHidden/>
                <w:sz w:val="24"/>
                <w:szCs w:val="24"/>
              </w:rPr>
              <w:tab/>
            </w:r>
            <w:r w:rsidRPr="00724776">
              <w:rPr>
                <w:rFonts w:ascii="Arial" w:hAnsi="Arial" w:cs="Arial"/>
                <w:noProof/>
                <w:webHidden/>
                <w:sz w:val="24"/>
                <w:szCs w:val="24"/>
              </w:rPr>
              <w:fldChar w:fldCharType="begin"/>
            </w:r>
            <w:r w:rsidRPr="00724776">
              <w:rPr>
                <w:rFonts w:ascii="Arial" w:hAnsi="Arial" w:cs="Arial"/>
                <w:noProof/>
                <w:webHidden/>
                <w:sz w:val="24"/>
                <w:szCs w:val="24"/>
              </w:rPr>
              <w:instrText xml:space="preserve"> PAGEREF _Toc437799214 \h </w:instrText>
            </w:r>
            <w:r w:rsidRPr="00724776">
              <w:rPr>
                <w:rFonts w:ascii="Arial" w:hAnsi="Arial" w:cs="Arial"/>
                <w:noProof/>
                <w:webHidden/>
                <w:sz w:val="24"/>
                <w:szCs w:val="24"/>
              </w:rPr>
            </w:r>
            <w:r w:rsidRPr="00724776">
              <w:rPr>
                <w:rFonts w:ascii="Arial" w:hAnsi="Arial" w:cs="Arial"/>
                <w:noProof/>
                <w:webHidden/>
                <w:sz w:val="24"/>
                <w:szCs w:val="24"/>
              </w:rPr>
              <w:fldChar w:fldCharType="separate"/>
            </w:r>
            <w:r w:rsidRPr="00724776">
              <w:rPr>
                <w:rFonts w:ascii="Arial" w:hAnsi="Arial" w:cs="Arial"/>
                <w:noProof/>
                <w:webHidden/>
                <w:sz w:val="24"/>
                <w:szCs w:val="24"/>
              </w:rPr>
              <w:t>11</w:t>
            </w:r>
            <w:r w:rsidRPr="00724776">
              <w:rPr>
                <w:rFonts w:ascii="Arial" w:hAnsi="Arial" w:cs="Arial"/>
                <w:noProof/>
                <w:webHidden/>
                <w:sz w:val="24"/>
                <w:szCs w:val="24"/>
              </w:rPr>
              <w:fldChar w:fldCharType="end"/>
            </w:r>
          </w:hyperlink>
        </w:p>
        <w:p w:rsidR="00724776" w:rsidRPr="00724776" w:rsidRDefault="00724776" w:rsidP="00724776">
          <w:pPr>
            <w:pStyle w:val="Sumrio1"/>
            <w:tabs>
              <w:tab w:val="right" w:leader="dot" w:pos="9061"/>
            </w:tabs>
            <w:spacing w:line="360" w:lineRule="auto"/>
            <w:jc w:val="both"/>
            <w:rPr>
              <w:rFonts w:ascii="Arial" w:eastAsiaTheme="minorEastAsia" w:hAnsi="Arial" w:cs="Arial"/>
              <w:noProof/>
              <w:sz w:val="24"/>
              <w:szCs w:val="24"/>
              <w:lang w:eastAsia="pt-BR"/>
            </w:rPr>
          </w:pPr>
          <w:hyperlink w:anchor="_Toc437799215" w:history="1">
            <w:r w:rsidRPr="00724776">
              <w:rPr>
                <w:rStyle w:val="Hyperlink"/>
                <w:rFonts w:ascii="Arial" w:hAnsi="Arial" w:cs="Arial"/>
                <w:noProof/>
                <w:sz w:val="24"/>
                <w:szCs w:val="24"/>
              </w:rPr>
              <w:t>Capítulo 2: O objeto</w:t>
            </w:r>
            <w:r w:rsidRPr="00724776">
              <w:rPr>
                <w:rFonts w:ascii="Arial" w:hAnsi="Arial" w:cs="Arial"/>
                <w:noProof/>
                <w:webHidden/>
                <w:sz w:val="24"/>
                <w:szCs w:val="24"/>
              </w:rPr>
              <w:tab/>
            </w:r>
            <w:r w:rsidRPr="00724776">
              <w:rPr>
                <w:rFonts w:ascii="Arial" w:hAnsi="Arial" w:cs="Arial"/>
                <w:noProof/>
                <w:webHidden/>
                <w:sz w:val="24"/>
                <w:szCs w:val="24"/>
              </w:rPr>
              <w:fldChar w:fldCharType="begin"/>
            </w:r>
            <w:r w:rsidRPr="00724776">
              <w:rPr>
                <w:rFonts w:ascii="Arial" w:hAnsi="Arial" w:cs="Arial"/>
                <w:noProof/>
                <w:webHidden/>
                <w:sz w:val="24"/>
                <w:szCs w:val="24"/>
              </w:rPr>
              <w:instrText xml:space="preserve"> PAGEREF _Toc437799215 \h </w:instrText>
            </w:r>
            <w:r w:rsidRPr="00724776">
              <w:rPr>
                <w:rFonts w:ascii="Arial" w:hAnsi="Arial" w:cs="Arial"/>
                <w:noProof/>
                <w:webHidden/>
                <w:sz w:val="24"/>
                <w:szCs w:val="24"/>
              </w:rPr>
            </w:r>
            <w:r w:rsidRPr="00724776">
              <w:rPr>
                <w:rFonts w:ascii="Arial" w:hAnsi="Arial" w:cs="Arial"/>
                <w:noProof/>
                <w:webHidden/>
                <w:sz w:val="24"/>
                <w:szCs w:val="24"/>
              </w:rPr>
              <w:fldChar w:fldCharType="separate"/>
            </w:r>
            <w:r w:rsidRPr="00724776">
              <w:rPr>
                <w:rFonts w:ascii="Arial" w:hAnsi="Arial" w:cs="Arial"/>
                <w:noProof/>
                <w:webHidden/>
                <w:sz w:val="24"/>
                <w:szCs w:val="24"/>
              </w:rPr>
              <w:t>12</w:t>
            </w:r>
            <w:r w:rsidRPr="00724776">
              <w:rPr>
                <w:rFonts w:ascii="Arial" w:hAnsi="Arial" w:cs="Arial"/>
                <w:noProof/>
                <w:webHidden/>
                <w:sz w:val="24"/>
                <w:szCs w:val="24"/>
              </w:rPr>
              <w:fldChar w:fldCharType="end"/>
            </w:r>
          </w:hyperlink>
        </w:p>
        <w:p w:rsidR="00724776" w:rsidRPr="00724776" w:rsidRDefault="00724776" w:rsidP="00724776">
          <w:pPr>
            <w:pStyle w:val="Sumrio2"/>
            <w:tabs>
              <w:tab w:val="left" w:pos="880"/>
              <w:tab w:val="right" w:leader="dot" w:pos="9061"/>
            </w:tabs>
            <w:spacing w:line="360" w:lineRule="auto"/>
            <w:jc w:val="both"/>
            <w:rPr>
              <w:rFonts w:ascii="Arial" w:eastAsiaTheme="minorEastAsia" w:hAnsi="Arial" w:cs="Arial"/>
              <w:noProof/>
              <w:sz w:val="24"/>
              <w:szCs w:val="24"/>
              <w:lang w:eastAsia="pt-BR"/>
            </w:rPr>
          </w:pPr>
          <w:hyperlink w:anchor="_Toc437799216" w:history="1">
            <w:r w:rsidRPr="00724776">
              <w:rPr>
                <w:rStyle w:val="Hyperlink"/>
                <w:rFonts w:ascii="Arial" w:hAnsi="Arial" w:cs="Arial"/>
                <w:noProof/>
                <w:sz w:val="24"/>
                <w:szCs w:val="24"/>
              </w:rPr>
              <w:t>2.1.</w:t>
            </w:r>
            <w:r w:rsidRPr="00724776">
              <w:rPr>
                <w:rFonts w:ascii="Arial" w:eastAsiaTheme="minorEastAsia" w:hAnsi="Arial" w:cs="Arial"/>
                <w:noProof/>
                <w:sz w:val="24"/>
                <w:szCs w:val="24"/>
                <w:lang w:eastAsia="pt-BR"/>
              </w:rPr>
              <w:tab/>
            </w:r>
            <w:r w:rsidRPr="00724776">
              <w:rPr>
                <w:rStyle w:val="Hyperlink"/>
                <w:rFonts w:ascii="Arial" w:hAnsi="Arial" w:cs="Arial"/>
                <w:noProof/>
                <w:sz w:val="24"/>
                <w:szCs w:val="24"/>
              </w:rPr>
              <w:t>Descrição das oficinas</w:t>
            </w:r>
            <w:r w:rsidRPr="00724776">
              <w:rPr>
                <w:rFonts w:ascii="Arial" w:hAnsi="Arial" w:cs="Arial"/>
                <w:noProof/>
                <w:webHidden/>
                <w:sz w:val="24"/>
                <w:szCs w:val="24"/>
              </w:rPr>
              <w:tab/>
            </w:r>
            <w:r w:rsidRPr="00724776">
              <w:rPr>
                <w:rFonts w:ascii="Arial" w:hAnsi="Arial" w:cs="Arial"/>
                <w:noProof/>
                <w:webHidden/>
                <w:sz w:val="24"/>
                <w:szCs w:val="24"/>
              </w:rPr>
              <w:fldChar w:fldCharType="begin"/>
            </w:r>
            <w:r w:rsidRPr="00724776">
              <w:rPr>
                <w:rFonts w:ascii="Arial" w:hAnsi="Arial" w:cs="Arial"/>
                <w:noProof/>
                <w:webHidden/>
                <w:sz w:val="24"/>
                <w:szCs w:val="24"/>
              </w:rPr>
              <w:instrText xml:space="preserve"> PAGEREF _Toc437799216 \h </w:instrText>
            </w:r>
            <w:r w:rsidRPr="00724776">
              <w:rPr>
                <w:rFonts w:ascii="Arial" w:hAnsi="Arial" w:cs="Arial"/>
                <w:noProof/>
                <w:webHidden/>
                <w:sz w:val="24"/>
                <w:szCs w:val="24"/>
              </w:rPr>
            </w:r>
            <w:r w:rsidRPr="00724776">
              <w:rPr>
                <w:rFonts w:ascii="Arial" w:hAnsi="Arial" w:cs="Arial"/>
                <w:noProof/>
                <w:webHidden/>
                <w:sz w:val="24"/>
                <w:szCs w:val="24"/>
              </w:rPr>
              <w:fldChar w:fldCharType="separate"/>
            </w:r>
            <w:r w:rsidRPr="00724776">
              <w:rPr>
                <w:rFonts w:ascii="Arial" w:hAnsi="Arial" w:cs="Arial"/>
                <w:noProof/>
                <w:webHidden/>
                <w:sz w:val="24"/>
                <w:szCs w:val="24"/>
              </w:rPr>
              <w:t>12</w:t>
            </w:r>
            <w:r w:rsidRPr="00724776">
              <w:rPr>
                <w:rFonts w:ascii="Arial" w:hAnsi="Arial" w:cs="Arial"/>
                <w:noProof/>
                <w:webHidden/>
                <w:sz w:val="24"/>
                <w:szCs w:val="24"/>
              </w:rPr>
              <w:fldChar w:fldCharType="end"/>
            </w:r>
          </w:hyperlink>
        </w:p>
        <w:p w:rsidR="00724776" w:rsidRPr="00724776" w:rsidRDefault="00724776" w:rsidP="00724776">
          <w:pPr>
            <w:pStyle w:val="Sumrio2"/>
            <w:tabs>
              <w:tab w:val="left" w:pos="880"/>
              <w:tab w:val="right" w:leader="dot" w:pos="9061"/>
            </w:tabs>
            <w:spacing w:line="360" w:lineRule="auto"/>
            <w:jc w:val="both"/>
            <w:rPr>
              <w:rFonts w:ascii="Arial" w:eastAsiaTheme="minorEastAsia" w:hAnsi="Arial" w:cs="Arial"/>
              <w:noProof/>
              <w:sz w:val="24"/>
              <w:szCs w:val="24"/>
              <w:lang w:eastAsia="pt-BR"/>
            </w:rPr>
          </w:pPr>
          <w:hyperlink w:anchor="_Toc437799217" w:history="1">
            <w:r w:rsidRPr="00724776">
              <w:rPr>
                <w:rStyle w:val="Hyperlink"/>
                <w:rFonts w:ascii="Arial" w:hAnsi="Arial" w:cs="Arial"/>
                <w:noProof/>
                <w:sz w:val="24"/>
                <w:szCs w:val="24"/>
              </w:rPr>
              <w:t>2.2.</w:t>
            </w:r>
            <w:r w:rsidRPr="00724776">
              <w:rPr>
                <w:rFonts w:ascii="Arial" w:eastAsiaTheme="minorEastAsia" w:hAnsi="Arial" w:cs="Arial"/>
                <w:noProof/>
                <w:sz w:val="24"/>
                <w:szCs w:val="24"/>
                <w:lang w:eastAsia="pt-BR"/>
              </w:rPr>
              <w:tab/>
            </w:r>
            <w:r w:rsidRPr="00724776">
              <w:rPr>
                <w:rStyle w:val="Hyperlink"/>
                <w:rFonts w:ascii="Arial" w:hAnsi="Arial" w:cs="Arial"/>
                <w:noProof/>
                <w:sz w:val="24"/>
                <w:szCs w:val="24"/>
              </w:rPr>
              <w:t>Descrição do estágio no Novos Caminhos</w:t>
            </w:r>
            <w:r w:rsidRPr="00724776">
              <w:rPr>
                <w:rFonts w:ascii="Arial" w:hAnsi="Arial" w:cs="Arial"/>
                <w:noProof/>
                <w:webHidden/>
                <w:sz w:val="24"/>
                <w:szCs w:val="24"/>
              </w:rPr>
              <w:tab/>
            </w:r>
            <w:r w:rsidRPr="00724776">
              <w:rPr>
                <w:rFonts w:ascii="Arial" w:hAnsi="Arial" w:cs="Arial"/>
                <w:noProof/>
                <w:webHidden/>
                <w:sz w:val="24"/>
                <w:szCs w:val="24"/>
              </w:rPr>
              <w:fldChar w:fldCharType="begin"/>
            </w:r>
            <w:r w:rsidRPr="00724776">
              <w:rPr>
                <w:rFonts w:ascii="Arial" w:hAnsi="Arial" w:cs="Arial"/>
                <w:noProof/>
                <w:webHidden/>
                <w:sz w:val="24"/>
                <w:szCs w:val="24"/>
              </w:rPr>
              <w:instrText xml:space="preserve"> PAGEREF _Toc437799217 \h </w:instrText>
            </w:r>
            <w:r w:rsidRPr="00724776">
              <w:rPr>
                <w:rFonts w:ascii="Arial" w:hAnsi="Arial" w:cs="Arial"/>
                <w:noProof/>
                <w:webHidden/>
                <w:sz w:val="24"/>
                <w:szCs w:val="24"/>
              </w:rPr>
            </w:r>
            <w:r w:rsidRPr="00724776">
              <w:rPr>
                <w:rFonts w:ascii="Arial" w:hAnsi="Arial" w:cs="Arial"/>
                <w:noProof/>
                <w:webHidden/>
                <w:sz w:val="24"/>
                <w:szCs w:val="24"/>
              </w:rPr>
              <w:fldChar w:fldCharType="separate"/>
            </w:r>
            <w:r w:rsidRPr="00724776">
              <w:rPr>
                <w:rFonts w:ascii="Arial" w:hAnsi="Arial" w:cs="Arial"/>
                <w:noProof/>
                <w:webHidden/>
                <w:sz w:val="24"/>
                <w:szCs w:val="24"/>
              </w:rPr>
              <w:t>14</w:t>
            </w:r>
            <w:r w:rsidRPr="00724776">
              <w:rPr>
                <w:rFonts w:ascii="Arial" w:hAnsi="Arial" w:cs="Arial"/>
                <w:noProof/>
                <w:webHidden/>
                <w:sz w:val="24"/>
                <w:szCs w:val="24"/>
              </w:rPr>
              <w:fldChar w:fldCharType="end"/>
            </w:r>
          </w:hyperlink>
        </w:p>
        <w:p w:rsidR="00724776" w:rsidRPr="00724776" w:rsidRDefault="00724776" w:rsidP="00724776">
          <w:pPr>
            <w:pStyle w:val="Sumrio1"/>
            <w:tabs>
              <w:tab w:val="right" w:leader="dot" w:pos="9061"/>
            </w:tabs>
            <w:spacing w:line="360" w:lineRule="auto"/>
            <w:jc w:val="both"/>
            <w:rPr>
              <w:rFonts w:ascii="Arial" w:eastAsiaTheme="minorEastAsia" w:hAnsi="Arial" w:cs="Arial"/>
              <w:noProof/>
              <w:sz w:val="24"/>
              <w:szCs w:val="24"/>
              <w:lang w:eastAsia="pt-BR"/>
            </w:rPr>
          </w:pPr>
          <w:hyperlink w:anchor="_Toc437799218" w:history="1">
            <w:r w:rsidRPr="00724776">
              <w:rPr>
                <w:rStyle w:val="Hyperlink"/>
                <w:rFonts w:ascii="Arial" w:hAnsi="Arial" w:cs="Arial"/>
                <w:noProof/>
                <w:sz w:val="24"/>
                <w:szCs w:val="24"/>
              </w:rPr>
              <w:t>Capítulo 3: Metodologia e análises</w:t>
            </w:r>
            <w:r w:rsidRPr="00724776">
              <w:rPr>
                <w:rFonts w:ascii="Arial" w:hAnsi="Arial" w:cs="Arial"/>
                <w:noProof/>
                <w:webHidden/>
                <w:sz w:val="24"/>
                <w:szCs w:val="24"/>
              </w:rPr>
              <w:tab/>
            </w:r>
            <w:r w:rsidRPr="00724776">
              <w:rPr>
                <w:rFonts w:ascii="Arial" w:hAnsi="Arial" w:cs="Arial"/>
                <w:noProof/>
                <w:webHidden/>
                <w:sz w:val="24"/>
                <w:szCs w:val="24"/>
              </w:rPr>
              <w:fldChar w:fldCharType="begin"/>
            </w:r>
            <w:r w:rsidRPr="00724776">
              <w:rPr>
                <w:rFonts w:ascii="Arial" w:hAnsi="Arial" w:cs="Arial"/>
                <w:noProof/>
                <w:webHidden/>
                <w:sz w:val="24"/>
                <w:szCs w:val="24"/>
              </w:rPr>
              <w:instrText xml:space="preserve"> PAGEREF _Toc437799218 \h </w:instrText>
            </w:r>
            <w:r w:rsidRPr="00724776">
              <w:rPr>
                <w:rFonts w:ascii="Arial" w:hAnsi="Arial" w:cs="Arial"/>
                <w:noProof/>
                <w:webHidden/>
                <w:sz w:val="24"/>
                <w:szCs w:val="24"/>
              </w:rPr>
            </w:r>
            <w:r w:rsidRPr="00724776">
              <w:rPr>
                <w:rFonts w:ascii="Arial" w:hAnsi="Arial" w:cs="Arial"/>
                <w:noProof/>
                <w:webHidden/>
                <w:sz w:val="24"/>
                <w:szCs w:val="24"/>
              </w:rPr>
              <w:fldChar w:fldCharType="separate"/>
            </w:r>
            <w:r w:rsidRPr="00724776">
              <w:rPr>
                <w:rFonts w:ascii="Arial" w:hAnsi="Arial" w:cs="Arial"/>
                <w:noProof/>
                <w:webHidden/>
                <w:sz w:val="24"/>
                <w:szCs w:val="24"/>
              </w:rPr>
              <w:t>17</w:t>
            </w:r>
            <w:r w:rsidRPr="00724776">
              <w:rPr>
                <w:rFonts w:ascii="Arial" w:hAnsi="Arial" w:cs="Arial"/>
                <w:noProof/>
                <w:webHidden/>
                <w:sz w:val="24"/>
                <w:szCs w:val="24"/>
              </w:rPr>
              <w:fldChar w:fldCharType="end"/>
            </w:r>
          </w:hyperlink>
        </w:p>
        <w:p w:rsidR="00724776" w:rsidRPr="00724776" w:rsidRDefault="00724776" w:rsidP="00724776">
          <w:pPr>
            <w:pStyle w:val="Sumrio1"/>
            <w:tabs>
              <w:tab w:val="right" w:leader="dot" w:pos="9061"/>
            </w:tabs>
            <w:spacing w:line="360" w:lineRule="auto"/>
            <w:jc w:val="both"/>
            <w:rPr>
              <w:rFonts w:ascii="Arial" w:eastAsiaTheme="minorEastAsia" w:hAnsi="Arial" w:cs="Arial"/>
              <w:noProof/>
              <w:sz w:val="24"/>
              <w:szCs w:val="24"/>
              <w:lang w:eastAsia="pt-BR"/>
            </w:rPr>
          </w:pPr>
          <w:hyperlink w:anchor="_Toc437799219" w:history="1">
            <w:r w:rsidRPr="00724776">
              <w:rPr>
                <w:rStyle w:val="Hyperlink"/>
                <w:rFonts w:ascii="Arial" w:hAnsi="Arial" w:cs="Arial"/>
                <w:noProof/>
                <w:sz w:val="24"/>
                <w:szCs w:val="24"/>
              </w:rPr>
              <w:t>Considerações finais</w:t>
            </w:r>
            <w:r w:rsidRPr="00724776">
              <w:rPr>
                <w:rFonts w:ascii="Arial" w:hAnsi="Arial" w:cs="Arial"/>
                <w:noProof/>
                <w:webHidden/>
                <w:sz w:val="24"/>
                <w:szCs w:val="24"/>
              </w:rPr>
              <w:tab/>
            </w:r>
            <w:r w:rsidRPr="00724776">
              <w:rPr>
                <w:rFonts w:ascii="Arial" w:hAnsi="Arial" w:cs="Arial"/>
                <w:noProof/>
                <w:webHidden/>
                <w:sz w:val="24"/>
                <w:szCs w:val="24"/>
              </w:rPr>
              <w:fldChar w:fldCharType="begin"/>
            </w:r>
            <w:r w:rsidRPr="00724776">
              <w:rPr>
                <w:rFonts w:ascii="Arial" w:hAnsi="Arial" w:cs="Arial"/>
                <w:noProof/>
                <w:webHidden/>
                <w:sz w:val="24"/>
                <w:szCs w:val="24"/>
              </w:rPr>
              <w:instrText xml:space="preserve"> PAGEREF _Toc437799219 \h </w:instrText>
            </w:r>
            <w:r w:rsidRPr="00724776">
              <w:rPr>
                <w:rFonts w:ascii="Arial" w:hAnsi="Arial" w:cs="Arial"/>
                <w:noProof/>
                <w:webHidden/>
                <w:sz w:val="24"/>
                <w:szCs w:val="24"/>
              </w:rPr>
            </w:r>
            <w:r w:rsidRPr="00724776">
              <w:rPr>
                <w:rFonts w:ascii="Arial" w:hAnsi="Arial" w:cs="Arial"/>
                <w:noProof/>
                <w:webHidden/>
                <w:sz w:val="24"/>
                <w:szCs w:val="24"/>
              </w:rPr>
              <w:fldChar w:fldCharType="separate"/>
            </w:r>
            <w:r w:rsidRPr="00724776">
              <w:rPr>
                <w:rFonts w:ascii="Arial" w:hAnsi="Arial" w:cs="Arial"/>
                <w:noProof/>
                <w:webHidden/>
                <w:sz w:val="24"/>
                <w:szCs w:val="24"/>
              </w:rPr>
              <w:t>19</w:t>
            </w:r>
            <w:r w:rsidRPr="00724776">
              <w:rPr>
                <w:rFonts w:ascii="Arial" w:hAnsi="Arial" w:cs="Arial"/>
                <w:noProof/>
                <w:webHidden/>
                <w:sz w:val="24"/>
                <w:szCs w:val="24"/>
              </w:rPr>
              <w:fldChar w:fldCharType="end"/>
            </w:r>
          </w:hyperlink>
        </w:p>
        <w:p w:rsidR="00724776" w:rsidRPr="00724776" w:rsidRDefault="00724776" w:rsidP="00724776">
          <w:pPr>
            <w:pStyle w:val="Sumrio1"/>
            <w:tabs>
              <w:tab w:val="right" w:leader="dot" w:pos="9061"/>
            </w:tabs>
            <w:spacing w:line="360" w:lineRule="auto"/>
            <w:jc w:val="both"/>
            <w:rPr>
              <w:rFonts w:ascii="Arial" w:eastAsiaTheme="minorEastAsia" w:hAnsi="Arial" w:cs="Arial"/>
              <w:noProof/>
              <w:sz w:val="24"/>
              <w:szCs w:val="24"/>
              <w:lang w:eastAsia="pt-BR"/>
            </w:rPr>
          </w:pPr>
          <w:hyperlink w:anchor="_Toc437799220" w:history="1">
            <w:r w:rsidRPr="00724776">
              <w:rPr>
                <w:rStyle w:val="Hyperlink"/>
                <w:rFonts w:ascii="Arial" w:hAnsi="Arial" w:cs="Arial"/>
                <w:noProof/>
                <w:sz w:val="24"/>
                <w:szCs w:val="24"/>
              </w:rPr>
              <w:t>Referências:</w:t>
            </w:r>
            <w:r w:rsidRPr="00724776">
              <w:rPr>
                <w:rFonts w:ascii="Arial" w:hAnsi="Arial" w:cs="Arial"/>
                <w:noProof/>
                <w:webHidden/>
                <w:sz w:val="24"/>
                <w:szCs w:val="24"/>
              </w:rPr>
              <w:tab/>
            </w:r>
            <w:r w:rsidRPr="00724776">
              <w:rPr>
                <w:rFonts w:ascii="Arial" w:hAnsi="Arial" w:cs="Arial"/>
                <w:noProof/>
                <w:webHidden/>
                <w:sz w:val="24"/>
                <w:szCs w:val="24"/>
              </w:rPr>
              <w:fldChar w:fldCharType="begin"/>
            </w:r>
            <w:r w:rsidRPr="00724776">
              <w:rPr>
                <w:rFonts w:ascii="Arial" w:hAnsi="Arial" w:cs="Arial"/>
                <w:noProof/>
                <w:webHidden/>
                <w:sz w:val="24"/>
                <w:szCs w:val="24"/>
              </w:rPr>
              <w:instrText xml:space="preserve"> PAGEREF _Toc437799220 \h </w:instrText>
            </w:r>
            <w:r w:rsidRPr="00724776">
              <w:rPr>
                <w:rFonts w:ascii="Arial" w:hAnsi="Arial" w:cs="Arial"/>
                <w:noProof/>
                <w:webHidden/>
                <w:sz w:val="24"/>
                <w:szCs w:val="24"/>
              </w:rPr>
            </w:r>
            <w:r w:rsidRPr="00724776">
              <w:rPr>
                <w:rFonts w:ascii="Arial" w:hAnsi="Arial" w:cs="Arial"/>
                <w:noProof/>
                <w:webHidden/>
                <w:sz w:val="24"/>
                <w:szCs w:val="24"/>
              </w:rPr>
              <w:fldChar w:fldCharType="separate"/>
            </w:r>
            <w:r w:rsidRPr="00724776">
              <w:rPr>
                <w:rFonts w:ascii="Arial" w:hAnsi="Arial" w:cs="Arial"/>
                <w:noProof/>
                <w:webHidden/>
                <w:sz w:val="24"/>
                <w:szCs w:val="24"/>
              </w:rPr>
              <w:t>20</w:t>
            </w:r>
            <w:r w:rsidRPr="00724776">
              <w:rPr>
                <w:rFonts w:ascii="Arial" w:hAnsi="Arial" w:cs="Arial"/>
                <w:noProof/>
                <w:webHidden/>
                <w:sz w:val="24"/>
                <w:szCs w:val="24"/>
              </w:rPr>
              <w:fldChar w:fldCharType="end"/>
            </w:r>
          </w:hyperlink>
        </w:p>
        <w:p w:rsidR="00AB5480" w:rsidRPr="00AB5480" w:rsidRDefault="0033048E" w:rsidP="00724776">
          <w:pPr>
            <w:spacing w:line="360" w:lineRule="auto"/>
            <w:jc w:val="both"/>
            <w:sectPr w:rsidR="00AB5480" w:rsidRPr="00AB5480" w:rsidSect="00187A46">
              <w:headerReference w:type="default" r:id="rId11"/>
              <w:pgSz w:w="11906" w:h="16838"/>
              <w:pgMar w:top="1418" w:right="1134" w:bottom="1134" w:left="1701" w:header="709" w:footer="709" w:gutter="0"/>
              <w:pgNumType w:start="1"/>
              <w:cols w:space="708"/>
              <w:docGrid w:linePitch="360"/>
            </w:sectPr>
          </w:pPr>
          <w:r w:rsidRPr="00724776">
            <w:rPr>
              <w:rFonts w:ascii="Arial" w:hAnsi="Arial" w:cs="Arial"/>
              <w:sz w:val="24"/>
              <w:szCs w:val="24"/>
            </w:rPr>
            <w:fldChar w:fldCharType="end"/>
          </w:r>
        </w:p>
      </w:sdtContent>
    </w:sdt>
    <w:p w:rsidR="00540124" w:rsidRDefault="0033048E" w:rsidP="00540124">
      <w:pPr>
        <w:pStyle w:val="Ttulo1"/>
      </w:pPr>
      <w:r>
        <w:rPr>
          <w:noProof/>
          <w:lang w:eastAsia="pt-BR"/>
        </w:rPr>
        <w:lastRenderedPageBreak/>
        <w:pict>
          <v:rect id="_x0000_s1026" style="position:absolute;left:0;text-align:left;margin-left:415.6pt;margin-top:-49.95pt;width:80.35pt;height:63.6pt;z-index:251658240" stroked="f"/>
        </w:pict>
      </w:r>
    </w:p>
    <w:p w:rsidR="00540124" w:rsidRDefault="00540124" w:rsidP="00540124">
      <w:pPr>
        <w:pStyle w:val="Ttulo1"/>
      </w:pPr>
    </w:p>
    <w:p w:rsidR="00540124" w:rsidRDefault="00540124" w:rsidP="00540124">
      <w:pPr>
        <w:pStyle w:val="Ttulo1"/>
      </w:pPr>
    </w:p>
    <w:p w:rsidR="00540124" w:rsidRDefault="00540124" w:rsidP="00540124">
      <w:pPr>
        <w:pStyle w:val="Ttulo1"/>
      </w:pPr>
      <w:bookmarkStart w:id="0" w:name="_Toc437799210"/>
      <w:r>
        <w:t>Introdução</w:t>
      </w:r>
      <w:bookmarkEnd w:id="0"/>
    </w:p>
    <w:p w:rsidR="0029440B" w:rsidRDefault="0029440B" w:rsidP="003611A8">
      <w:pPr>
        <w:pStyle w:val="Padro"/>
      </w:pPr>
      <w:r w:rsidRPr="0025049A">
        <w:t xml:space="preserve">Esta pesquisa </w:t>
      </w:r>
      <w:r w:rsidRPr="0029440B">
        <w:t>é sobre uma Ofic</w:t>
      </w:r>
      <w:r w:rsidR="009D391B">
        <w:t>ina de Teatro para pessoas com S</w:t>
      </w:r>
      <w:r w:rsidRPr="0029440B">
        <w:t xml:space="preserve">índrome de </w:t>
      </w:r>
      <w:r w:rsidR="009D391B">
        <w:t>D</w:t>
      </w:r>
      <w:r w:rsidRPr="0029440B">
        <w:t>own e pessoas com deficiência intelectual e o</w:t>
      </w:r>
      <w:r w:rsidR="00CC2327">
        <w:t xml:space="preserve"> benefício que esta oficina traz</w:t>
      </w:r>
      <w:r w:rsidRPr="0029440B">
        <w:t xml:space="preserve"> para eles</w:t>
      </w:r>
      <w:r w:rsidR="00CC2327">
        <w:t xml:space="preserve"> ao</w:t>
      </w:r>
      <w:r w:rsidRPr="0029440B">
        <w:t xml:space="preserve"> usarem o corpo e a mente com jogos teatrais.</w:t>
      </w:r>
      <w:r w:rsidR="00F40D58">
        <w:t xml:space="preserve"> A oficina</w:t>
      </w:r>
      <w:r w:rsidR="003B277C">
        <w:t xml:space="preserve"> foi feita </w:t>
      </w:r>
      <w:r w:rsidR="00F40D58">
        <w:t>para o projeto Novos Caminhos</w:t>
      </w:r>
      <w:r w:rsidR="003B277C" w:rsidRPr="0025049A">
        <w:t xml:space="preserve"> a partir do projeto de extensão Fronteiras da Diversidade, do</w:t>
      </w:r>
      <w:r w:rsidR="00F40D58">
        <w:t xml:space="preserve"> Núcleo de Artes, Linguagens e Subjetividades</w:t>
      </w:r>
      <w:r w:rsidR="003B277C" w:rsidRPr="0025049A">
        <w:t xml:space="preserve"> </w:t>
      </w:r>
      <w:r w:rsidR="00F40D58">
        <w:t>(</w:t>
      </w:r>
      <w:r w:rsidR="003B277C" w:rsidRPr="0025049A">
        <w:t>NALS</w:t>
      </w:r>
      <w:r w:rsidR="00F40D58">
        <w:t>)</w:t>
      </w:r>
      <w:r w:rsidR="003B277C" w:rsidRPr="0025049A">
        <w:t>, da Faculdade de Educação d</w:t>
      </w:r>
      <w:r w:rsidR="000D1C6C">
        <w:t>a Universidade Federal d</w:t>
      </w:r>
      <w:r w:rsidR="003B277C" w:rsidRPr="0025049A">
        <w:t>e Pelotas.</w:t>
      </w:r>
      <w:r w:rsidRPr="0025049A">
        <w:t xml:space="preserve"> </w:t>
      </w:r>
    </w:p>
    <w:p w:rsidR="0029440B" w:rsidRPr="0025049A" w:rsidRDefault="0029440B" w:rsidP="0029440B">
      <w:pPr>
        <w:pStyle w:val="Padro"/>
      </w:pPr>
      <w:r w:rsidRPr="0025049A">
        <w:t>Junto com a minha entrada na faculdade de Teatro, eu entrei como bolsista no projeto Fronteiras da Diversidade, da Profª. Denise Bussoleti, que é do NALS</w:t>
      </w:r>
      <w:r w:rsidR="003A5B83">
        <w:t>,</w:t>
      </w:r>
      <w:r w:rsidRPr="0025049A">
        <w:t xml:space="preserve"> </w:t>
      </w:r>
      <w:r w:rsidR="003A5B83">
        <w:t>em 2012, e nós temos alguns</w:t>
      </w:r>
      <w:r w:rsidRPr="0025049A">
        <w:t xml:space="preserve"> grupos de trabalho ali dentro, e um desses grupos se chama Oficina de Teatro Down que estamos dando </w:t>
      </w:r>
      <w:r w:rsidR="003A5B83">
        <w:t xml:space="preserve">aulas </w:t>
      </w:r>
      <w:r w:rsidRPr="0025049A">
        <w:t xml:space="preserve">para o Projeto Novos Caminhos, da </w:t>
      </w:r>
      <w:r w:rsidR="002B50A4">
        <w:t>professora</w:t>
      </w:r>
      <w:r w:rsidRPr="0025049A">
        <w:t xml:space="preserve"> Gilsenira</w:t>
      </w:r>
      <w:r w:rsidR="00D25DCF">
        <w:t xml:space="preserve"> Rangel</w:t>
      </w:r>
      <w:r w:rsidRPr="0025049A">
        <w:t>.</w:t>
      </w:r>
    </w:p>
    <w:p w:rsidR="0029440B" w:rsidRPr="0025049A" w:rsidRDefault="0029440B" w:rsidP="0029440B">
      <w:pPr>
        <w:pStyle w:val="Padro"/>
      </w:pPr>
      <w:r w:rsidRPr="0025049A">
        <w:t>Muitos dos alunos desse projeto eu já conheço há muito tempo e os outros eu conheci dando a oficina.</w:t>
      </w:r>
    </w:p>
    <w:p w:rsidR="0029440B" w:rsidRPr="0025049A" w:rsidRDefault="0029440B" w:rsidP="0029440B">
      <w:pPr>
        <w:pStyle w:val="Padro"/>
      </w:pPr>
      <w:r w:rsidRPr="0025049A">
        <w:t>Eu escolhi a Profª. Denise como orientadora do meu TCC, por que ela já estava nesse projeto do NALS há muito tempo e quando eu entrei nesse projeto ela já estava lá e também eu já conhecia ela há muito tempo.</w:t>
      </w:r>
    </w:p>
    <w:p w:rsidR="0029440B" w:rsidRPr="0025049A" w:rsidRDefault="0029440B" w:rsidP="00DA0C96">
      <w:pPr>
        <w:pStyle w:val="Padro"/>
      </w:pPr>
      <w:r w:rsidRPr="0025049A">
        <w:t>Participo do grupo Down Dança desde 2005, sou faixa preta de Taekwondo, fiz aulas de natação e também fiz aulas de violão; fiz o filme do “City Down”</w:t>
      </w:r>
      <w:r w:rsidR="00DA0C96">
        <w:rPr>
          <w:rStyle w:val="Refdenotaderodap"/>
        </w:rPr>
        <w:footnoteReference w:id="2"/>
      </w:r>
      <w:r w:rsidRPr="0025049A">
        <w:t xml:space="preserve"> e participei de um documentário chamado “Meu Olhar Diferente Sobre as Coisas”</w:t>
      </w:r>
      <w:r w:rsidR="00DA0C96">
        <w:rPr>
          <w:rStyle w:val="Refdenotaderodap"/>
        </w:rPr>
        <w:footnoteReference w:id="3"/>
      </w:r>
      <w:r w:rsidRPr="0025049A">
        <w:t xml:space="preserve"> e participei deste documentário junto com minha amiga T</w:t>
      </w:r>
      <w:r w:rsidR="00E67F33">
        <w:t>h</w:t>
      </w:r>
      <w:r w:rsidRPr="0025049A">
        <w:t xml:space="preserve">alita </w:t>
      </w:r>
      <w:r w:rsidR="00E67F33">
        <w:t>Silveira e além disso quando eu era criança</w:t>
      </w:r>
      <w:r w:rsidRPr="0025049A">
        <w:t xml:space="preserve"> eu participei de um grupo de aula de teatro com a professora Fabiane Tejada que eu gostava muito.</w:t>
      </w:r>
    </w:p>
    <w:p w:rsidR="0029440B" w:rsidRPr="0025049A" w:rsidRDefault="0029440B" w:rsidP="0029440B">
      <w:pPr>
        <w:pStyle w:val="Padro"/>
      </w:pPr>
      <w:r w:rsidRPr="0025049A">
        <w:lastRenderedPageBreak/>
        <w:t>Qua</w:t>
      </w:r>
      <w:r w:rsidR="000043AE">
        <w:t>ndo eu era criança eu</w:t>
      </w:r>
      <w:r w:rsidR="00D25DCF">
        <w:t xml:space="preserve"> ia a</w:t>
      </w:r>
      <w:r w:rsidR="000043AE">
        <w:t xml:space="preserve"> um </w:t>
      </w:r>
      <w:r w:rsidRPr="0025049A">
        <w:t>coleginho chamado Bem-me-quer, depois passei para o Recanto Infantil que hoje é o Castro Alves, fiz até a quinta série e fui para o Colégio Pelotense na quinta série mesmo, e lá nunca repeti de ano. Fiz o PAVE e o ENEM e em casa vimos uma lista das faculdades. Quando eu vi o Curso de Teatro</w:t>
      </w:r>
      <w:r w:rsidR="00F20501">
        <w:t>,</w:t>
      </w:r>
      <w:r w:rsidRPr="0025049A">
        <w:t xml:space="preserve"> eu disse de primeira: é o Teatro! Então eu entrei na Faculdade de Teatro Licenciatura da UFPel.</w:t>
      </w:r>
    </w:p>
    <w:p w:rsidR="0029440B" w:rsidRPr="0025049A" w:rsidRDefault="0029440B" w:rsidP="0029440B">
      <w:pPr>
        <w:pStyle w:val="Padro"/>
      </w:pPr>
      <w:r w:rsidRPr="0025049A">
        <w:t>A Profª. Fabiane Tejada me conhece desde</w:t>
      </w:r>
      <w:r w:rsidR="00F20501">
        <w:t xml:space="preserve"> quando eu era criança</w:t>
      </w:r>
      <w:r w:rsidRPr="0025049A">
        <w:t>, como eu já disse ela me deu aula de teatro e depois muito tempo quando eu entrei na faculdade do teatro ela também me deu aula. Quando eu entrei na faculdade várias pessoas vieram me entrevistar para saber como eu me sinto dentro da faculdade e também saberem o que eu faço no meu dia- á- dia.</w:t>
      </w:r>
    </w:p>
    <w:p w:rsidR="0029440B" w:rsidRPr="0025049A" w:rsidRDefault="0029440B" w:rsidP="0029440B">
      <w:pPr>
        <w:pStyle w:val="Padro"/>
      </w:pPr>
      <w:r w:rsidRPr="0025049A">
        <w:t>Eu gostei muito de e</w:t>
      </w:r>
      <w:r w:rsidR="00F20501">
        <w:t>ntrar nessa faculdade do teatro. C</w:t>
      </w:r>
      <w:r w:rsidRPr="0025049A">
        <w:t>laro que tem coisas ruins e coisas boas.</w:t>
      </w:r>
    </w:p>
    <w:p w:rsidR="0029440B" w:rsidRPr="0025049A" w:rsidRDefault="00F20501" w:rsidP="0029440B">
      <w:pPr>
        <w:pStyle w:val="Padro"/>
      </w:pPr>
      <w:r>
        <w:t xml:space="preserve">As coisas ruins </w:t>
      </w:r>
      <w:r w:rsidR="003E6571">
        <w:t>é</w:t>
      </w:r>
      <w:r w:rsidR="0029440B" w:rsidRPr="0025049A">
        <w:t xml:space="preserve"> quando tem greve ou algo do tipo aí para tudo, ou seja, aí não tem aula</w:t>
      </w:r>
      <w:r>
        <w:t>. M</w:t>
      </w:r>
      <w:r w:rsidR="0029440B" w:rsidRPr="0025049A">
        <w:t>as as coisas boas é que eu estou conhecendo a teoria e as práticas do teatro e também fiz bastante amigos que me receberam muito bem junto com os professores, mas isso desde sempre.</w:t>
      </w:r>
    </w:p>
    <w:p w:rsidR="0029440B" w:rsidRDefault="0029440B" w:rsidP="0029440B">
      <w:pPr>
        <w:pStyle w:val="Padro"/>
      </w:pPr>
      <w:r w:rsidRPr="0025049A">
        <w:t>Para mim é muito importante a minha entrada nessa faculdade, porque o que eu quero é dar oficina de teatro e também é importante mostrar o que eu sei sobre o teatro para outras pessoas e também dizer para essas pessoas para estudarem muito para entrar numa faculdade, porque tem tanta gente que não consegue uma oportunidade dessas de terem uma sabedoria, ou seja, conhecimentos e também mostrar seus conhecimentos sobre aquilo que quer fazer na vida. Por tudo isso, escolhi fazer meu TCC sobre a oficina no Projeto Novos Caminhos.</w:t>
      </w:r>
    </w:p>
    <w:p w:rsidR="00540124" w:rsidRPr="008871DE" w:rsidRDefault="0029440B" w:rsidP="008871DE">
      <w:pPr>
        <w:pStyle w:val="Padro"/>
      </w:pPr>
      <w:r w:rsidRPr="0025049A">
        <w:t>O objetivo deste trabalho é destacar a importância da Oficina de Teatro para pessoas com Síndrome de Down e deficiência intelectual.  Com a minha experiênci</w:t>
      </w:r>
      <w:r w:rsidR="00647787">
        <w:t>a com o teatro, o meu objetivo foi</w:t>
      </w:r>
      <w:r w:rsidRPr="0025049A">
        <w:t xml:space="preserve"> fazer eles mexerem o corpo, porque muitos deles não fazem atividades físicas, e também exercícios com a mente, porque se eu disser qualquer palavra para eles eu peço para eles pensarem, refletirem e falar o que significa, porque no teatro temos momentos de refletir com brincadeiras e jogos </w:t>
      </w:r>
      <w:r w:rsidRPr="008871DE">
        <w:t>tanto com o corpo e com a mente.</w:t>
      </w:r>
      <w:bookmarkStart w:id="1" w:name="_GoBack"/>
      <w:bookmarkEnd w:id="1"/>
    </w:p>
    <w:p w:rsidR="008871DE" w:rsidRPr="008871DE" w:rsidRDefault="008871DE" w:rsidP="008871DE">
      <w:pPr>
        <w:pStyle w:val="Padro"/>
      </w:pPr>
      <w:r w:rsidRPr="008871DE">
        <w:lastRenderedPageBreak/>
        <w:t>Como descrito anteriormente, sempre participei de muitas atividades na vida, e isso me ajudou a superar obstáculos, então quero mostrar que eles também podem conseguir realizar seus sonhos.</w:t>
      </w:r>
    </w:p>
    <w:p w:rsidR="00540124" w:rsidRPr="008871DE" w:rsidRDefault="00540124" w:rsidP="008871DE">
      <w:pPr>
        <w:pStyle w:val="Padro"/>
      </w:pPr>
      <w:r w:rsidRPr="008871DE">
        <w:br w:type="page"/>
      </w:r>
    </w:p>
    <w:p w:rsidR="00813545" w:rsidRDefault="00813545" w:rsidP="00813545">
      <w:pPr>
        <w:pStyle w:val="Ttulo1"/>
      </w:pPr>
    </w:p>
    <w:p w:rsidR="00813545" w:rsidRDefault="00813545" w:rsidP="00813545">
      <w:pPr>
        <w:pStyle w:val="Ttulo1"/>
      </w:pPr>
    </w:p>
    <w:p w:rsidR="00813545" w:rsidRDefault="00813545" w:rsidP="00813545">
      <w:pPr>
        <w:pStyle w:val="Ttulo1"/>
      </w:pPr>
    </w:p>
    <w:p w:rsidR="00813545" w:rsidRDefault="0033048E" w:rsidP="00813545">
      <w:pPr>
        <w:pStyle w:val="Ttulo1"/>
      </w:pPr>
      <w:r>
        <w:rPr>
          <w:noProof/>
          <w:lang w:eastAsia="pt-BR"/>
        </w:rPr>
        <w:pict>
          <v:rect id="_x0000_s1028" style="position:absolute;left:0;text-align:left;margin-left:427.6pt;margin-top:-110.05pt;width:80.35pt;height:63.6pt;z-index:251659264" stroked="f"/>
        </w:pict>
      </w:r>
      <w:bookmarkStart w:id="2" w:name="_Toc437799211"/>
      <w:r w:rsidR="00813545">
        <w:t>Capítulo 1:</w:t>
      </w:r>
      <w:r w:rsidR="00401E5F">
        <w:t xml:space="preserve"> Contextualizando o objeto</w:t>
      </w:r>
      <w:bookmarkEnd w:id="2"/>
    </w:p>
    <w:p w:rsidR="00532F77" w:rsidRPr="00532F77" w:rsidRDefault="00532F77" w:rsidP="00CE5E2E">
      <w:pPr>
        <w:pStyle w:val="Ttulo2"/>
        <w:ind w:left="1276" w:hanging="567"/>
        <w:rPr>
          <w:szCs w:val="24"/>
        </w:rPr>
      </w:pPr>
      <w:bookmarkStart w:id="3" w:name="_Toc437799212"/>
      <w:r w:rsidRPr="00532F77">
        <w:rPr>
          <w:szCs w:val="24"/>
        </w:rPr>
        <w:t>Fronteiras da Diversidade</w:t>
      </w:r>
      <w:bookmarkEnd w:id="3"/>
    </w:p>
    <w:p w:rsidR="00532F77" w:rsidRPr="0025049A" w:rsidRDefault="00532F77" w:rsidP="00532F77">
      <w:pPr>
        <w:pStyle w:val="Padro"/>
      </w:pPr>
      <w:r w:rsidRPr="0025049A">
        <w:t>O projeto de extensão Fronteiras da Diversidade, coordenado pela profª. Dra. Denise Bussoleti, é um grupo de pessoas de diversas faculdades jornalismo, teatro, artes, etc...do qual faço parte como bolsista.</w:t>
      </w:r>
    </w:p>
    <w:p w:rsidR="00532F77" w:rsidRPr="0025049A" w:rsidRDefault="00532F77" w:rsidP="00532F77">
      <w:pPr>
        <w:pStyle w:val="Padro"/>
      </w:pPr>
      <w:r w:rsidRPr="0025049A">
        <w:t xml:space="preserve">Nos reunimos </w:t>
      </w:r>
      <w:r w:rsidR="009930FC">
        <w:t>à</w:t>
      </w:r>
      <w:r w:rsidRPr="0025049A">
        <w:t xml:space="preserve">s quartas-feiras para uma reunião de todos e dentro do </w:t>
      </w:r>
      <w:r w:rsidR="00F76639">
        <w:t>F</w:t>
      </w:r>
      <w:r w:rsidRPr="0025049A">
        <w:t xml:space="preserve">ronteiras da </w:t>
      </w:r>
      <w:r w:rsidR="00F76639">
        <w:t>D</w:t>
      </w:r>
      <w:r w:rsidRPr="0025049A">
        <w:t xml:space="preserve">iversidade temos grupos de trabalhos e um desses grupos é de oficina de </w:t>
      </w:r>
      <w:r w:rsidR="00F76639">
        <w:t>Teatro D</w:t>
      </w:r>
      <w:r w:rsidRPr="0025049A">
        <w:t>own que eu, Gabriel, estou dando para esse projeto Novos Caminhos e junto comigo estão: Angela, Dionson,Luísa e Ryan.</w:t>
      </w:r>
    </w:p>
    <w:p w:rsidR="00532F77" w:rsidRPr="0025049A" w:rsidRDefault="00532F77" w:rsidP="00532F77">
      <w:pPr>
        <w:pStyle w:val="Padro"/>
      </w:pPr>
      <w:r w:rsidRPr="0025049A">
        <w:t>Nas atividades,</w:t>
      </w:r>
      <w:r w:rsidR="007F659D">
        <w:t xml:space="preserve"> </w:t>
      </w:r>
      <w:r w:rsidRPr="0025049A">
        <w:t>foram</w:t>
      </w:r>
      <w:r w:rsidR="007F659D">
        <w:t xml:space="preserve"> utilizados</w:t>
      </w:r>
      <w:r w:rsidRPr="0025049A">
        <w:t xml:space="preserve"> jogos teatrais da Viola Spolin </w:t>
      </w:r>
      <w:r w:rsidR="007F659D">
        <w:t>(</w:t>
      </w:r>
      <w:r w:rsidRPr="0025049A">
        <w:t>1992</w:t>
      </w:r>
      <w:r w:rsidR="007F659D">
        <w:t>)</w:t>
      </w:r>
      <w:r w:rsidRPr="0025049A">
        <w:t>. Além disso também foram real</w:t>
      </w:r>
      <w:r w:rsidR="00205427">
        <w:t xml:space="preserve">izados </w:t>
      </w:r>
      <w:r w:rsidRPr="0025049A">
        <w:t>exercícios de expressão corporal e vocal com os participantes.</w:t>
      </w:r>
    </w:p>
    <w:p w:rsidR="00532F77" w:rsidRPr="0025049A" w:rsidRDefault="00987908" w:rsidP="00532F77">
      <w:pPr>
        <w:pStyle w:val="Padro"/>
      </w:pPr>
      <w:r>
        <w:t>Os</w:t>
      </w:r>
      <w:r w:rsidR="00532F77" w:rsidRPr="0025049A">
        <w:t xml:space="preserve"> exercícios de expressão corporal e vocal ajuda</w:t>
      </w:r>
      <w:r>
        <w:t>m</w:t>
      </w:r>
      <w:r w:rsidR="00532F77" w:rsidRPr="0025049A">
        <w:t xml:space="preserve"> esses indivíduos </w:t>
      </w:r>
      <w:r>
        <w:t>a</w:t>
      </w:r>
      <w:r w:rsidR="00532F77" w:rsidRPr="0025049A">
        <w:t xml:space="preserve"> se expressarem e terem vivências importantes por meio de jogos teatrais.</w:t>
      </w:r>
      <w:r w:rsidR="00F87D2D">
        <w:t xml:space="preserve"> </w:t>
      </w:r>
      <w:r w:rsidR="00532F77" w:rsidRPr="0025049A">
        <w:t>A maneira como os exercícios teatrais foram adaptados ao contexto deste público alvo teve muito de seus pontos positivos associados ao fato do ministrante das atividades conhecer de dentro as peculiaridades  dos indivíduos com essa síndrome.</w:t>
      </w:r>
      <w:r>
        <w:t xml:space="preserve"> </w:t>
      </w:r>
      <w:r w:rsidR="00532F77" w:rsidRPr="0025049A">
        <w:t xml:space="preserve">As atividades do projeto </w:t>
      </w:r>
      <w:r>
        <w:t>T</w:t>
      </w:r>
      <w:r w:rsidR="00532F77" w:rsidRPr="0025049A">
        <w:t xml:space="preserve">eatro </w:t>
      </w:r>
      <w:r>
        <w:t>Down tiveram</w:t>
      </w:r>
      <w:r w:rsidR="00532F77" w:rsidRPr="0025049A">
        <w:t xml:space="preserve"> continuidade a partir do ano de 2014,</w:t>
      </w:r>
      <w:r>
        <w:t xml:space="preserve"> </w:t>
      </w:r>
      <w:r w:rsidR="00532F77" w:rsidRPr="0025049A">
        <w:t>juntamente com o projeto</w:t>
      </w:r>
      <w:r>
        <w:t xml:space="preserve"> </w:t>
      </w:r>
      <w:r w:rsidR="00532F77" w:rsidRPr="0025049A">
        <w:t>”Novos caminhos” e com as mesmas características desenvolvidas anteriormente.</w:t>
      </w:r>
    </w:p>
    <w:p w:rsidR="00532F77" w:rsidRPr="0025049A" w:rsidRDefault="00532F77" w:rsidP="00CE5E2E">
      <w:pPr>
        <w:pStyle w:val="Ttulo2"/>
        <w:ind w:left="1276" w:hanging="567"/>
      </w:pPr>
      <w:bookmarkStart w:id="4" w:name="_Toc437799213"/>
      <w:r w:rsidRPr="0025049A">
        <w:t>NALS (Núcleo de Artes, Linguagem e Subjetividade)</w:t>
      </w:r>
      <w:bookmarkEnd w:id="4"/>
    </w:p>
    <w:p w:rsidR="00532F77" w:rsidRPr="0025049A" w:rsidRDefault="00532F77" w:rsidP="00532F77">
      <w:pPr>
        <w:pStyle w:val="Padro"/>
      </w:pPr>
      <w:r w:rsidRPr="0025049A">
        <w:t xml:space="preserve">No início de 2008, </w:t>
      </w:r>
      <w:r w:rsidR="00987908">
        <w:t>a Faculdade de E</w:t>
      </w:r>
      <w:r w:rsidRPr="0025049A">
        <w:t>ducação,</w:t>
      </w:r>
      <w:r w:rsidR="00964FF7">
        <w:t xml:space="preserve"> </w:t>
      </w:r>
      <w:r w:rsidRPr="0025049A">
        <w:t>em par</w:t>
      </w:r>
      <w:r w:rsidR="00964FF7">
        <w:t>ceria com a Escola Superior de E</w:t>
      </w:r>
      <w:r w:rsidRPr="0025049A">
        <w:t xml:space="preserve">ducação </w:t>
      </w:r>
      <w:r w:rsidR="00964FF7">
        <w:t>F</w:t>
      </w:r>
      <w:r w:rsidR="000D5884">
        <w:t>ísica, esboçou</w:t>
      </w:r>
      <w:r w:rsidRPr="0025049A">
        <w:t xml:space="preserve"> um primeiro ensaio de um projeto chamado Iris, e aí os dois grupos se uniram e foi formado o NALS.</w:t>
      </w:r>
      <w:r w:rsidR="000D5884">
        <w:t xml:space="preserve"> </w:t>
      </w:r>
    </w:p>
    <w:p w:rsidR="00532F77" w:rsidRPr="0025049A" w:rsidRDefault="00532F77" w:rsidP="00532F77">
      <w:pPr>
        <w:pStyle w:val="Padro"/>
      </w:pPr>
      <w:r w:rsidRPr="0025049A">
        <w:t xml:space="preserve">NALS é um núcleo de ensino, pesquisa e extensão, vinculada à </w:t>
      </w:r>
      <w:r w:rsidR="000D5884">
        <w:t>Faculdade de E</w:t>
      </w:r>
      <w:r w:rsidRPr="0025049A">
        <w:t>ducação. Atualmente participam do NALS, além de professores da educação e da história, alunos de diversos cursos de graduação como história, pedagogia, ciências</w:t>
      </w:r>
      <w:r w:rsidR="007A4E19">
        <w:t xml:space="preserve"> sociais</w:t>
      </w:r>
      <w:r w:rsidRPr="0025049A">
        <w:t>, teatro, a pós graduação em educação, ciências sociais, música e artes.</w:t>
      </w:r>
    </w:p>
    <w:p w:rsidR="00532F77" w:rsidRPr="0025049A" w:rsidRDefault="00532F77" w:rsidP="00532F77">
      <w:pPr>
        <w:pStyle w:val="Padro"/>
      </w:pPr>
      <w:r w:rsidRPr="0025049A">
        <w:lastRenderedPageBreak/>
        <w:t>O grupo combina eventos, porque Pelotas é uma cidade cheia de eventos e também oficinas e o pessoal se divide em grupos de trabalho.</w:t>
      </w:r>
    </w:p>
    <w:p w:rsidR="00532F77" w:rsidRPr="0025049A" w:rsidRDefault="00532F77" w:rsidP="00532F77">
      <w:pPr>
        <w:pStyle w:val="Padro"/>
      </w:pPr>
      <w:r w:rsidRPr="0025049A">
        <w:t>Eu entrei neste grupo em 2012 e fiz bastante amigos que me receberam muito bem e desde então eu estou sempre ali com o pessoal trabalhando e se divertindo.</w:t>
      </w:r>
    </w:p>
    <w:p w:rsidR="0019210C" w:rsidRDefault="00532F77" w:rsidP="00CE5E2E">
      <w:pPr>
        <w:pStyle w:val="Ttulo2"/>
        <w:ind w:left="1276" w:hanging="567"/>
      </w:pPr>
      <w:bookmarkStart w:id="5" w:name="_Toc437799214"/>
      <w:r w:rsidRPr="0025049A">
        <w:t>Projeto Novos Caminhos</w:t>
      </w:r>
      <w:bookmarkEnd w:id="5"/>
    </w:p>
    <w:p w:rsidR="00532F77" w:rsidRPr="0025049A" w:rsidRDefault="00532F77" w:rsidP="00532F77">
      <w:pPr>
        <w:pStyle w:val="Padro"/>
      </w:pPr>
      <w:r w:rsidRPr="0025049A">
        <w:t xml:space="preserve">O projeto Novos Caminhos é um projeto de extensão da </w:t>
      </w:r>
      <w:r w:rsidR="000D5884">
        <w:t>F</w:t>
      </w:r>
      <w:r w:rsidRPr="0025049A">
        <w:t>aculdade de Educação –</w:t>
      </w:r>
      <w:r w:rsidR="00136236">
        <w:t xml:space="preserve"> UFPel</w:t>
      </w:r>
      <w:r w:rsidRPr="0025049A">
        <w:t>, cria</w:t>
      </w:r>
      <w:r w:rsidR="00A94E82">
        <w:t>do em 2007 e atende jovens com S</w:t>
      </w:r>
      <w:r w:rsidRPr="0025049A">
        <w:t xml:space="preserve">índrome de </w:t>
      </w:r>
      <w:r w:rsidR="00A94E82">
        <w:t>D</w:t>
      </w:r>
      <w:r w:rsidRPr="0025049A">
        <w:t>own e deficiência intelectual, com o objetivo de promover a inclusão social dos mesmos.</w:t>
      </w:r>
      <w:r w:rsidR="000D5884">
        <w:t xml:space="preserve"> É</w:t>
      </w:r>
      <w:r w:rsidRPr="0025049A">
        <w:t xml:space="preserve"> composto por turmas, uma de alfabetização com 12 alunos que tem aula d</w:t>
      </w:r>
      <w:r w:rsidR="00D75F5A">
        <w:t>e segunda a sexta-feira das 9h à</w:t>
      </w:r>
      <w:r w:rsidRPr="0025049A">
        <w:t>s 11h da manhã e uma avançada com 8 alunos que tem aula apenas segundas,</w:t>
      </w:r>
      <w:r w:rsidR="000D5884">
        <w:t xml:space="preserve"> </w:t>
      </w:r>
      <w:r w:rsidRPr="0025049A">
        <w:t>quartas e se</w:t>
      </w:r>
      <w:r w:rsidR="00FE6807">
        <w:t>xtas das 8h30</w:t>
      </w:r>
      <w:r w:rsidR="000D5884">
        <w:t xml:space="preserve"> da manhã até às 11h30</w:t>
      </w:r>
      <w:r w:rsidRPr="0025049A">
        <w:t>.</w:t>
      </w:r>
    </w:p>
    <w:p w:rsidR="00532F77" w:rsidRPr="0025049A" w:rsidRDefault="00532F77" w:rsidP="00532F77">
      <w:pPr>
        <w:pStyle w:val="Padro"/>
      </w:pPr>
      <w:r w:rsidRPr="0025049A">
        <w:t>O projeto é coordenado pela professora doutora Gilsenira de Alcino Rangel e conta com o apoio da psicopedagoga Helena Rodrigues,</w:t>
      </w:r>
      <w:r w:rsidR="00136236">
        <w:t xml:space="preserve"> </w:t>
      </w:r>
      <w:r w:rsidRPr="0025049A">
        <w:t>uma bolsista e 16 professores aprendizes,</w:t>
      </w:r>
      <w:r w:rsidR="00136236">
        <w:t xml:space="preserve"> </w:t>
      </w:r>
      <w:r w:rsidRPr="0025049A">
        <w:t>sendo 15 deles são estudantes de pedagogia e um estudante de ciências sociais que ministram as aulas em duplas.</w:t>
      </w:r>
    </w:p>
    <w:p w:rsidR="00532F77" w:rsidRPr="0025049A" w:rsidRDefault="00532F77" w:rsidP="00532F77">
      <w:pPr>
        <w:pStyle w:val="Padro"/>
      </w:pPr>
      <w:r w:rsidRPr="0025049A">
        <w:t>Eu escolhi esse grupo do projeto Novos Caminhos por que eu conheço alguns deles, são meus colegas do meu grupo da dança e os outros ficaram sendo meus amigos por que me conheceram quando comecei a dar essa oficina.</w:t>
      </w:r>
    </w:p>
    <w:p w:rsidR="00532F77" w:rsidRPr="0025049A" w:rsidRDefault="00532F77" w:rsidP="00532F77">
      <w:pPr>
        <w:pStyle w:val="Padro"/>
      </w:pPr>
      <w:r w:rsidRPr="0025049A">
        <w:t xml:space="preserve">Também escolhi o projeto fronteiras da diversidade do NALS, por que eu entrei em 2012, junto com a entrada da faculdade, eu conheço a Denise </w:t>
      </w:r>
      <w:r w:rsidR="00D75F5A">
        <w:t>há</w:t>
      </w:r>
      <w:r w:rsidRPr="0025049A">
        <w:t xml:space="preserve"> bastante tempo e o pessoal d</w:t>
      </w:r>
      <w:r w:rsidR="00D75F5A">
        <w:t>e lá do F</w:t>
      </w:r>
      <w:r w:rsidRPr="0025049A">
        <w:t>ronteiras são meus amigos, claro que muitos deles saíram e entraram outros, mas o que é o mais importante é a nossa amizade e a maneira que cada um tem de administrar seus trabalhos.</w:t>
      </w:r>
    </w:p>
    <w:p w:rsidR="00813545" w:rsidRDefault="00532F77" w:rsidP="00532F77">
      <w:pPr>
        <w:pStyle w:val="Padro"/>
      </w:pPr>
      <w:r w:rsidRPr="0025049A">
        <w:t xml:space="preserve">Não conheço nenhum trabalho parecido com o “Novos Caminhos” nem com o “Fronteiras da Diversidade”. Conforme livro pesquisado para o artigo do CEC, </w:t>
      </w:r>
      <w:r w:rsidRPr="0025049A">
        <w:rPr>
          <w:i/>
        </w:rPr>
        <w:t xml:space="preserve">“Existem raros trabalhos que exponham maneiras efetivas de se trabalhar o ensino de teatro, utilizando processos lúdicos, afetivos, sensoriais e estéticos com jovens que necessitam de atenção especial” </w:t>
      </w:r>
      <w:r w:rsidRPr="0025049A">
        <w:t>(RABÊLLO, 2011).</w:t>
      </w:r>
    </w:p>
    <w:p w:rsidR="00813545" w:rsidRDefault="00813545" w:rsidP="0095214B">
      <w:pPr>
        <w:pStyle w:val="Subttulocap2"/>
      </w:pPr>
      <w:r>
        <w:br w:type="page"/>
      </w:r>
    </w:p>
    <w:p w:rsidR="003F6679" w:rsidRDefault="0033048E" w:rsidP="003F6679">
      <w:pPr>
        <w:pStyle w:val="Ttulo1"/>
      </w:pPr>
      <w:r>
        <w:rPr>
          <w:noProof/>
          <w:lang w:eastAsia="pt-BR"/>
        </w:rPr>
        <w:lastRenderedPageBreak/>
        <w:pict>
          <v:rect id="_x0000_s1029" style="position:absolute;left:0;text-align:left;margin-left:428.75pt;margin-top:-51.9pt;width:80.35pt;height:63.6pt;z-index:251660288" stroked="f"/>
        </w:pict>
      </w:r>
    </w:p>
    <w:p w:rsidR="003F6679" w:rsidRDefault="003F6679" w:rsidP="003F6679">
      <w:pPr>
        <w:pStyle w:val="Ttulo1"/>
      </w:pPr>
    </w:p>
    <w:p w:rsidR="003F6679" w:rsidRDefault="003F6679" w:rsidP="003F6679">
      <w:pPr>
        <w:pStyle w:val="Ttulo1"/>
      </w:pPr>
    </w:p>
    <w:p w:rsidR="003F6679" w:rsidRDefault="003F6679" w:rsidP="003F6679">
      <w:pPr>
        <w:pStyle w:val="Ttulo1"/>
      </w:pPr>
      <w:bookmarkStart w:id="6" w:name="_Toc437799215"/>
      <w:r>
        <w:t>Capítulo 2:</w:t>
      </w:r>
      <w:r w:rsidR="00401E5F">
        <w:t xml:space="preserve"> O objeto</w:t>
      </w:r>
      <w:bookmarkEnd w:id="6"/>
    </w:p>
    <w:p w:rsidR="0095214B" w:rsidRDefault="0095214B" w:rsidP="00CE5E2E">
      <w:pPr>
        <w:pStyle w:val="Subttulocap20"/>
        <w:ind w:left="1276" w:hanging="567"/>
      </w:pPr>
      <w:bookmarkStart w:id="7" w:name="_Toc437799216"/>
      <w:r>
        <w:t>Descrição das oficinas</w:t>
      </w:r>
      <w:bookmarkEnd w:id="7"/>
    </w:p>
    <w:p w:rsidR="0095214B" w:rsidRPr="0025049A" w:rsidRDefault="0095214B" w:rsidP="0095214B">
      <w:pPr>
        <w:pStyle w:val="Padro"/>
      </w:pPr>
      <w:r w:rsidRPr="0025049A">
        <w:t>Oficina do Teatro Down: Como tem gente que não faz atividades físicas e outros fazem, a oficina do Teatro Down ajuda eles e acrescenta  para eles poderem experimentar algo diferente com essa oficina, onde eu faço brincadeiras e jogos teatrais, com momentos com o corpo e outros momentos com a mente, e a minha equipe da oficina sempre junto comigo para qualquer coisa, e antes de fazer as brincadeiras e jogos teatrais nós fazemos alongamentos.</w:t>
      </w:r>
    </w:p>
    <w:p w:rsidR="0095214B" w:rsidRDefault="0095214B" w:rsidP="0095214B">
      <w:pPr>
        <w:pStyle w:val="Padro"/>
      </w:pPr>
      <w:r w:rsidRPr="0025049A">
        <w:t>A equipe dessa oficina que estava comigo era: Edinaldo Johnson, Angela Morais, Ryan e Luísa Eloi. Depois a equipe deu uma modificada, o Edinaldo continua e a Luísa também e entraram pessoas novas nessa equipe junto comigo que é: Bernardo Pawlak, Cleber Sadoll Costa, Rafaela Dias Barbosa, Higor Alencaragão de Carvalho. Por fim o grupo era formado por Gabriel, Bernardo, Igor e Sadol.</w:t>
      </w:r>
    </w:p>
    <w:p w:rsidR="00C87B18" w:rsidRDefault="00C87B18" w:rsidP="00FD4267">
      <w:pPr>
        <w:pStyle w:val="Padro"/>
        <w:keepNext/>
        <w:ind w:firstLine="0"/>
        <w:jc w:val="center"/>
        <w:rPr>
          <w:noProof/>
          <w:lang w:eastAsia="pt-BR"/>
        </w:rPr>
      </w:pPr>
    </w:p>
    <w:p w:rsidR="00C87B18" w:rsidRDefault="00C87B18" w:rsidP="00C87B18">
      <w:pPr>
        <w:pStyle w:val="Padro"/>
        <w:keepNext/>
        <w:ind w:firstLine="0"/>
      </w:pPr>
      <w:r>
        <w:rPr>
          <w:noProof/>
          <w:lang w:eastAsia="pt-BR"/>
        </w:rPr>
        <w:drawing>
          <wp:inline distT="0" distB="0" distL="0" distR="0">
            <wp:extent cx="2506345" cy="2057400"/>
            <wp:effectExtent l="19050" t="0" r="8255" b="0"/>
            <wp:docPr id="4" name="Imagem 2" descr="E:\PASTA OK para GABRIEL\FOTOS\Reuniao dos gru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STA OK para GABRIEL\FOTOS\Reuniao dos grupos.jpg"/>
                    <pic:cNvPicPr>
                      <a:picLocks noChangeAspect="1" noChangeArrowheads="1"/>
                    </pic:cNvPicPr>
                  </pic:nvPicPr>
                  <pic:blipFill>
                    <a:blip r:embed="rId12"/>
                    <a:srcRect t="35187" b="3241"/>
                    <a:stretch>
                      <a:fillRect/>
                    </a:stretch>
                  </pic:blipFill>
                  <pic:spPr bwMode="auto">
                    <a:xfrm flipH="1">
                      <a:off x="0" y="0"/>
                      <a:ext cx="2506345" cy="2057400"/>
                    </a:xfrm>
                    <a:prstGeom prst="rect">
                      <a:avLst/>
                    </a:prstGeom>
                    <a:noFill/>
                    <a:ln w="9525">
                      <a:noFill/>
                      <a:miter lim="800000"/>
                      <a:headEnd/>
                      <a:tailEnd/>
                    </a:ln>
                  </pic:spPr>
                </pic:pic>
              </a:graphicData>
            </a:graphic>
          </wp:inline>
        </w:drawing>
      </w:r>
      <w:r w:rsidR="00FD4267" w:rsidRPr="008243D1">
        <w:rPr>
          <w:noProof/>
          <w:lang w:eastAsia="pt-BR"/>
        </w:rPr>
        <w:drawing>
          <wp:inline distT="0" distB="0" distL="0" distR="0">
            <wp:extent cx="3075040" cy="2057400"/>
            <wp:effectExtent l="19050" t="0" r="0" b="0"/>
            <wp:docPr id="5" name="Imagem 1" descr="D:\Meus documentos\Downloads\20131016_102154.jpg"/>
            <wp:cNvGraphicFramePr/>
            <a:graphic xmlns:a="http://schemas.openxmlformats.org/drawingml/2006/main">
              <a:graphicData uri="http://schemas.openxmlformats.org/drawingml/2006/picture">
                <pic:pic xmlns:pic="http://schemas.openxmlformats.org/drawingml/2006/picture">
                  <pic:nvPicPr>
                    <pic:cNvPr id="14338" name="Picture 2" descr="D:\Meus documentos\Downloads\20131016_102154.jpg"/>
                    <pic:cNvPicPr>
                      <a:picLocks noChangeAspect="1" noChangeArrowheads="1"/>
                    </pic:cNvPicPr>
                  </pic:nvPicPr>
                  <pic:blipFill>
                    <a:blip r:embed="rId13" cstate="print"/>
                    <a:srcRect l="21411" t="27560"/>
                    <a:stretch>
                      <a:fillRect/>
                    </a:stretch>
                  </pic:blipFill>
                  <pic:spPr bwMode="auto">
                    <a:xfrm>
                      <a:off x="0" y="0"/>
                      <a:ext cx="3075813" cy="2057917"/>
                    </a:xfrm>
                    <a:prstGeom prst="rect">
                      <a:avLst/>
                    </a:prstGeom>
                    <a:noFill/>
                    <a:ln w="9525">
                      <a:noFill/>
                      <a:miter lim="800000"/>
                      <a:headEnd/>
                      <a:tailEnd/>
                    </a:ln>
                  </pic:spPr>
                </pic:pic>
              </a:graphicData>
            </a:graphic>
          </wp:inline>
        </w:drawing>
      </w:r>
      <w:r w:rsidRPr="00C87B1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87B18" w:rsidRDefault="00C87B18" w:rsidP="00C87B18">
      <w:pPr>
        <w:pStyle w:val="Legendas"/>
        <w:ind w:left="0"/>
      </w:pPr>
      <w:r>
        <w:t xml:space="preserve">Figura </w:t>
      </w:r>
      <w:fldSimple w:instr=" SEQ Figura \* ARABIC ">
        <w:r w:rsidR="00CD624E">
          <w:rPr>
            <w:noProof/>
          </w:rPr>
          <w:t>1</w:t>
        </w:r>
      </w:fldSimple>
      <w:r>
        <w:t>. Reunião do grupo</w:t>
      </w:r>
      <w:r>
        <w:tab/>
      </w:r>
      <w:r>
        <w:tab/>
        <w:t xml:space="preserve">         </w:t>
      </w:r>
      <w:r w:rsidR="00FD4267" w:rsidRPr="008243D1">
        <w:t xml:space="preserve">Figura </w:t>
      </w:r>
      <w:fldSimple w:instr=" SEQ Figura \* ARABIC ">
        <w:r w:rsidR="00CD624E">
          <w:rPr>
            <w:noProof/>
          </w:rPr>
          <w:t>2</w:t>
        </w:r>
      </w:fldSimple>
      <w:r w:rsidR="00FD4267" w:rsidRPr="008243D1">
        <w:t>. Atividade realizada na oficina</w:t>
      </w:r>
    </w:p>
    <w:p w:rsidR="00C87B18" w:rsidRDefault="00C87B18">
      <w:pPr>
        <w:rPr>
          <w:rFonts w:ascii="Arial" w:hAnsi="Arial" w:cs="Arial"/>
          <w:b/>
          <w:bCs/>
          <w:color w:val="000000" w:themeColor="text1"/>
          <w:sz w:val="18"/>
          <w:szCs w:val="18"/>
        </w:rPr>
      </w:pPr>
      <w:r>
        <w:br w:type="page"/>
      </w:r>
    </w:p>
    <w:p w:rsidR="0095214B" w:rsidRPr="0025049A" w:rsidRDefault="0095214B" w:rsidP="0095214B">
      <w:pPr>
        <w:pStyle w:val="Padro"/>
      </w:pPr>
      <w:r w:rsidRPr="0025049A">
        <w:lastRenderedPageBreak/>
        <w:t>Dia 21 de agosto de 2013 começou a Oficina do Teatro Down, com um café da manhã para conhecer o pessoal. Neste dia estavam: Gabriel, Ryan e Angela.</w:t>
      </w:r>
    </w:p>
    <w:p w:rsidR="0095214B" w:rsidRPr="0025049A" w:rsidRDefault="0095214B" w:rsidP="0095214B">
      <w:pPr>
        <w:pStyle w:val="Padro"/>
      </w:pPr>
      <w:r w:rsidRPr="0025049A">
        <w:t>Dia 28 de agosto de 2013 foi o segundo dia de oficina; teve alongamentos e foram utilizados estilos musicais, aquecimentos e tinha que caminhar pela sala interagindo uns com os outros e partimos para os jogos ensinando teatro. Neste dia estavam: Gabriel, Ryan, Edinaldo e Luísa.</w:t>
      </w:r>
    </w:p>
    <w:p w:rsidR="0095214B" w:rsidRPr="0025049A" w:rsidRDefault="0095214B" w:rsidP="0095214B">
      <w:pPr>
        <w:pStyle w:val="Padro"/>
      </w:pPr>
      <w:r w:rsidRPr="0025049A">
        <w:t>Depois desse dia fizemos uma intervenção até o Cearte caminhando em três níveis o baixo, meio e alto e aí fizemos um piquenique na praça da Alfandega. Estavam: Felipe Martins, Ewerton, Ryan, Angela, Luísa, Manuela, Mariela e Gabriel.</w:t>
      </w:r>
    </w:p>
    <w:p w:rsidR="0095214B" w:rsidRDefault="0095214B" w:rsidP="0095214B">
      <w:pPr>
        <w:pStyle w:val="Padro"/>
      </w:pPr>
      <w:r w:rsidRPr="0025049A">
        <w:t>Logo começaram as férias da faculdade, e depois de muito tempo parados, retomamos a oficina com Gabriel, Luísa, Edinaldo, Bernardo, Higor, Cleber Sadoll e a Rafaela e aí passamos o filme que eu fiz junto com meus amigos, que é o City Down.</w:t>
      </w:r>
    </w:p>
    <w:p w:rsidR="0095214B" w:rsidRDefault="0095214B" w:rsidP="0095214B">
      <w:pPr>
        <w:pStyle w:val="Padro"/>
      </w:pPr>
      <w:r w:rsidRPr="00CD484E">
        <w:t>Em todos os anos tem Festa Junina no Projeto Novos Caminhos, numa dessas me convidaram para ser o noivo e em 2015 teve a festa Junina junto com a turma da oficina do Teatro Down quando eu fui o padrinho do noivo, o Cleber foi o padrinho da noiva, o Higor foi o padre bêbado, o Bernardo foi o pai da noiva e a Luísa tirou fotos da festa e do casamento da roça.</w:t>
      </w:r>
    </w:p>
    <w:p w:rsidR="009C2AD5" w:rsidRDefault="009C2AD5" w:rsidP="009C2AD5">
      <w:pPr>
        <w:pStyle w:val="Padro"/>
        <w:keepNext/>
        <w:ind w:firstLine="0"/>
        <w:jc w:val="center"/>
        <w:rPr>
          <w:noProof/>
          <w:lang w:eastAsia="pt-BR"/>
        </w:rPr>
      </w:pPr>
    </w:p>
    <w:p w:rsidR="00D53485" w:rsidRDefault="009C2AD5" w:rsidP="009C2AD5">
      <w:pPr>
        <w:pStyle w:val="Padro"/>
        <w:keepNext/>
        <w:ind w:firstLine="0"/>
        <w:jc w:val="left"/>
      </w:pPr>
      <w:r>
        <w:rPr>
          <w:noProof/>
          <w:lang w:eastAsia="pt-BR"/>
        </w:rPr>
        <w:drawing>
          <wp:inline distT="0" distB="0" distL="0" distR="0">
            <wp:extent cx="2826534" cy="2286000"/>
            <wp:effectExtent l="19050" t="0" r="0" b="0"/>
            <wp:docPr id="1" name="Imagem 1" descr="E:\PASTA OK para GABRIEL\FOTOS\Fotos sao joao\DSCF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STA OK para GABRIEL\FOTOS\Fotos sao joao\DSCF0401.JPG"/>
                    <pic:cNvPicPr>
                      <a:picLocks noChangeAspect="1" noChangeArrowheads="1"/>
                    </pic:cNvPicPr>
                  </pic:nvPicPr>
                  <pic:blipFill>
                    <a:blip r:embed="rId14" cstate="print"/>
                    <a:srcRect l="7183"/>
                    <a:stretch>
                      <a:fillRect/>
                    </a:stretch>
                  </pic:blipFill>
                  <pic:spPr bwMode="auto">
                    <a:xfrm>
                      <a:off x="0" y="0"/>
                      <a:ext cx="2826534" cy="2286000"/>
                    </a:xfrm>
                    <a:prstGeom prst="rect">
                      <a:avLst/>
                    </a:prstGeom>
                    <a:noFill/>
                    <a:ln w="9525">
                      <a:noFill/>
                      <a:miter lim="800000"/>
                      <a:headEnd/>
                      <a:tailEnd/>
                    </a:ln>
                  </pic:spPr>
                </pic:pic>
              </a:graphicData>
            </a:graphic>
          </wp:inline>
        </w:drawing>
      </w:r>
      <w:r w:rsidR="00FD4267" w:rsidRPr="00FD4267">
        <w:rPr>
          <w:noProof/>
          <w:lang w:eastAsia="pt-BR"/>
        </w:rPr>
        <w:drawing>
          <wp:inline distT="0" distB="0" distL="0" distR="0">
            <wp:extent cx="2826508" cy="2292824"/>
            <wp:effectExtent l="19050" t="0" r="0" b="0"/>
            <wp:docPr id="7" name="Imagem 4" descr="E:\vIDEO PRE PRONTO E FOTOGRAFIAS SEPARADAS\Gabriel\FOTOS variadas\Dirigindo a cena do cas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IDEO PRE PRONTO E FOTOGRAFIAS SEPARADAS\Gabriel\FOTOS variadas\Dirigindo a cena do casamento.JPG"/>
                    <pic:cNvPicPr>
                      <a:picLocks noChangeAspect="1" noChangeArrowheads="1"/>
                    </pic:cNvPicPr>
                  </pic:nvPicPr>
                  <pic:blipFill>
                    <a:blip r:embed="rId15" cstate="print"/>
                    <a:srcRect l="4980" t="1466" r="3771"/>
                    <a:stretch>
                      <a:fillRect/>
                    </a:stretch>
                  </pic:blipFill>
                  <pic:spPr bwMode="auto">
                    <a:xfrm>
                      <a:off x="0" y="0"/>
                      <a:ext cx="2826508" cy="2292824"/>
                    </a:xfrm>
                    <a:prstGeom prst="rect">
                      <a:avLst/>
                    </a:prstGeom>
                    <a:noFill/>
                    <a:ln w="9525">
                      <a:noFill/>
                      <a:miter lim="800000"/>
                      <a:headEnd/>
                      <a:tailEnd/>
                    </a:ln>
                  </pic:spPr>
                </pic:pic>
              </a:graphicData>
            </a:graphic>
          </wp:inline>
        </w:drawing>
      </w:r>
    </w:p>
    <w:p w:rsidR="00FD4267" w:rsidRDefault="009C2AD5" w:rsidP="009C2AD5">
      <w:pPr>
        <w:pStyle w:val="Legendas"/>
        <w:ind w:left="0"/>
      </w:pPr>
      <w:r>
        <w:t xml:space="preserve">Figura </w:t>
      </w:r>
      <w:fldSimple w:instr=" SEQ Figura \* ARABIC ">
        <w:r w:rsidR="00CD624E">
          <w:rPr>
            <w:noProof/>
          </w:rPr>
          <w:t>3</w:t>
        </w:r>
      </w:fldSimple>
      <w:r>
        <w:t>. Animando a festa</w:t>
      </w:r>
      <w:r>
        <w:tab/>
      </w:r>
      <w:r>
        <w:tab/>
      </w:r>
      <w:r>
        <w:tab/>
        <w:t xml:space="preserve">     </w:t>
      </w:r>
      <w:r w:rsidR="00D53485">
        <w:t xml:space="preserve">Figura </w:t>
      </w:r>
      <w:fldSimple w:instr=" SEQ Figura \* ARABIC ">
        <w:r w:rsidR="00CD624E">
          <w:rPr>
            <w:noProof/>
          </w:rPr>
          <w:t>4</w:t>
        </w:r>
      </w:fldSimple>
      <w:r w:rsidR="00D53485">
        <w:t>. Dirigindo a festa junina</w:t>
      </w:r>
    </w:p>
    <w:p w:rsidR="00FD4267" w:rsidRDefault="00FD4267" w:rsidP="0095214B">
      <w:pPr>
        <w:pStyle w:val="Padro"/>
      </w:pPr>
    </w:p>
    <w:p w:rsidR="009C2AD5" w:rsidRPr="0025049A" w:rsidRDefault="009C2AD5" w:rsidP="0095214B">
      <w:pPr>
        <w:pStyle w:val="Padro"/>
      </w:pPr>
    </w:p>
    <w:p w:rsidR="0095214B" w:rsidRPr="00952CC2" w:rsidRDefault="0095214B" w:rsidP="00CE5E2E">
      <w:pPr>
        <w:pStyle w:val="Subttulocap20"/>
        <w:ind w:left="1276" w:hanging="567"/>
      </w:pPr>
      <w:bookmarkStart w:id="8" w:name="_Toc437799217"/>
      <w:r w:rsidRPr="00952CC2">
        <w:t>Descrição do estágio no Novos Caminhos</w:t>
      </w:r>
      <w:bookmarkEnd w:id="8"/>
    </w:p>
    <w:p w:rsidR="00D53485" w:rsidRDefault="0095214B" w:rsidP="00D53485">
      <w:pPr>
        <w:pStyle w:val="Padro"/>
      </w:pPr>
      <w:r w:rsidRPr="00952CC2">
        <w:t>O estágio que fiz com minha colega Paula foi muito bom, nós dois gostamos muito de estagiar com o grupo do Novos Caminhos. Nós trabalhamos com eles expressões corporais e expressões vocais e no primeiro dia, que foi em 31 de agosto de 2015, trabalhamos sobre a autonomia, um jogo de passa anel para a Paula conhecer a turma, fizemos uma cantiga em roda chamada “taqui-pataqui” e fizemos com a mesma cantiga um marcha soldado, também caminhando pela sala fazendo expressões com o rosto como se tivesse triste ou feliz, usando a imaginação. Teve contação de histórias em roda e um jogo de estátua com música.</w:t>
      </w:r>
    </w:p>
    <w:p w:rsidR="00D53485" w:rsidRDefault="00FD4267" w:rsidP="00596FAC">
      <w:pPr>
        <w:pStyle w:val="Padro"/>
        <w:keepNext/>
        <w:ind w:firstLine="0"/>
        <w:jc w:val="center"/>
      </w:pPr>
      <w:r w:rsidRPr="00FD4267">
        <w:rPr>
          <w:noProof/>
          <w:lang w:eastAsia="pt-BR"/>
        </w:rPr>
        <w:drawing>
          <wp:inline distT="0" distB="0" distL="0" distR="0">
            <wp:extent cx="3459068" cy="2955142"/>
            <wp:effectExtent l="19050" t="0" r="8032" b="0"/>
            <wp:docPr id="9" name="Imagem 2" descr="C:\Users\usuario\Documents\Universidade\2015_2\Estágio III\Fotos Estágio III\12086816_945875655502638_2779557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Universidade\2015_2\Estágio III\Fotos Estágio III\12086816_945875655502638_277955756_n.jpg"/>
                    <pic:cNvPicPr>
                      <a:picLocks noChangeAspect="1" noChangeArrowheads="1"/>
                    </pic:cNvPicPr>
                  </pic:nvPicPr>
                  <pic:blipFill>
                    <a:blip r:embed="rId16"/>
                    <a:srcRect l="12025" t="6824" r="6402"/>
                    <a:stretch>
                      <a:fillRect/>
                    </a:stretch>
                  </pic:blipFill>
                  <pic:spPr bwMode="auto">
                    <a:xfrm>
                      <a:off x="0" y="0"/>
                      <a:ext cx="3462796" cy="2958327"/>
                    </a:xfrm>
                    <a:prstGeom prst="rect">
                      <a:avLst/>
                    </a:prstGeom>
                    <a:noFill/>
                    <a:ln w="9525">
                      <a:noFill/>
                      <a:miter lim="800000"/>
                      <a:headEnd/>
                      <a:tailEnd/>
                    </a:ln>
                  </pic:spPr>
                </pic:pic>
              </a:graphicData>
            </a:graphic>
          </wp:inline>
        </w:drawing>
      </w:r>
    </w:p>
    <w:p w:rsidR="00FD4267" w:rsidRPr="00952CC2" w:rsidRDefault="00D53485" w:rsidP="00596FAC">
      <w:pPr>
        <w:pStyle w:val="Legendas"/>
        <w:ind w:left="1843"/>
      </w:pPr>
      <w:r>
        <w:t xml:space="preserve">Figura </w:t>
      </w:r>
      <w:fldSimple w:instr=" SEQ Figura \* ARABIC ">
        <w:r w:rsidR="00CD624E">
          <w:rPr>
            <w:noProof/>
          </w:rPr>
          <w:t>5</w:t>
        </w:r>
      </w:fldSimple>
      <w:r>
        <w:t>. Atuando no estágio</w:t>
      </w:r>
    </w:p>
    <w:p w:rsidR="0095214B" w:rsidRPr="00952CC2" w:rsidRDefault="0095214B" w:rsidP="0095214B">
      <w:pPr>
        <w:pStyle w:val="Padro"/>
      </w:pPr>
      <w:r w:rsidRPr="00952CC2">
        <w:t>Dia 09- 09- 2015: foi o segundo dia de estágio, quando foram poucos alunos por causa do tempo, mas funcionou muito bem, fizemos jogos com bola tinha que passar a bola para o outro e dizer seu nome, de um cantor que gosta e também dizendo cores. Fizemos também exercícios com a boca, ou seja exercícios de expressão vocal fazendo massagens dentro da boca com a língua e fazendo massagens no rosto com as mãos e também com muita cantoria.</w:t>
      </w:r>
    </w:p>
    <w:p w:rsidR="0095214B" w:rsidRPr="00952CC2" w:rsidRDefault="0095214B" w:rsidP="0095214B">
      <w:pPr>
        <w:pStyle w:val="Padro"/>
      </w:pPr>
      <w:r w:rsidRPr="00952CC2">
        <w:t>Dia 18- 09- 2015: foi a terceira aula com aquecimento corporal com bola, aí fizemos um jogo de vôlei imaginário, fizemos um outro jogo com bola perguntando os nomes de cada um deles e de quantas letras tem nos nomes deles, um jogo ta</w:t>
      </w:r>
      <w:r w:rsidR="00BB7E17">
        <w:t>mbém com bola com números de 1 a</w:t>
      </w:r>
      <w:r w:rsidRPr="00952CC2">
        <w:t xml:space="preserve"> 10, um jogo de imaginação aí eles </w:t>
      </w:r>
      <w:r w:rsidRPr="00952CC2">
        <w:lastRenderedPageBreak/>
        <w:t>imaginaram como se estivessem no lugar de um índio e cantaram a música do indiozinho fazendo gestos com o corpo, perguntamos a idade de cada um e fizemos o jogo do morto vivo.</w:t>
      </w:r>
    </w:p>
    <w:p w:rsidR="0095214B" w:rsidRPr="00952CC2" w:rsidRDefault="0095214B" w:rsidP="0095214B">
      <w:pPr>
        <w:pStyle w:val="Padro"/>
      </w:pPr>
      <w:r w:rsidRPr="00952CC2">
        <w:t>Dia 30- 09- 2015: foi a  quarta aula que continuamos com o jogo do morto vivo para aquecer o corpo, depois disso teve exercícios vocais com vogais e consoantes, um exercício de criatividade de  apresentar um objeto usando a imaginação e fazer duas cenas uma que eu propus e outra que a Paula propôs, e ainda cantamos parabéns para uma aluna que estava de aniversário.</w:t>
      </w:r>
    </w:p>
    <w:p w:rsidR="0095214B" w:rsidRPr="00952CC2" w:rsidRDefault="0095214B" w:rsidP="0095214B">
      <w:pPr>
        <w:pStyle w:val="Padro"/>
      </w:pPr>
      <w:r w:rsidRPr="00952CC2">
        <w:t>Dia 09- 10- 2015:</w:t>
      </w:r>
      <w:r w:rsidR="005D571A">
        <w:t xml:space="preserve"> </w:t>
      </w:r>
      <w:r w:rsidRPr="00952CC2">
        <w:t>foi a quinta aula onde cada um tinha que plantar feijão cantando músicas e falarem seus sonhos, mas não deu tempo de muita coisa que íamos fazer, até porque muitos não foram por causa do tempo tivemos que fazer em outra aula.</w:t>
      </w:r>
    </w:p>
    <w:p w:rsidR="0095214B" w:rsidRPr="00952CC2" w:rsidRDefault="0095214B" w:rsidP="0095214B">
      <w:pPr>
        <w:pStyle w:val="Padro"/>
      </w:pPr>
      <w:r w:rsidRPr="00952CC2">
        <w:t>Dia 14- 10- 2015: foi a sexta aula aí sim, continuamos com as plantações e cada um dizendo seus sonhos de vida, cantando muitas músicas, mas também não deu tempo de fazer o que a gente ia trabalhar, que era fazer movimentos dos 4 elementos fogo, terra, água e ar e também de trabalhar o folclore que ficou para outra aula.</w:t>
      </w:r>
    </w:p>
    <w:p w:rsidR="0095214B" w:rsidRPr="00952CC2" w:rsidRDefault="0095214B" w:rsidP="0095214B">
      <w:pPr>
        <w:pStyle w:val="Padro"/>
      </w:pPr>
      <w:r w:rsidRPr="00952CC2">
        <w:t>Dia 19- 10- 2015: aula que seria dia 23- 10- 2015  a sétima aula, esta aula foi uma aula antecipada porque eu ia viajar, aí fizemos as plantações com quem não foi na aula anterior, aí partimos para os 4 elementos e também para as lendas voltadas para o folclore e fizemos atividades de Halloween para a festa que íamos fazer.</w:t>
      </w:r>
    </w:p>
    <w:p w:rsidR="0095214B" w:rsidRPr="00952CC2" w:rsidRDefault="0095214B" w:rsidP="0095214B">
      <w:pPr>
        <w:pStyle w:val="Padro"/>
      </w:pPr>
      <w:r w:rsidRPr="00952CC2">
        <w:t>Dia 28- 10- 2015: foi a oitava aula, aí foi a festa de Halloween com muita música e comes e bebes, mas antes da festa fizemos exercícios vocais fazendo sons de monstros e fizemos um jogo corporal de feitiços de monstros e começamos a aula de fantasias.</w:t>
      </w:r>
    </w:p>
    <w:p w:rsidR="0095214B" w:rsidRPr="00952CC2" w:rsidRDefault="0095214B" w:rsidP="0095214B">
      <w:pPr>
        <w:pStyle w:val="Padro"/>
      </w:pPr>
      <w:r w:rsidRPr="00952CC2">
        <w:t>Dia 06- 11- 2015: Foi a décima aula que eu entrevistei o pessoal para o meu TCC e junto com eles também estavam o Bernardo, o Higor, o Cleber e a Paula, que também filmou, mas antes do intervalo teve alongamentos, o jogo do elefante colorido e um jogo com música cantando e dançando.</w:t>
      </w:r>
    </w:p>
    <w:p w:rsidR="0095214B" w:rsidRPr="00952CC2" w:rsidRDefault="0095214B" w:rsidP="0095214B">
      <w:pPr>
        <w:pStyle w:val="Padro"/>
      </w:pPr>
      <w:r w:rsidRPr="00952CC2">
        <w:t xml:space="preserve">Dia 18- 11- 2015: Foi a décima primeira e penúltima aula, aí trabalhamos em cima das fotos que tínhamos tirado das aulas imitando as poses das pessoas nas </w:t>
      </w:r>
      <w:r w:rsidRPr="00952CC2">
        <w:lastRenderedPageBreak/>
        <w:t>fotos e as caras também e lembramos de jogos anteriores, mas também não deu para fazer tudo que íamos fazer que ficou para a última aula.</w:t>
      </w:r>
    </w:p>
    <w:p w:rsidR="0095214B" w:rsidRDefault="0095214B" w:rsidP="0095214B">
      <w:pPr>
        <w:pStyle w:val="Padro"/>
      </w:pPr>
      <w:r w:rsidRPr="00952CC2">
        <w:t>Dia 27- 11- 2015: Foi a décima segunda e última aula, quando fizemos aquecimentos corporais e vocais, trabalhamos com os instrumentos musicais e também em grupos de criarem músicas com os instrumentos, trabalhamos as notas musicais que eu levei meu CD dos Saltimbancos; lembramos dos jogos que fizemos em todo estágio e aí fizemos um intervalo e depois teve uma roda de conversa sobre o que eles acharam do estágio e das oficinas que dei pelo NALS desde que começou. Todos disseram que haviam gostado de todas atividades.</w:t>
      </w:r>
    </w:p>
    <w:p w:rsidR="00BD150B" w:rsidRDefault="00FD4267" w:rsidP="00596FAC">
      <w:pPr>
        <w:pStyle w:val="Padro"/>
        <w:keepNext/>
        <w:ind w:firstLine="0"/>
        <w:jc w:val="center"/>
      </w:pPr>
      <w:r w:rsidRPr="00FD4267">
        <w:rPr>
          <w:noProof/>
          <w:lang w:eastAsia="pt-BR"/>
        </w:rPr>
        <w:drawing>
          <wp:inline distT="0" distB="0" distL="0" distR="0">
            <wp:extent cx="3893220" cy="2902688"/>
            <wp:effectExtent l="19050" t="0" r="0" b="0"/>
            <wp:docPr id="10" name="Imagem 1" descr="C:\Users\usuario\Documents\Universidade\2015_2\Estágio III\Fotos Estágio III\12087547_945876918835845_607358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Universidade\2015_2\Estágio III\Fotos Estágio III\12087547_945876918835845_607358029_n.jpg"/>
                    <pic:cNvPicPr>
                      <a:picLocks noChangeAspect="1" noChangeArrowheads="1"/>
                    </pic:cNvPicPr>
                  </pic:nvPicPr>
                  <pic:blipFill>
                    <a:blip r:embed="rId17"/>
                    <a:srcRect l="2402" t="11549" r="8651"/>
                    <a:stretch>
                      <a:fillRect/>
                    </a:stretch>
                  </pic:blipFill>
                  <pic:spPr bwMode="auto">
                    <a:xfrm>
                      <a:off x="0" y="0"/>
                      <a:ext cx="3893220" cy="2902688"/>
                    </a:xfrm>
                    <a:prstGeom prst="rect">
                      <a:avLst/>
                    </a:prstGeom>
                    <a:noFill/>
                    <a:ln w="9525">
                      <a:noFill/>
                      <a:miter lim="800000"/>
                      <a:headEnd/>
                      <a:tailEnd/>
                    </a:ln>
                  </pic:spPr>
                </pic:pic>
              </a:graphicData>
            </a:graphic>
          </wp:inline>
        </w:drawing>
      </w:r>
    </w:p>
    <w:p w:rsidR="00FD4267" w:rsidRDefault="008622F0" w:rsidP="008622F0">
      <w:pPr>
        <w:pStyle w:val="Legendas"/>
        <w:ind w:left="1418"/>
      </w:pPr>
      <w:r>
        <w:t xml:space="preserve"> </w:t>
      </w:r>
      <w:r w:rsidR="00BD150B">
        <w:t xml:space="preserve">Figura </w:t>
      </w:r>
      <w:fldSimple w:instr=" SEQ Figura \* ARABIC ">
        <w:r w:rsidR="00CD624E">
          <w:rPr>
            <w:noProof/>
          </w:rPr>
          <w:t>6</w:t>
        </w:r>
      </w:fldSimple>
      <w:r w:rsidR="00BD150B">
        <w:t>. Grupo do estágio</w:t>
      </w:r>
    </w:p>
    <w:p w:rsidR="005D571A" w:rsidRDefault="005D571A" w:rsidP="0095214B">
      <w:pPr>
        <w:pStyle w:val="Padro"/>
      </w:pPr>
    </w:p>
    <w:p w:rsidR="003F6679" w:rsidRDefault="003F6679" w:rsidP="0095214B">
      <w:pPr>
        <w:pStyle w:val="Padro"/>
      </w:pPr>
    </w:p>
    <w:p w:rsidR="003F6679" w:rsidRDefault="003F6679">
      <w:pPr>
        <w:rPr>
          <w:rFonts w:ascii="Arial" w:hAnsi="Arial" w:cs="Arial"/>
          <w:sz w:val="24"/>
          <w:szCs w:val="24"/>
        </w:rPr>
      </w:pPr>
      <w:r>
        <w:rPr>
          <w:rFonts w:ascii="Arial" w:hAnsi="Arial" w:cs="Arial"/>
          <w:sz w:val="24"/>
          <w:szCs w:val="24"/>
        </w:rPr>
        <w:br w:type="page"/>
      </w:r>
    </w:p>
    <w:p w:rsidR="00D83F9B" w:rsidRPr="003F6C6A" w:rsidRDefault="0033048E" w:rsidP="00047B26">
      <w:pPr>
        <w:pStyle w:val="Ttulo1"/>
        <w:rPr>
          <w:szCs w:val="24"/>
        </w:rPr>
      </w:pPr>
      <w:r>
        <w:rPr>
          <w:noProof/>
          <w:szCs w:val="24"/>
          <w:lang w:eastAsia="pt-BR"/>
        </w:rPr>
        <w:lastRenderedPageBreak/>
        <w:pict>
          <v:rect id="_x0000_s1030" style="position:absolute;left:0;text-align:left;margin-left:416.5pt;margin-top:-39.9pt;width:80.35pt;height:63.6pt;z-index:251661312" stroked="f"/>
        </w:pict>
      </w:r>
    </w:p>
    <w:p w:rsidR="00D83F9B" w:rsidRPr="003F6C6A" w:rsidRDefault="00D83F9B" w:rsidP="00D83F9B">
      <w:pPr>
        <w:rPr>
          <w:sz w:val="24"/>
          <w:szCs w:val="24"/>
        </w:rPr>
      </w:pPr>
    </w:p>
    <w:p w:rsidR="00D83F9B" w:rsidRPr="003F6C6A" w:rsidRDefault="00D83F9B" w:rsidP="00D83F9B">
      <w:pPr>
        <w:rPr>
          <w:sz w:val="24"/>
          <w:szCs w:val="24"/>
        </w:rPr>
      </w:pPr>
    </w:p>
    <w:p w:rsidR="00C96F32" w:rsidRPr="00322319" w:rsidRDefault="00D83F9B" w:rsidP="00322319">
      <w:pPr>
        <w:pStyle w:val="Ttulo1"/>
        <w:rPr>
          <w:szCs w:val="24"/>
        </w:rPr>
      </w:pPr>
      <w:bookmarkStart w:id="9" w:name="_Toc437799218"/>
      <w:r w:rsidRPr="003F6C6A">
        <w:rPr>
          <w:szCs w:val="24"/>
        </w:rPr>
        <w:t xml:space="preserve">Capítulo </w:t>
      </w:r>
      <w:r w:rsidRPr="003B6C0C">
        <w:rPr>
          <w:szCs w:val="24"/>
        </w:rPr>
        <w:t>3:</w:t>
      </w:r>
      <w:r w:rsidR="00600097">
        <w:rPr>
          <w:szCs w:val="24"/>
        </w:rPr>
        <w:t xml:space="preserve"> M</w:t>
      </w:r>
      <w:r w:rsidR="00CF072C">
        <w:rPr>
          <w:szCs w:val="24"/>
        </w:rPr>
        <w:t>etodologia</w:t>
      </w:r>
      <w:r w:rsidR="00600097">
        <w:rPr>
          <w:szCs w:val="24"/>
        </w:rPr>
        <w:t xml:space="preserve"> e análises</w:t>
      </w:r>
      <w:bookmarkEnd w:id="9"/>
    </w:p>
    <w:p w:rsidR="003C5C1B" w:rsidRPr="0025049A" w:rsidRDefault="003C5C1B" w:rsidP="003C5C1B">
      <w:pPr>
        <w:pStyle w:val="Padro"/>
      </w:pPr>
      <w:r w:rsidRPr="0025049A">
        <w:t xml:space="preserve">Esta </w:t>
      </w:r>
      <w:r w:rsidR="00BB7E17">
        <w:t>pesquisa foi</w:t>
      </w:r>
      <w:r w:rsidRPr="0025049A">
        <w:t xml:space="preserve"> feita com a Profª. Gilsenira e com a Profª. Denise Bu</w:t>
      </w:r>
      <w:r w:rsidR="00BB7E17">
        <w:t>ssoletti. Também entrevist</w:t>
      </w:r>
      <w:r w:rsidR="00864A73">
        <w:t>ei</w:t>
      </w:r>
      <w:r w:rsidRPr="0025049A">
        <w:t xml:space="preserve"> parceiros da equipe do Fronteiras da Diversidade e alunos do projeto Novos Caminhos.</w:t>
      </w:r>
    </w:p>
    <w:p w:rsidR="003C5C1B" w:rsidRPr="0025049A" w:rsidRDefault="00864A73" w:rsidP="003C5C1B">
      <w:pPr>
        <w:pStyle w:val="Padro"/>
      </w:pPr>
      <w:r>
        <w:t>Também foi</w:t>
      </w:r>
      <w:r w:rsidR="003C5C1B" w:rsidRPr="0025049A">
        <w:t xml:space="preserve"> pesquisado o site do projeto “Novos Caminhos” que foi criado em 2007 que atende jovens e adultos com </w:t>
      </w:r>
      <w:r w:rsidR="00733E91">
        <w:t>Síndrome de D</w:t>
      </w:r>
      <w:r w:rsidR="003C5C1B" w:rsidRPr="0025049A">
        <w:t>own e pessoas com deficiência intelectual com o objetivo de promover a inclusão social dos mesmo</w:t>
      </w:r>
      <w:r w:rsidR="00B603A4">
        <w:t>s e vi</w:t>
      </w:r>
      <w:r w:rsidR="003C5C1B">
        <w:t xml:space="preserve"> também um artigo do CEC</w:t>
      </w:r>
      <w:r w:rsidR="003C5C1B" w:rsidRPr="0025049A">
        <w:t xml:space="preserve"> (Congresso de Extensão e cultura: memória de muitos tempos) que eu apresentei sobre a oficina de Teatro Down.</w:t>
      </w:r>
    </w:p>
    <w:p w:rsidR="003C5C1B" w:rsidRPr="0025049A" w:rsidRDefault="00B603A4" w:rsidP="003C5C1B">
      <w:pPr>
        <w:pStyle w:val="Padro"/>
      </w:pPr>
      <w:r>
        <w:t>Foram</w:t>
      </w:r>
      <w:r w:rsidR="003C5C1B" w:rsidRPr="0025049A">
        <w:t xml:space="preserve"> utilizados os resultados das oficinas do projeto de extensão do Fronteiras, onde sou bolsista, e também do estágio curricular.</w:t>
      </w:r>
    </w:p>
    <w:p w:rsidR="003C5C1B" w:rsidRPr="0025049A" w:rsidRDefault="003C5C1B" w:rsidP="003C5C1B">
      <w:pPr>
        <w:pStyle w:val="Padro"/>
      </w:pPr>
      <w:r w:rsidRPr="0025049A">
        <w:t>Durante a elaboração do TCC, surgiu a necessidade de fazer estágio obrigatório para o curso de Teatro. Na faculdade do teatro temos três estágios que temos com disciplinas à noite e temos que estagiar em outro horário.</w:t>
      </w:r>
    </w:p>
    <w:p w:rsidR="003C5C1B" w:rsidRPr="0025049A" w:rsidRDefault="003C5C1B" w:rsidP="00C96F32">
      <w:pPr>
        <w:pStyle w:val="Padro"/>
      </w:pPr>
      <w:r w:rsidRPr="0025049A">
        <w:t>O primeiro estágio eu fiz em trio com o Higor e o Bernardo, para ensino fundamental aí fizemos á tarde no Colégio Francisco Simões; o segundo estágio eu fiz de dupla com o Bernardo para ensino médio aí fizemos de manhã no Colégio Pelotense. O estágio três é para comunidade e esse estágio é o último que fiz em dupla com a Paula e fizemos de manhã. Como eu disse que esse estágio é para comunidade, eu e minha colega escolhemos o projeto Novos Caminhos, que é da comunidade e é onde eu já estava dando oficina de teatro pelo o NALS, sendo o tema de meu trabalho de conclusão de curso, contribuindo para minha pesquisa.</w:t>
      </w:r>
    </w:p>
    <w:p w:rsidR="00A73648" w:rsidRPr="00A73648" w:rsidRDefault="00A73648" w:rsidP="00A73648">
      <w:pPr>
        <w:pStyle w:val="Padro"/>
      </w:pPr>
      <w:r w:rsidRPr="00A73648">
        <w:t>Fazem parte da pesquisa:</w:t>
      </w:r>
    </w:p>
    <w:p w:rsidR="00A73648" w:rsidRPr="00A73648" w:rsidRDefault="00A73648" w:rsidP="00A73648">
      <w:pPr>
        <w:pStyle w:val="Padro"/>
      </w:pPr>
      <w:r w:rsidRPr="00A73648">
        <w:t>- Descrição das atividades e jogos teatrais realizados nas oficinas do Projeto Fronteiras da Diversidade, e equipe que participa do grupo de Teatro Down do NALS;</w:t>
      </w:r>
    </w:p>
    <w:p w:rsidR="00A73648" w:rsidRPr="00A73648" w:rsidRDefault="00A73648" w:rsidP="00A73648">
      <w:pPr>
        <w:pStyle w:val="Padro"/>
      </w:pPr>
      <w:r w:rsidRPr="00A73648">
        <w:t>- fotos e vídeos da Oficina do Teatro Down (DVD em anexo);</w:t>
      </w:r>
    </w:p>
    <w:p w:rsidR="00A73648" w:rsidRPr="00A73648" w:rsidRDefault="00A73648" w:rsidP="00A73648">
      <w:pPr>
        <w:pStyle w:val="Padro"/>
      </w:pPr>
      <w:r w:rsidRPr="00A73648">
        <w:lastRenderedPageBreak/>
        <w:t>- entrevistas com colegas de equipe e alunos do projeto Novos Caminhos;</w:t>
      </w:r>
    </w:p>
    <w:p w:rsidR="00D83F9B" w:rsidRDefault="00A73648" w:rsidP="00A73648">
      <w:pPr>
        <w:pStyle w:val="Padro"/>
        <w:rPr>
          <w:rFonts w:eastAsiaTheme="majorEastAsia" w:cstheme="majorBidi"/>
          <w:color w:val="000000" w:themeColor="text1"/>
          <w:szCs w:val="28"/>
        </w:rPr>
      </w:pPr>
      <w:r w:rsidRPr="00A73648">
        <w:t>- descrição das oficinas de teatro realizadas para o Estágio curricular III no projeto Novos Caminhos.</w:t>
      </w:r>
      <w:r w:rsidR="00D83F9B">
        <w:br w:type="page"/>
      </w:r>
    </w:p>
    <w:p w:rsidR="00047B26" w:rsidRDefault="00047B26" w:rsidP="00047B26">
      <w:pPr>
        <w:pStyle w:val="Ttulo1"/>
      </w:pPr>
    </w:p>
    <w:p w:rsidR="00047B26" w:rsidRDefault="00047B26" w:rsidP="00047B26">
      <w:pPr>
        <w:pStyle w:val="Ttulo1"/>
      </w:pPr>
    </w:p>
    <w:p w:rsidR="00047B26" w:rsidRDefault="00047B26" w:rsidP="00047B26">
      <w:pPr>
        <w:pStyle w:val="Ttulo1"/>
      </w:pPr>
    </w:p>
    <w:p w:rsidR="00047B26" w:rsidRDefault="0033048E" w:rsidP="00047B26">
      <w:pPr>
        <w:pStyle w:val="Ttulo1"/>
      </w:pPr>
      <w:r>
        <w:rPr>
          <w:noProof/>
          <w:lang w:eastAsia="pt-BR"/>
        </w:rPr>
        <w:pict>
          <v:rect id="_x0000_s1031" style="position:absolute;left:0;text-align:left;margin-left:440.75pt;margin-top:-112pt;width:80.35pt;height:63.6pt;z-index:251662336" stroked="f"/>
        </w:pict>
      </w:r>
      <w:bookmarkStart w:id="10" w:name="_Toc437799219"/>
      <w:r w:rsidR="001C2038">
        <w:t>Considerações</w:t>
      </w:r>
      <w:r w:rsidR="00047B26">
        <w:t xml:space="preserve"> finais</w:t>
      </w:r>
      <w:bookmarkEnd w:id="10"/>
    </w:p>
    <w:p w:rsidR="00532F77" w:rsidRPr="00C07D06" w:rsidRDefault="00532F77" w:rsidP="00532F77">
      <w:pPr>
        <w:pStyle w:val="Padro"/>
      </w:pPr>
      <w:r w:rsidRPr="00C07D06">
        <w:t>O resultado esperado com a oficina de Teatro Down para pessoas com deficiência intelectual foi atingido. Ao longo do desenvolvimento da oficina, percebe-se que os alunos foram tornando-se mais participativos e comunicativos. Mesmo os mais quietos, no final procuraram conversar mais. Isto talvez se estenda prá fora da sala de aula, ajudando a todos em seus relacionamentos.</w:t>
      </w:r>
    </w:p>
    <w:p w:rsidR="00532F77" w:rsidRPr="00C07D06" w:rsidRDefault="00532F77" w:rsidP="00532F77">
      <w:pPr>
        <w:pStyle w:val="Padro"/>
      </w:pPr>
      <w:r w:rsidRPr="00C07D06">
        <w:t>A maioria dos alunos do projeto Novos Caminhos são ou já foram meus colegas do grupo Down-Dança do Projeto Carinho e são meus amigos há bastante tempo. Os outros alunos do Projeto Novos Caminhos eu conheci dando a oficina do Teatro Down e ficaram sendo meus amigos também.</w:t>
      </w:r>
    </w:p>
    <w:p w:rsidR="00532F77" w:rsidRPr="00C07D06" w:rsidRDefault="00532F77" w:rsidP="00532F77">
      <w:pPr>
        <w:pStyle w:val="Padro"/>
      </w:pPr>
      <w:r w:rsidRPr="00C07D06">
        <w:t>Agora como professor que deu oficina para eles eu senti o que todo professor passa em suas aulas quando tem que chamar a atenção de uns e outros.</w:t>
      </w:r>
    </w:p>
    <w:p w:rsidR="00CD624E" w:rsidRDefault="00532F77" w:rsidP="00532F77">
      <w:pPr>
        <w:pStyle w:val="Padr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07D06">
        <w:t>Eu fiquei muito feliz de mostrar o que eu sei do teatro, fazendo atividades práticas com eles mostrando para eles o que o teatro traz, fazendo atividades e jogos com o corpo, com a mente e a voz, e também fiquei feliz de ver que todos os alunos faziam as atividades que eu fazia com a turma e eles gostaram muito de fazer a oficina e isso também ajudou nas aulas deles. Também</w:t>
      </w:r>
      <w:r>
        <w:t xml:space="preserve"> aprendi bastante e</w:t>
      </w:r>
      <w:r w:rsidRPr="00C07D06">
        <w:t xml:space="preserve"> gostei muito dessa experiência como professor com Síndrome de Down, de transmitir o teatro para eles, que também têm Síndrome de Down e juntando isso tudo, nós, pessoas com Síndrome de Down mostramos a todos que somos capazes de fazer tudo.</w:t>
      </w:r>
      <w:r w:rsidR="00CD624E" w:rsidRPr="00CD624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D624E" w:rsidRDefault="00CD624E" w:rsidP="00596FAC">
      <w:pPr>
        <w:pStyle w:val="Padro"/>
        <w:keepNext/>
        <w:ind w:firstLine="0"/>
        <w:jc w:val="center"/>
      </w:pPr>
      <w:r>
        <w:rPr>
          <w:noProof/>
          <w:lang w:eastAsia="pt-BR"/>
        </w:rPr>
        <w:drawing>
          <wp:inline distT="0" distB="0" distL="0" distR="0">
            <wp:extent cx="2180794" cy="1634428"/>
            <wp:effectExtent l="19050" t="0" r="0" b="0"/>
            <wp:docPr id="6" name="Imagem 3" descr="E:\PASTA OK para GABRIEL\FOTOS\Na ofi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ASTA OK para GABRIEL\FOTOS\Na oficina.JPG"/>
                    <pic:cNvPicPr>
                      <a:picLocks noChangeAspect="1" noChangeArrowheads="1"/>
                    </pic:cNvPicPr>
                  </pic:nvPicPr>
                  <pic:blipFill>
                    <a:blip r:embed="rId18" cstate="print"/>
                    <a:srcRect/>
                    <a:stretch>
                      <a:fillRect/>
                    </a:stretch>
                  </pic:blipFill>
                  <pic:spPr bwMode="auto">
                    <a:xfrm>
                      <a:off x="0" y="0"/>
                      <a:ext cx="2180794" cy="1634428"/>
                    </a:xfrm>
                    <a:prstGeom prst="rect">
                      <a:avLst/>
                    </a:prstGeom>
                    <a:noFill/>
                    <a:ln w="9525">
                      <a:noFill/>
                      <a:miter lim="800000"/>
                      <a:headEnd/>
                      <a:tailEnd/>
                    </a:ln>
                  </pic:spPr>
                </pic:pic>
              </a:graphicData>
            </a:graphic>
          </wp:inline>
        </w:drawing>
      </w:r>
    </w:p>
    <w:p w:rsidR="00047B26" w:rsidRDefault="00CD624E" w:rsidP="00943C59">
      <w:pPr>
        <w:pStyle w:val="Legendas"/>
        <w:ind w:left="2835"/>
        <w:rPr>
          <w:sz w:val="24"/>
          <w:szCs w:val="24"/>
        </w:rPr>
      </w:pPr>
      <w:r>
        <w:t xml:space="preserve">Figura </w:t>
      </w:r>
      <w:fldSimple w:instr=" SEQ Figura \* ARABIC ">
        <w:r>
          <w:rPr>
            <w:noProof/>
          </w:rPr>
          <w:t>7</w:t>
        </w:r>
      </w:fldSimple>
      <w:r>
        <w:t>. Integração</w:t>
      </w:r>
      <w:r w:rsidR="00047B26">
        <w:rPr>
          <w:sz w:val="24"/>
          <w:szCs w:val="24"/>
        </w:rPr>
        <w:br w:type="page"/>
      </w:r>
    </w:p>
    <w:p w:rsidR="001C2038" w:rsidRDefault="0033048E" w:rsidP="001C2038">
      <w:pPr>
        <w:pStyle w:val="Ttulo1"/>
      </w:pPr>
      <w:r>
        <w:rPr>
          <w:noProof/>
          <w:lang w:eastAsia="pt-BR"/>
        </w:rPr>
        <w:lastRenderedPageBreak/>
        <w:pict>
          <v:rect id="_x0000_s1032" style="position:absolute;left:0;text-align:left;margin-left:425.95pt;margin-top:-62.2pt;width:80.35pt;height:63.6pt;z-index:251663360" stroked="f"/>
        </w:pict>
      </w:r>
      <w:bookmarkStart w:id="11" w:name="_Toc437799220"/>
      <w:r w:rsidR="001C2038">
        <w:t>Referências:</w:t>
      </w:r>
      <w:bookmarkEnd w:id="11"/>
    </w:p>
    <w:p w:rsidR="00FE7A08" w:rsidRDefault="00BC380A" w:rsidP="00D93D6E">
      <w:pPr>
        <w:pStyle w:val="Padro"/>
        <w:ind w:firstLine="0"/>
        <w:jc w:val="left"/>
      </w:pPr>
      <w:r>
        <w:t>BUSSOLETTI, Denise; VARGAS, Vagner</w:t>
      </w:r>
      <w:r w:rsidR="00611DC1">
        <w:t>; NOGUEIRA; Gabriel</w:t>
      </w:r>
      <w:r>
        <w:t xml:space="preserve">. </w:t>
      </w:r>
      <w:r w:rsidRPr="0025049A">
        <w:t>Teatro down:</w:t>
      </w:r>
      <w:r>
        <w:t xml:space="preserve"> </w:t>
      </w:r>
      <w:r w:rsidRPr="0025049A">
        <w:t>Um novo olhar sobre o ensino de teatro</w:t>
      </w:r>
      <w:r>
        <w:t xml:space="preserve">. </w:t>
      </w:r>
      <w:r w:rsidRPr="00961AD4">
        <w:rPr>
          <w:b/>
        </w:rPr>
        <w:t>In: C</w:t>
      </w:r>
      <w:r w:rsidR="00FE7A08" w:rsidRPr="00961AD4">
        <w:rPr>
          <w:b/>
        </w:rPr>
        <w:t xml:space="preserve">ongresso de </w:t>
      </w:r>
      <w:r w:rsidRPr="00961AD4">
        <w:rPr>
          <w:b/>
        </w:rPr>
        <w:t>Extensão e Cultura:</w:t>
      </w:r>
      <w:r>
        <w:t xml:space="preserve"> memória de muitos tempos. 2014.</w:t>
      </w:r>
    </w:p>
    <w:p w:rsidR="00DE7084" w:rsidRPr="0025049A" w:rsidRDefault="00DE7084" w:rsidP="00F76639">
      <w:pPr>
        <w:pStyle w:val="Padro"/>
        <w:ind w:firstLine="0"/>
        <w:jc w:val="left"/>
      </w:pPr>
      <w:r>
        <w:t xml:space="preserve">PROJETO Novos Caminhos. </w:t>
      </w:r>
      <w:r w:rsidR="00921E73">
        <w:t>“</w:t>
      </w:r>
      <w:r w:rsidR="000F1A73">
        <w:t>O projeto</w:t>
      </w:r>
      <w:r w:rsidR="00921E73">
        <w:t>”</w:t>
      </w:r>
      <w:r w:rsidR="000F1A73">
        <w:t xml:space="preserve">. </w:t>
      </w:r>
      <w:r>
        <w:t xml:space="preserve">Disponível em: </w:t>
      </w:r>
      <w:r w:rsidR="008F6EC0">
        <w:br/>
      </w:r>
      <w:r>
        <w:t>&lt;</w:t>
      </w:r>
      <w:r w:rsidRPr="00DE7084">
        <w:t>http://projeto-novoscaminhos.blogspot.no/</w:t>
      </w:r>
      <w:r>
        <w:t xml:space="preserve">&gt;. Acesso em 1 dez. 2015. </w:t>
      </w:r>
    </w:p>
    <w:p w:rsidR="001C2038" w:rsidRPr="00F76639" w:rsidRDefault="00FE7A08" w:rsidP="00F76639">
      <w:pPr>
        <w:pStyle w:val="Padro"/>
        <w:ind w:firstLine="0"/>
        <w:jc w:val="left"/>
      </w:pPr>
      <w:r w:rsidRPr="0025049A">
        <w:t xml:space="preserve">RABÊLLO, Roberto Sanches. </w:t>
      </w:r>
      <w:r w:rsidRPr="0025049A">
        <w:rPr>
          <w:i/>
          <w:iCs/>
        </w:rPr>
        <w:t xml:space="preserve">Teatro Educação – uma experiência com jovens </w:t>
      </w:r>
      <w:r w:rsidRPr="00F76639">
        <w:t>cegos. Salvador/BA: EDUFBA, 2011.</w:t>
      </w:r>
    </w:p>
    <w:p w:rsidR="00F76639" w:rsidRDefault="00F76639" w:rsidP="00F76639">
      <w:pPr>
        <w:pStyle w:val="Padro"/>
        <w:ind w:firstLine="0"/>
        <w:jc w:val="left"/>
        <w:rPr>
          <w:szCs w:val="20"/>
          <w:shd w:val="clear" w:color="auto" w:fill="FEFEFE"/>
        </w:rPr>
      </w:pPr>
      <w:r w:rsidRPr="00F76639">
        <w:rPr>
          <w:szCs w:val="20"/>
          <w:shd w:val="clear" w:color="auto" w:fill="FEFEFE"/>
        </w:rPr>
        <w:t>SPOLIN,Viola. Improvisação para o teatro. Tradução de Ingrid Dormien Koudela. São Paulo: Perspectiva, 1992.</w:t>
      </w:r>
    </w:p>
    <w:p w:rsidR="00987908" w:rsidRPr="00F76639" w:rsidRDefault="00987908" w:rsidP="00F76639">
      <w:pPr>
        <w:pStyle w:val="Padro"/>
        <w:ind w:firstLine="0"/>
        <w:jc w:val="left"/>
      </w:pPr>
      <w:r w:rsidRPr="00987908">
        <w:rPr>
          <w:szCs w:val="20"/>
          <w:shd w:val="clear" w:color="auto" w:fill="FEFEFE"/>
        </w:rPr>
        <w:t>NÚCLEO de Arte Linguagem e Subjetividade</w:t>
      </w:r>
      <w:r>
        <w:rPr>
          <w:szCs w:val="20"/>
          <w:shd w:val="clear" w:color="auto" w:fill="FEFEFE"/>
        </w:rPr>
        <w:t>. Disponível em: &lt;</w:t>
      </w:r>
      <w:r w:rsidRPr="00987908">
        <w:t>http://nalsufpel.com.br/</w:t>
      </w:r>
      <w:r>
        <w:t>&gt;. Acesso em 3 dez. 2015.</w:t>
      </w:r>
    </w:p>
    <w:p w:rsidR="001C2038" w:rsidRDefault="001C2038" w:rsidP="001C2038">
      <w:pPr>
        <w:pStyle w:val="Padro"/>
      </w:pPr>
    </w:p>
    <w:p w:rsidR="00240548" w:rsidRPr="0025049A" w:rsidRDefault="00240548" w:rsidP="00527CDB">
      <w:pPr>
        <w:rPr>
          <w:rFonts w:ascii="Arial" w:hAnsi="Arial" w:cs="Arial"/>
          <w:sz w:val="24"/>
          <w:szCs w:val="24"/>
        </w:rPr>
      </w:pPr>
    </w:p>
    <w:sectPr w:rsidR="00240548" w:rsidRPr="0025049A" w:rsidSect="003F6C6A">
      <w:headerReference w:type="default" r:id="rId19"/>
      <w:pgSz w:w="11906" w:h="16838"/>
      <w:pgMar w:top="1418"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1E24" w:rsidRDefault="00151E24" w:rsidP="00187A46">
      <w:pPr>
        <w:spacing w:after="0" w:line="240" w:lineRule="auto"/>
      </w:pPr>
      <w:r>
        <w:separator/>
      </w:r>
    </w:p>
  </w:endnote>
  <w:endnote w:type="continuationSeparator" w:id="1">
    <w:p w:rsidR="00151E24" w:rsidRDefault="00151E24" w:rsidP="00187A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1E24" w:rsidRDefault="00151E24" w:rsidP="00187A46">
      <w:pPr>
        <w:spacing w:after="0" w:line="240" w:lineRule="auto"/>
      </w:pPr>
      <w:r>
        <w:separator/>
      </w:r>
    </w:p>
  </w:footnote>
  <w:footnote w:type="continuationSeparator" w:id="1">
    <w:p w:rsidR="00151E24" w:rsidRDefault="00151E24" w:rsidP="00187A46">
      <w:pPr>
        <w:spacing w:after="0" w:line="240" w:lineRule="auto"/>
      </w:pPr>
      <w:r>
        <w:continuationSeparator/>
      </w:r>
    </w:p>
  </w:footnote>
  <w:footnote w:id="2">
    <w:p w:rsidR="00DA0C96" w:rsidRDefault="00DA0C96" w:rsidP="00DA0C96">
      <w:pPr>
        <w:pStyle w:val="Textodenotaderodap"/>
        <w:jc w:val="both"/>
      </w:pPr>
      <w:r>
        <w:rPr>
          <w:rStyle w:val="Refdenotaderodap"/>
        </w:rPr>
        <w:footnoteRef/>
      </w:r>
      <w:r>
        <w:t xml:space="preserve"> </w:t>
      </w:r>
      <w:r w:rsidRPr="0025049A">
        <w:t>City Down”: A história desse filme é sobre uma cidade onde só existem pessoas com Síndrome de Down e nasce um que não tem essa síndrome e aí o preconceito é com ele, pois ele é o diferente.</w:t>
      </w:r>
    </w:p>
  </w:footnote>
  <w:footnote w:id="3">
    <w:p w:rsidR="00DA0C96" w:rsidRDefault="00DA0C96" w:rsidP="00DA0C96">
      <w:pPr>
        <w:pStyle w:val="Textodenotaderodap"/>
        <w:jc w:val="both"/>
      </w:pPr>
      <w:r>
        <w:rPr>
          <w:rStyle w:val="Refdenotaderodap"/>
        </w:rPr>
        <w:footnoteRef/>
      </w:r>
      <w:r>
        <w:t xml:space="preserve"> </w:t>
      </w:r>
      <w:r w:rsidRPr="00DA0C96">
        <w:t>Documentário “Meu Olhar Diferente Sobre as Coisas”: fui convidado por Liliane e Gilca, tias de minha amiga Thalita, que têm uma produtora de vídeos em Florianópolis. Os participantes desse documentário são de Florianópolis e dois de Pelotas, que são eu e minha amiga Thalita. Nesse documentário eu falo de tudo, ou seja, eu falo dos grupos que eu tenho de amigos, mas eu falo mais sobre minha entrada na faculdade.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9607"/>
      <w:docPartObj>
        <w:docPartGallery w:val="Page Numbers (Top of Page)"/>
        <w:docPartUnique/>
      </w:docPartObj>
    </w:sdtPr>
    <w:sdtContent>
      <w:p w:rsidR="00187A46" w:rsidRDefault="0033048E">
        <w:pPr>
          <w:pStyle w:val="Cabealho"/>
          <w:jc w:val="right"/>
        </w:pPr>
      </w:p>
    </w:sdtContent>
  </w:sdt>
  <w:p w:rsidR="00187A46" w:rsidRDefault="00187A46">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6A" w:rsidRDefault="003F6C6A">
    <w:pPr>
      <w:pStyle w:val="Cabealho"/>
      <w:jc w:val="right"/>
    </w:pPr>
  </w:p>
  <w:p w:rsidR="00187A46" w:rsidRDefault="00187A46">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C6A" w:rsidRDefault="0033048E">
    <w:pPr>
      <w:pStyle w:val="Cabealho"/>
      <w:jc w:val="right"/>
    </w:pPr>
    <w:fldSimple w:instr=" PAGE   \* MERGEFORMAT ">
      <w:r w:rsidR="008622F0">
        <w:rPr>
          <w:noProof/>
        </w:rPr>
        <w:t>20</w:t>
      </w:r>
    </w:fldSimple>
  </w:p>
  <w:p w:rsidR="003F6C6A" w:rsidRDefault="003F6C6A">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720E1"/>
    <w:multiLevelType w:val="hybridMultilevel"/>
    <w:tmpl w:val="F9BC6930"/>
    <w:lvl w:ilvl="0" w:tplc="29DC277A">
      <w:start w:val="1"/>
      <w:numFmt w:val="decimal"/>
      <w:pStyle w:val="Subttulocap2"/>
      <w:lvlText w:val="2.%1."/>
      <w:lvlJc w:val="left"/>
      <w:pPr>
        <w:ind w:left="2152" w:hanging="360"/>
      </w:pPr>
      <w:rPr>
        <w:rFonts w:hint="default"/>
      </w:rPr>
    </w:lvl>
    <w:lvl w:ilvl="1" w:tplc="04160019" w:tentative="1">
      <w:start w:val="1"/>
      <w:numFmt w:val="lowerLetter"/>
      <w:lvlText w:val="%2."/>
      <w:lvlJc w:val="left"/>
      <w:pPr>
        <w:ind w:left="2872" w:hanging="360"/>
      </w:pPr>
    </w:lvl>
    <w:lvl w:ilvl="2" w:tplc="0416001B" w:tentative="1">
      <w:start w:val="1"/>
      <w:numFmt w:val="lowerRoman"/>
      <w:lvlText w:val="%3."/>
      <w:lvlJc w:val="right"/>
      <w:pPr>
        <w:ind w:left="3592" w:hanging="180"/>
      </w:pPr>
    </w:lvl>
    <w:lvl w:ilvl="3" w:tplc="0416000F" w:tentative="1">
      <w:start w:val="1"/>
      <w:numFmt w:val="decimal"/>
      <w:lvlText w:val="%4."/>
      <w:lvlJc w:val="left"/>
      <w:pPr>
        <w:ind w:left="4312" w:hanging="360"/>
      </w:pPr>
    </w:lvl>
    <w:lvl w:ilvl="4" w:tplc="04160019" w:tentative="1">
      <w:start w:val="1"/>
      <w:numFmt w:val="lowerLetter"/>
      <w:lvlText w:val="%5."/>
      <w:lvlJc w:val="left"/>
      <w:pPr>
        <w:ind w:left="5032" w:hanging="360"/>
      </w:pPr>
    </w:lvl>
    <w:lvl w:ilvl="5" w:tplc="0416001B" w:tentative="1">
      <w:start w:val="1"/>
      <w:numFmt w:val="lowerRoman"/>
      <w:lvlText w:val="%6."/>
      <w:lvlJc w:val="right"/>
      <w:pPr>
        <w:ind w:left="5752" w:hanging="180"/>
      </w:pPr>
    </w:lvl>
    <w:lvl w:ilvl="6" w:tplc="0416000F" w:tentative="1">
      <w:start w:val="1"/>
      <w:numFmt w:val="decimal"/>
      <w:lvlText w:val="%7."/>
      <w:lvlJc w:val="left"/>
      <w:pPr>
        <w:ind w:left="6472" w:hanging="360"/>
      </w:pPr>
    </w:lvl>
    <w:lvl w:ilvl="7" w:tplc="04160019" w:tentative="1">
      <w:start w:val="1"/>
      <w:numFmt w:val="lowerLetter"/>
      <w:lvlText w:val="%8."/>
      <w:lvlJc w:val="left"/>
      <w:pPr>
        <w:ind w:left="7192" w:hanging="360"/>
      </w:pPr>
    </w:lvl>
    <w:lvl w:ilvl="8" w:tplc="0416001B" w:tentative="1">
      <w:start w:val="1"/>
      <w:numFmt w:val="lowerRoman"/>
      <w:lvlText w:val="%9."/>
      <w:lvlJc w:val="right"/>
      <w:pPr>
        <w:ind w:left="7912" w:hanging="180"/>
      </w:pPr>
    </w:lvl>
  </w:abstractNum>
  <w:abstractNum w:abstractNumId="1">
    <w:nsid w:val="34044A8E"/>
    <w:multiLevelType w:val="hybridMultilevel"/>
    <w:tmpl w:val="D556CEA2"/>
    <w:lvl w:ilvl="0" w:tplc="F4ECAEA4">
      <w:start w:val="1"/>
      <w:numFmt w:val="decimal"/>
      <w:pStyle w:val="Subttulocap20"/>
      <w:lvlText w:val="2.%1."/>
      <w:lvlJc w:val="left"/>
      <w:pPr>
        <w:ind w:left="1792" w:hanging="360"/>
      </w:pPr>
      <w:rPr>
        <w:rFonts w:hint="default"/>
      </w:rPr>
    </w:lvl>
    <w:lvl w:ilvl="1" w:tplc="04160019" w:tentative="1">
      <w:start w:val="1"/>
      <w:numFmt w:val="lowerLetter"/>
      <w:lvlText w:val="%2."/>
      <w:lvlJc w:val="left"/>
      <w:pPr>
        <w:ind w:left="2512" w:hanging="360"/>
      </w:pPr>
    </w:lvl>
    <w:lvl w:ilvl="2" w:tplc="0416001B" w:tentative="1">
      <w:start w:val="1"/>
      <w:numFmt w:val="lowerRoman"/>
      <w:lvlText w:val="%3."/>
      <w:lvlJc w:val="right"/>
      <w:pPr>
        <w:ind w:left="3232" w:hanging="180"/>
      </w:pPr>
    </w:lvl>
    <w:lvl w:ilvl="3" w:tplc="0416000F" w:tentative="1">
      <w:start w:val="1"/>
      <w:numFmt w:val="decimal"/>
      <w:lvlText w:val="%4."/>
      <w:lvlJc w:val="left"/>
      <w:pPr>
        <w:ind w:left="3952" w:hanging="360"/>
      </w:pPr>
    </w:lvl>
    <w:lvl w:ilvl="4" w:tplc="04160019" w:tentative="1">
      <w:start w:val="1"/>
      <w:numFmt w:val="lowerLetter"/>
      <w:lvlText w:val="%5."/>
      <w:lvlJc w:val="left"/>
      <w:pPr>
        <w:ind w:left="4672" w:hanging="360"/>
      </w:pPr>
    </w:lvl>
    <w:lvl w:ilvl="5" w:tplc="0416001B" w:tentative="1">
      <w:start w:val="1"/>
      <w:numFmt w:val="lowerRoman"/>
      <w:lvlText w:val="%6."/>
      <w:lvlJc w:val="right"/>
      <w:pPr>
        <w:ind w:left="5392" w:hanging="180"/>
      </w:pPr>
    </w:lvl>
    <w:lvl w:ilvl="6" w:tplc="0416000F" w:tentative="1">
      <w:start w:val="1"/>
      <w:numFmt w:val="decimal"/>
      <w:lvlText w:val="%7."/>
      <w:lvlJc w:val="left"/>
      <w:pPr>
        <w:ind w:left="6112" w:hanging="360"/>
      </w:pPr>
    </w:lvl>
    <w:lvl w:ilvl="7" w:tplc="04160019" w:tentative="1">
      <w:start w:val="1"/>
      <w:numFmt w:val="lowerLetter"/>
      <w:lvlText w:val="%8."/>
      <w:lvlJc w:val="left"/>
      <w:pPr>
        <w:ind w:left="6832" w:hanging="360"/>
      </w:pPr>
    </w:lvl>
    <w:lvl w:ilvl="8" w:tplc="0416001B" w:tentative="1">
      <w:start w:val="1"/>
      <w:numFmt w:val="lowerRoman"/>
      <w:lvlText w:val="%9."/>
      <w:lvlJc w:val="right"/>
      <w:pPr>
        <w:ind w:left="7552" w:hanging="180"/>
      </w:pPr>
    </w:lvl>
  </w:abstractNum>
  <w:abstractNum w:abstractNumId="2">
    <w:nsid w:val="46144020"/>
    <w:multiLevelType w:val="hybridMultilevel"/>
    <w:tmpl w:val="B06C98EE"/>
    <w:lvl w:ilvl="0" w:tplc="63D2E48A">
      <w:start w:val="1"/>
      <w:numFmt w:val="decimal"/>
      <w:pStyle w:val="Subttulocap3"/>
      <w:lvlText w:val="3.%1."/>
      <w:lvlJc w:val="left"/>
      <w:pPr>
        <w:ind w:left="1792" w:hanging="360"/>
      </w:pPr>
      <w:rPr>
        <w:rFonts w:hint="default"/>
      </w:rPr>
    </w:lvl>
    <w:lvl w:ilvl="1" w:tplc="04160019" w:tentative="1">
      <w:start w:val="1"/>
      <w:numFmt w:val="lowerLetter"/>
      <w:lvlText w:val="%2."/>
      <w:lvlJc w:val="left"/>
      <w:pPr>
        <w:ind w:left="2512" w:hanging="360"/>
      </w:pPr>
    </w:lvl>
    <w:lvl w:ilvl="2" w:tplc="0416001B" w:tentative="1">
      <w:start w:val="1"/>
      <w:numFmt w:val="lowerRoman"/>
      <w:lvlText w:val="%3."/>
      <w:lvlJc w:val="right"/>
      <w:pPr>
        <w:ind w:left="3232" w:hanging="180"/>
      </w:pPr>
    </w:lvl>
    <w:lvl w:ilvl="3" w:tplc="0416000F" w:tentative="1">
      <w:start w:val="1"/>
      <w:numFmt w:val="decimal"/>
      <w:lvlText w:val="%4."/>
      <w:lvlJc w:val="left"/>
      <w:pPr>
        <w:ind w:left="3952" w:hanging="360"/>
      </w:pPr>
    </w:lvl>
    <w:lvl w:ilvl="4" w:tplc="04160019" w:tentative="1">
      <w:start w:val="1"/>
      <w:numFmt w:val="lowerLetter"/>
      <w:lvlText w:val="%5."/>
      <w:lvlJc w:val="left"/>
      <w:pPr>
        <w:ind w:left="4672" w:hanging="360"/>
      </w:pPr>
    </w:lvl>
    <w:lvl w:ilvl="5" w:tplc="0416001B" w:tentative="1">
      <w:start w:val="1"/>
      <w:numFmt w:val="lowerRoman"/>
      <w:lvlText w:val="%6."/>
      <w:lvlJc w:val="right"/>
      <w:pPr>
        <w:ind w:left="5392" w:hanging="180"/>
      </w:pPr>
    </w:lvl>
    <w:lvl w:ilvl="6" w:tplc="0416000F" w:tentative="1">
      <w:start w:val="1"/>
      <w:numFmt w:val="decimal"/>
      <w:lvlText w:val="%7."/>
      <w:lvlJc w:val="left"/>
      <w:pPr>
        <w:ind w:left="6112" w:hanging="360"/>
      </w:pPr>
    </w:lvl>
    <w:lvl w:ilvl="7" w:tplc="04160019" w:tentative="1">
      <w:start w:val="1"/>
      <w:numFmt w:val="lowerLetter"/>
      <w:lvlText w:val="%8."/>
      <w:lvlJc w:val="left"/>
      <w:pPr>
        <w:ind w:left="6832" w:hanging="360"/>
      </w:pPr>
    </w:lvl>
    <w:lvl w:ilvl="8" w:tplc="0416001B" w:tentative="1">
      <w:start w:val="1"/>
      <w:numFmt w:val="lowerRoman"/>
      <w:lvlText w:val="%9."/>
      <w:lvlJc w:val="right"/>
      <w:pPr>
        <w:ind w:left="7552" w:hanging="180"/>
      </w:pPr>
    </w:lvl>
  </w:abstractNum>
  <w:abstractNum w:abstractNumId="3">
    <w:nsid w:val="73B2495F"/>
    <w:multiLevelType w:val="hybridMultilevel"/>
    <w:tmpl w:val="C29EB218"/>
    <w:lvl w:ilvl="0" w:tplc="DC7ACDAA">
      <w:start w:val="1"/>
      <w:numFmt w:val="decimal"/>
      <w:pStyle w:val="Ttulo2"/>
      <w:lvlText w:val="1.%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6626">
      <o:colormenu v:ext="edit" strokecolor="none"/>
    </o:shapedefaults>
  </w:hdrShapeDefaults>
  <w:footnotePr>
    <w:footnote w:id="0"/>
    <w:footnote w:id="1"/>
  </w:footnotePr>
  <w:endnotePr>
    <w:endnote w:id="0"/>
    <w:endnote w:id="1"/>
  </w:endnotePr>
  <w:compat/>
  <w:rsids>
    <w:rsidRoot w:val="00BD3066"/>
    <w:rsid w:val="000043AE"/>
    <w:rsid w:val="00047B26"/>
    <w:rsid w:val="000B62E7"/>
    <w:rsid w:val="000C18D6"/>
    <w:rsid w:val="000D1C6C"/>
    <w:rsid w:val="000D5884"/>
    <w:rsid w:val="000D72B8"/>
    <w:rsid w:val="000E3EED"/>
    <w:rsid w:val="000F1102"/>
    <w:rsid w:val="000F1A73"/>
    <w:rsid w:val="000F5265"/>
    <w:rsid w:val="00110CE7"/>
    <w:rsid w:val="00130BBF"/>
    <w:rsid w:val="00136236"/>
    <w:rsid w:val="00146A41"/>
    <w:rsid w:val="00151E24"/>
    <w:rsid w:val="00187A46"/>
    <w:rsid w:val="0019210C"/>
    <w:rsid w:val="001C2038"/>
    <w:rsid w:val="001F408D"/>
    <w:rsid w:val="00205427"/>
    <w:rsid w:val="00206271"/>
    <w:rsid w:val="00224535"/>
    <w:rsid w:val="00224BCB"/>
    <w:rsid w:val="00240548"/>
    <w:rsid w:val="0025049A"/>
    <w:rsid w:val="00252BF3"/>
    <w:rsid w:val="00266EAF"/>
    <w:rsid w:val="0029440B"/>
    <w:rsid w:val="002B50A4"/>
    <w:rsid w:val="002E0A57"/>
    <w:rsid w:val="002E1F82"/>
    <w:rsid w:val="002E1FE9"/>
    <w:rsid w:val="002F5ADB"/>
    <w:rsid w:val="0030692F"/>
    <w:rsid w:val="00312B4B"/>
    <w:rsid w:val="003165D3"/>
    <w:rsid w:val="00316CCD"/>
    <w:rsid w:val="00322319"/>
    <w:rsid w:val="00326401"/>
    <w:rsid w:val="00330069"/>
    <w:rsid w:val="0033048E"/>
    <w:rsid w:val="0035461D"/>
    <w:rsid w:val="003610D5"/>
    <w:rsid w:val="003611A8"/>
    <w:rsid w:val="00372D10"/>
    <w:rsid w:val="003A5B83"/>
    <w:rsid w:val="003B277C"/>
    <w:rsid w:val="003B6C0C"/>
    <w:rsid w:val="003C5C1B"/>
    <w:rsid w:val="003E6571"/>
    <w:rsid w:val="003F6679"/>
    <w:rsid w:val="003F6C6A"/>
    <w:rsid w:val="00401E5F"/>
    <w:rsid w:val="004334F0"/>
    <w:rsid w:val="00476304"/>
    <w:rsid w:val="004843D0"/>
    <w:rsid w:val="00494B77"/>
    <w:rsid w:val="00496493"/>
    <w:rsid w:val="004D7643"/>
    <w:rsid w:val="00505BE5"/>
    <w:rsid w:val="0050760F"/>
    <w:rsid w:val="00517C72"/>
    <w:rsid w:val="00520A93"/>
    <w:rsid w:val="00523A82"/>
    <w:rsid w:val="00527CDB"/>
    <w:rsid w:val="00532F77"/>
    <w:rsid w:val="005351DC"/>
    <w:rsid w:val="00537907"/>
    <w:rsid w:val="00540124"/>
    <w:rsid w:val="00543428"/>
    <w:rsid w:val="0057651F"/>
    <w:rsid w:val="005804D1"/>
    <w:rsid w:val="00596FAC"/>
    <w:rsid w:val="005A7827"/>
    <w:rsid w:val="005D571A"/>
    <w:rsid w:val="00600097"/>
    <w:rsid w:val="00600253"/>
    <w:rsid w:val="00611DC1"/>
    <w:rsid w:val="0061543D"/>
    <w:rsid w:val="006215CD"/>
    <w:rsid w:val="00631FAF"/>
    <w:rsid w:val="00646057"/>
    <w:rsid w:val="00647787"/>
    <w:rsid w:val="0065291A"/>
    <w:rsid w:val="0067756E"/>
    <w:rsid w:val="00696668"/>
    <w:rsid w:val="006B1C85"/>
    <w:rsid w:val="006B610B"/>
    <w:rsid w:val="006D7051"/>
    <w:rsid w:val="006D7FDB"/>
    <w:rsid w:val="00723F00"/>
    <w:rsid w:val="00724776"/>
    <w:rsid w:val="00726B82"/>
    <w:rsid w:val="00733E91"/>
    <w:rsid w:val="00755470"/>
    <w:rsid w:val="00757F92"/>
    <w:rsid w:val="007634FA"/>
    <w:rsid w:val="00765490"/>
    <w:rsid w:val="007911EF"/>
    <w:rsid w:val="007A4E19"/>
    <w:rsid w:val="007E3120"/>
    <w:rsid w:val="007E7404"/>
    <w:rsid w:val="007F2020"/>
    <w:rsid w:val="007F659D"/>
    <w:rsid w:val="00813545"/>
    <w:rsid w:val="00817061"/>
    <w:rsid w:val="008243D1"/>
    <w:rsid w:val="008272B1"/>
    <w:rsid w:val="008276F6"/>
    <w:rsid w:val="0083211F"/>
    <w:rsid w:val="00836139"/>
    <w:rsid w:val="00837C0A"/>
    <w:rsid w:val="008622F0"/>
    <w:rsid w:val="00864A73"/>
    <w:rsid w:val="00872A38"/>
    <w:rsid w:val="008871DE"/>
    <w:rsid w:val="008B48C6"/>
    <w:rsid w:val="008C4DC2"/>
    <w:rsid w:val="008E4FE4"/>
    <w:rsid w:val="008E5BA2"/>
    <w:rsid w:val="008F6EC0"/>
    <w:rsid w:val="00907CC5"/>
    <w:rsid w:val="00914BB5"/>
    <w:rsid w:val="00921E73"/>
    <w:rsid w:val="00943C59"/>
    <w:rsid w:val="0095214B"/>
    <w:rsid w:val="00952CC2"/>
    <w:rsid w:val="00954530"/>
    <w:rsid w:val="00956436"/>
    <w:rsid w:val="00961AD4"/>
    <w:rsid w:val="00964FF7"/>
    <w:rsid w:val="00982323"/>
    <w:rsid w:val="00987908"/>
    <w:rsid w:val="009930FC"/>
    <w:rsid w:val="00995AD9"/>
    <w:rsid w:val="00996B52"/>
    <w:rsid w:val="009C2AD5"/>
    <w:rsid w:val="009D0537"/>
    <w:rsid w:val="009D391B"/>
    <w:rsid w:val="00A01C8C"/>
    <w:rsid w:val="00A20C2C"/>
    <w:rsid w:val="00A41262"/>
    <w:rsid w:val="00A54FD3"/>
    <w:rsid w:val="00A73648"/>
    <w:rsid w:val="00A7492D"/>
    <w:rsid w:val="00A86F96"/>
    <w:rsid w:val="00A94E82"/>
    <w:rsid w:val="00A95D7A"/>
    <w:rsid w:val="00A96649"/>
    <w:rsid w:val="00AB5480"/>
    <w:rsid w:val="00AD6D71"/>
    <w:rsid w:val="00B5144C"/>
    <w:rsid w:val="00B603A4"/>
    <w:rsid w:val="00B6661E"/>
    <w:rsid w:val="00B7205C"/>
    <w:rsid w:val="00B7536F"/>
    <w:rsid w:val="00BB7E17"/>
    <w:rsid w:val="00BC380A"/>
    <w:rsid w:val="00BD150B"/>
    <w:rsid w:val="00BD3066"/>
    <w:rsid w:val="00C07D06"/>
    <w:rsid w:val="00C213B9"/>
    <w:rsid w:val="00C50106"/>
    <w:rsid w:val="00C639C8"/>
    <w:rsid w:val="00C87B18"/>
    <w:rsid w:val="00C96F32"/>
    <w:rsid w:val="00CA0AF3"/>
    <w:rsid w:val="00CA69E8"/>
    <w:rsid w:val="00CC2327"/>
    <w:rsid w:val="00CD484E"/>
    <w:rsid w:val="00CD4B22"/>
    <w:rsid w:val="00CD624E"/>
    <w:rsid w:val="00CE5E2E"/>
    <w:rsid w:val="00CF072C"/>
    <w:rsid w:val="00D16A0D"/>
    <w:rsid w:val="00D25DCF"/>
    <w:rsid w:val="00D53485"/>
    <w:rsid w:val="00D75F5A"/>
    <w:rsid w:val="00D763E0"/>
    <w:rsid w:val="00D83F9B"/>
    <w:rsid w:val="00D93D6E"/>
    <w:rsid w:val="00DA0C96"/>
    <w:rsid w:val="00DD2BA9"/>
    <w:rsid w:val="00DD4D7A"/>
    <w:rsid w:val="00DD5DEE"/>
    <w:rsid w:val="00DE5E5C"/>
    <w:rsid w:val="00DE7084"/>
    <w:rsid w:val="00DF7D2D"/>
    <w:rsid w:val="00E00CB2"/>
    <w:rsid w:val="00E15A9B"/>
    <w:rsid w:val="00E247E4"/>
    <w:rsid w:val="00E55DEE"/>
    <w:rsid w:val="00E639E1"/>
    <w:rsid w:val="00E67F33"/>
    <w:rsid w:val="00E7104C"/>
    <w:rsid w:val="00E772BE"/>
    <w:rsid w:val="00E96BF5"/>
    <w:rsid w:val="00ED5BCD"/>
    <w:rsid w:val="00F0014D"/>
    <w:rsid w:val="00F1255D"/>
    <w:rsid w:val="00F20501"/>
    <w:rsid w:val="00F26256"/>
    <w:rsid w:val="00F374BC"/>
    <w:rsid w:val="00F40D58"/>
    <w:rsid w:val="00F51E6B"/>
    <w:rsid w:val="00F73983"/>
    <w:rsid w:val="00F76639"/>
    <w:rsid w:val="00F87D2D"/>
    <w:rsid w:val="00F922AF"/>
    <w:rsid w:val="00FA5257"/>
    <w:rsid w:val="00FD4267"/>
    <w:rsid w:val="00FE6807"/>
    <w:rsid w:val="00FE7A0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CC5"/>
  </w:style>
  <w:style w:type="paragraph" w:styleId="Ttulo1">
    <w:name w:val="heading 1"/>
    <w:basedOn w:val="Normal"/>
    <w:next w:val="Padro"/>
    <w:link w:val="Ttulo1Char"/>
    <w:uiPriority w:val="9"/>
    <w:qFormat/>
    <w:rsid w:val="00540124"/>
    <w:pPr>
      <w:keepNext/>
      <w:keepLines/>
      <w:spacing w:before="100" w:after="0" w:line="360" w:lineRule="auto"/>
      <w:ind w:firstLine="709"/>
      <w:outlineLvl w:val="0"/>
    </w:pPr>
    <w:rPr>
      <w:rFonts w:ascii="Arial" w:eastAsiaTheme="majorEastAsia" w:hAnsi="Arial" w:cstheme="majorBidi"/>
      <w:b/>
      <w:bCs/>
      <w:color w:val="000000" w:themeColor="text1"/>
      <w:sz w:val="24"/>
      <w:szCs w:val="28"/>
    </w:rPr>
  </w:style>
  <w:style w:type="paragraph" w:styleId="Ttulo2">
    <w:name w:val="heading 2"/>
    <w:aliases w:val="Subtítulo cap.1"/>
    <w:basedOn w:val="Normal"/>
    <w:next w:val="Normal"/>
    <w:link w:val="Ttulo2Char"/>
    <w:uiPriority w:val="9"/>
    <w:unhideWhenUsed/>
    <w:qFormat/>
    <w:rsid w:val="00532F77"/>
    <w:pPr>
      <w:keepNext/>
      <w:keepLines/>
      <w:numPr>
        <w:numId w:val="1"/>
      </w:numPr>
      <w:spacing w:before="200" w:after="100"/>
      <w:ind w:hanging="357"/>
      <w:outlineLvl w:val="1"/>
    </w:pPr>
    <w:rPr>
      <w:rFonts w:ascii="Arial" w:eastAsiaTheme="majorEastAsia" w:hAnsi="Arial" w:cstheme="majorBidi"/>
      <w:b/>
      <w:bCs/>
      <w:color w:val="000000" w:themeColor="text1"/>
      <w:sz w:val="24"/>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D764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D7643"/>
    <w:rPr>
      <w:rFonts w:ascii="Tahoma" w:hAnsi="Tahoma" w:cs="Tahoma"/>
      <w:sz w:val="16"/>
      <w:szCs w:val="16"/>
    </w:rPr>
  </w:style>
  <w:style w:type="character" w:customStyle="1" w:styleId="Ttulo1Char">
    <w:name w:val="Título 1 Char"/>
    <w:basedOn w:val="Fontepargpadro"/>
    <w:link w:val="Ttulo1"/>
    <w:uiPriority w:val="9"/>
    <w:rsid w:val="00540124"/>
    <w:rPr>
      <w:rFonts w:ascii="Arial" w:eastAsiaTheme="majorEastAsia" w:hAnsi="Arial" w:cstheme="majorBidi"/>
      <w:b/>
      <w:bCs/>
      <w:color w:val="000000" w:themeColor="text1"/>
      <w:sz w:val="24"/>
      <w:szCs w:val="28"/>
    </w:rPr>
  </w:style>
  <w:style w:type="paragraph" w:styleId="CabealhodoSumrio">
    <w:name w:val="TOC Heading"/>
    <w:basedOn w:val="Ttulo1"/>
    <w:next w:val="Normal"/>
    <w:uiPriority w:val="39"/>
    <w:semiHidden/>
    <w:unhideWhenUsed/>
    <w:qFormat/>
    <w:rsid w:val="00540124"/>
    <w:pPr>
      <w:outlineLvl w:val="9"/>
    </w:pPr>
  </w:style>
  <w:style w:type="paragraph" w:customStyle="1" w:styleId="Padro">
    <w:name w:val="Padrão"/>
    <w:basedOn w:val="Normal"/>
    <w:link w:val="PadroChar"/>
    <w:qFormat/>
    <w:rsid w:val="00532F77"/>
    <w:pPr>
      <w:spacing w:line="360" w:lineRule="auto"/>
      <w:ind w:firstLine="709"/>
      <w:jc w:val="both"/>
    </w:pPr>
    <w:rPr>
      <w:rFonts w:ascii="Arial" w:hAnsi="Arial" w:cs="Arial"/>
      <w:sz w:val="24"/>
      <w:szCs w:val="24"/>
    </w:rPr>
  </w:style>
  <w:style w:type="paragraph" w:styleId="Sumrio1">
    <w:name w:val="toc 1"/>
    <w:basedOn w:val="Normal"/>
    <w:next w:val="Normal"/>
    <w:autoRedefine/>
    <w:uiPriority w:val="39"/>
    <w:unhideWhenUsed/>
    <w:rsid w:val="00995AD9"/>
    <w:pPr>
      <w:spacing w:after="100"/>
    </w:pPr>
  </w:style>
  <w:style w:type="character" w:customStyle="1" w:styleId="PadroChar">
    <w:name w:val="Padrão Char"/>
    <w:basedOn w:val="Fontepargpadro"/>
    <w:link w:val="Padro"/>
    <w:rsid w:val="00532F77"/>
    <w:rPr>
      <w:rFonts w:ascii="Arial" w:hAnsi="Arial" w:cs="Arial"/>
      <w:sz w:val="24"/>
      <w:szCs w:val="24"/>
    </w:rPr>
  </w:style>
  <w:style w:type="character" w:styleId="Hyperlink">
    <w:name w:val="Hyperlink"/>
    <w:basedOn w:val="Fontepargpadro"/>
    <w:uiPriority w:val="99"/>
    <w:unhideWhenUsed/>
    <w:rsid w:val="00995AD9"/>
    <w:rPr>
      <w:color w:val="0000FF" w:themeColor="hyperlink"/>
      <w:u w:val="single"/>
    </w:rPr>
  </w:style>
  <w:style w:type="character" w:styleId="Refdecomentrio">
    <w:name w:val="annotation reference"/>
    <w:basedOn w:val="Fontepargpadro"/>
    <w:uiPriority w:val="99"/>
    <w:semiHidden/>
    <w:unhideWhenUsed/>
    <w:rsid w:val="00723F00"/>
    <w:rPr>
      <w:sz w:val="16"/>
      <w:szCs w:val="16"/>
    </w:rPr>
  </w:style>
  <w:style w:type="paragraph" w:styleId="Textodecomentrio">
    <w:name w:val="annotation text"/>
    <w:basedOn w:val="Normal"/>
    <w:link w:val="TextodecomentrioChar"/>
    <w:uiPriority w:val="99"/>
    <w:semiHidden/>
    <w:unhideWhenUsed/>
    <w:rsid w:val="00723F0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23F00"/>
    <w:rPr>
      <w:sz w:val="20"/>
      <w:szCs w:val="20"/>
    </w:rPr>
  </w:style>
  <w:style w:type="paragraph" w:styleId="Assuntodocomentrio">
    <w:name w:val="annotation subject"/>
    <w:basedOn w:val="Textodecomentrio"/>
    <w:next w:val="Textodecomentrio"/>
    <w:link w:val="AssuntodocomentrioChar"/>
    <w:uiPriority w:val="99"/>
    <w:semiHidden/>
    <w:unhideWhenUsed/>
    <w:rsid w:val="00723F00"/>
    <w:rPr>
      <w:b/>
      <w:bCs/>
    </w:rPr>
  </w:style>
  <w:style w:type="character" w:customStyle="1" w:styleId="AssuntodocomentrioChar">
    <w:name w:val="Assunto do comentário Char"/>
    <w:basedOn w:val="TextodecomentrioChar"/>
    <w:link w:val="Assuntodocomentrio"/>
    <w:uiPriority w:val="99"/>
    <w:semiHidden/>
    <w:rsid w:val="00723F00"/>
    <w:rPr>
      <w:b/>
      <w:bCs/>
    </w:rPr>
  </w:style>
  <w:style w:type="character" w:customStyle="1" w:styleId="Ttulo2Char">
    <w:name w:val="Título 2 Char"/>
    <w:aliases w:val="Subtítulo cap.1 Char"/>
    <w:basedOn w:val="Fontepargpadro"/>
    <w:link w:val="Ttulo2"/>
    <w:uiPriority w:val="9"/>
    <w:rsid w:val="00532F77"/>
    <w:rPr>
      <w:rFonts w:ascii="Arial" w:eastAsiaTheme="majorEastAsia" w:hAnsi="Arial" w:cstheme="majorBidi"/>
      <w:b/>
      <w:bCs/>
      <w:color w:val="000000" w:themeColor="text1"/>
      <w:sz w:val="24"/>
      <w:szCs w:val="26"/>
    </w:rPr>
  </w:style>
  <w:style w:type="paragraph" w:customStyle="1" w:styleId="Subttulocap3">
    <w:name w:val="Subtítulo cap.3"/>
    <w:basedOn w:val="Ttulo2"/>
    <w:link w:val="Subttulocap3Char"/>
    <w:qFormat/>
    <w:rsid w:val="00C96F32"/>
    <w:pPr>
      <w:numPr>
        <w:numId w:val="2"/>
      </w:numPr>
    </w:pPr>
  </w:style>
  <w:style w:type="paragraph" w:styleId="Legenda">
    <w:name w:val="caption"/>
    <w:basedOn w:val="Normal"/>
    <w:next w:val="Normal"/>
    <w:link w:val="LegendaChar"/>
    <w:uiPriority w:val="35"/>
    <w:unhideWhenUsed/>
    <w:qFormat/>
    <w:rsid w:val="008243D1"/>
    <w:pPr>
      <w:spacing w:line="240" w:lineRule="auto"/>
    </w:pPr>
    <w:rPr>
      <w:b/>
      <w:bCs/>
      <w:color w:val="4F81BD" w:themeColor="accent1"/>
      <w:sz w:val="18"/>
      <w:szCs w:val="18"/>
    </w:rPr>
  </w:style>
  <w:style w:type="character" w:customStyle="1" w:styleId="Subttulocap3Char">
    <w:name w:val="Subtítulo cap.3 Char"/>
    <w:basedOn w:val="Ttulo2Char"/>
    <w:link w:val="Subttulocap3"/>
    <w:rsid w:val="00C96F32"/>
  </w:style>
  <w:style w:type="paragraph" w:customStyle="1" w:styleId="Subttulocap2">
    <w:name w:val="Subtítulo cap.2"/>
    <w:basedOn w:val="Subttulocap3"/>
    <w:next w:val="Padro"/>
    <w:link w:val="Subttulocap2Char"/>
    <w:rsid w:val="0095214B"/>
    <w:pPr>
      <w:numPr>
        <w:numId w:val="3"/>
      </w:numPr>
    </w:pPr>
  </w:style>
  <w:style w:type="paragraph" w:customStyle="1" w:styleId="Subttulocap20">
    <w:name w:val="Subtítulo cap.2."/>
    <w:basedOn w:val="Ttulo2"/>
    <w:link w:val="Subttulocap2Char0"/>
    <w:qFormat/>
    <w:rsid w:val="0095214B"/>
    <w:pPr>
      <w:numPr>
        <w:numId w:val="4"/>
      </w:numPr>
    </w:pPr>
  </w:style>
  <w:style w:type="character" w:customStyle="1" w:styleId="Subttulocap2Char">
    <w:name w:val="Subtítulo cap.2 Char"/>
    <w:basedOn w:val="Subttulocap3Char"/>
    <w:link w:val="Subttulocap2"/>
    <w:rsid w:val="0095214B"/>
  </w:style>
  <w:style w:type="paragraph" w:styleId="Sumrio2">
    <w:name w:val="toc 2"/>
    <w:basedOn w:val="Normal"/>
    <w:next w:val="Normal"/>
    <w:autoRedefine/>
    <w:uiPriority w:val="39"/>
    <w:unhideWhenUsed/>
    <w:rsid w:val="000F1102"/>
    <w:pPr>
      <w:spacing w:after="100"/>
      <w:ind w:left="220"/>
    </w:pPr>
  </w:style>
  <w:style w:type="character" w:customStyle="1" w:styleId="Subttulocap2Char0">
    <w:name w:val="Subtítulo cap.2. Char"/>
    <w:basedOn w:val="Ttulo2Char"/>
    <w:link w:val="Subttulocap20"/>
    <w:rsid w:val="0095214B"/>
  </w:style>
  <w:style w:type="paragraph" w:styleId="Cabealho">
    <w:name w:val="header"/>
    <w:basedOn w:val="Normal"/>
    <w:link w:val="CabealhoChar"/>
    <w:uiPriority w:val="99"/>
    <w:unhideWhenUsed/>
    <w:rsid w:val="00187A4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87A46"/>
  </w:style>
  <w:style w:type="paragraph" w:styleId="Rodap">
    <w:name w:val="footer"/>
    <w:basedOn w:val="Normal"/>
    <w:link w:val="RodapChar"/>
    <w:uiPriority w:val="99"/>
    <w:semiHidden/>
    <w:unhideWhenUsed/>
    <w:rsid w:val="00187A46"/>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187A46"/>
  </w:style>
  <w:style w:type="paragraph" w:customStyle="1" w:styleId="Legendas">
    <w:name w:val="Legendas"/>
    <w:basedOn w:val="Legenda"/>
    <w:link w:val="LegendasChar"/>
    <w:qFormat/>
    <w:rsid w:val="00D53485"/>
    <w:pPr>
      <w:ind w:left="1134"/>
      <w:jc w:val="both"/>
    </w:pPr>
    <w:rPr>
      <w:rFonts w:ascii="Arial" w:hAnsi="Arial" w:cs="Arial"/>
      <w:color w:val="000000" w:themeColor="text1"/>
    </w:rPr>
  </w:style>
  <w:style w:type="paragraph" w:styleId="Textodenotaderodap">
    <w:name w:val="footnote text"/>
    <w:basedOn w:val="Normal"/>
    <w:link w:val="TextodenotaderodapChar"/>
    <w:uiPriority w:val="99"/>
    <w:semiHidden/>
    <w:unhideWhenUsed/>
    <w:rsid w:val="00DA0C96"/>
    <w:pPr>
      <w:spacing w:after="0" w:line="240" w:lineRule="auto"/>
    </w:pPr>
    <w:rPr>
      <w:sz w:val="20"/>
      <w:szCs w:val="20"/>
    </w:rPr>
  </w:style>
  <w:style w:type="character" w:customStyle="1" w:styleId="LegendaChar">
    <w:name w:val="Legenda Char"/>
    <w:basedOn w:val="Fontepargpadro"/>
    <w:link w:val="Legenda"/>
    <w:uiPriority w:val="35"/>
    <w:rsid w:val="00D53485"/>
    <w:rPr>
      <w:b/>
      <w:bCs/>
      <w:color w:val="4F81BD" w:themeColor="accent1"/>
      <w:sz w:val="18"/>
      <w:szCs w:val="18"/>
    </w:rPr>
  </w:style>
  <w:style w:type="character" w:customStyle="1" w:styleId="LegendasChar">
    <w:name w:val="Legendas Char"/>
    <w:basedOn w:val="LegendaChar"/>
    <w:link w:val="Legendas"/>
    <w:rsid w:val="00D53485"/>
  </w:style>
  <w:style w:type="character" w:customStyle="1" w:styleId="TextodenotaderodapChar">
    <w:name w:val="Texto de nota de rodapé Char"/>
    <w:basedOn w:val="Fontepargpadro"/>
    <w:link w:val="Textodenotaderodap"/>
    <w:uiPriority w:val="99"/>
    <w:semiHidden/>
    <w:rsid w:val="00DA0C96"/>
    <w:rPr>
      <w:sz w:val="20"/>
      <w:szCs w:val="20"/>
    </w:rPr>
  </w:style>
  <w:style w:type="character" w:styleId="Refdenotaderodap">
    <w:name w:val="footnote reference"/>
    <w:basedOn w:val="Fontepargpadro"/>
    <w:uiPriority w:val="99"/>
    <w:semiHidden/>
    <w:unhideWhenUsed/>
    <w:rsid w:val="00DA0C9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343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159C3-1ADB-48CD-B556-8612FEDFB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21</Pages>
  <Words>3706</Words>
  <Characters>20016</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i7-zeca</dc:creator>
  <cp:lastModifiedBy>usuario</cp:lastModifiedBy>
  <cp:revision>195</cp:revision>
  <dcterms:created xsi:type="dcterms:W3CDTF">2015-06-09T13:37:00Z</dcterms:created>
  <dcterms:modified xsi:type="dcterms:W3CDTF">2015-12-13T21:45:00Z</dcterms:modified>
</cp:coreProperties>
</file>