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Web"/>
        <w:spacing w:before="280" w:after="280"/>
        <w:jc w:val="center"/>
        <w:rPr/>
      </w:pPr>
      <w:r>
        <w:rPr>
          <w:rStyle w:val="Strong"/>
          <w:shd w:fill="FFFF00" w:val="clear"/>
        </w:rPr>
        <w:t>MODELO</w:t>
      </w:r>
    </w:p>
    <w:p>
      <w:pPr>
        <w:pStyle w:val="NormalWeb"/>
        <w:spacing w:before="280" w:after="280"/>
        <w:jc w:val="center"/>
        <w:rPr/>
      </w:pPr>
      <w:r>
        <w:rPr/>
      </w:r>
    </w:p>
    <w:p>
      <w:pPr>
        <w:pStyle w:val="NormalWeb"/>
        <w:spacing w:before="280" w:after="280"/>
        <w:jc w:val="center"/>
        <w:rPr/>
      </w:pPr>
      <w:r>
        <w:rPr>
          <w:rStyle w:val="Strong"/>
        </w:rPr>
        <w:t>CONCURSO PÚBLICO PARA MAGISTÉRIO SUPERIOR</w:t>
      </w:r>
    </w:p>
    <w:p>
      <w:pPr>
        <w:pStyle w:val="NormalWeb"/>
        <w:spacing w:before="280" w:after="280"/>
        <w:jc w:val="center"/>
        <w:rPr/>
      </w:pPr>
      <w:r>
        <w:rPr>
          <w:rStyle w:val="Strong"/>
        </w:rPr>
        <w:t>UNIDADE:_________________________</w:t>
      </w:r>
    </w:p>
    <w:p>
      <w:pPr>
        <w:pStyle w:val="NormalWeb"/>
        <w:spacing w:before="280" w:after="280"/>
        <w:jc w:val="center"/>
        <w:rPr/>
      </w:pPr>
      <w:r>
        <w:rPr>
          <w:rStyle w:val="Strong"/>
        </w:rPr>
        <w:t>PROCESSO UFPEL Nº ________/_____-__</w:t>
      </w:r>
    </w:p>
    <w:p>
      <w:pPr>
        <w:pStyle w:val="NormalWeb"/>
        <w:spacing w:before="280" w:after="280"/>
        <w:jc w:val="center"/>
        <w:rPr/>
      </w:pPr>
      <w:r>
        <w:rPr/>
      </w:r>
    </w:p>
    <w:p>
      <w:pPr>
        <w:pStyle w:val="NormalWeb"/>
        <w:spacing w:before="280" w:after="280"/>
        <w:jc w:val="center"/>
        <w:rPr/>
      </w:pPr>
      <w:r>
        <w:rPr>
          <w:rStyle w:val="Strong"/>
        </w:rPr>
        <w:t>ATA N° 8</w:t>
      </w:r>
    </w:p>
    <w:p>
      <w:pPr>
        <w:pStyle w:val="NormalWeb"/>
        <w:spacing w:before="280" w:after="280"/>
        <w:jc w:val="center"/>
        <w:rPr/>
      </w:pPr>
      <w:r>
        <w:rPr>
          <w:rStyle w:val="Strong"/>
        </w:rPr>
        <w:t>EXAME DE TÍTULOS - CLASSIFICATÓRIO</w:t>
      </w:r>
    </w:p>
    <w:p>
      <w:pPr>
        <w:pStyle w:val="NormalWeb"/>
        <w:spacing w:before="280" w:after="280"/>
        <w:jc w:val="center"/>
        <w:rPr/>
      </w:pPr>
      <w:r>
        <w:rPr/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</w:rPr>
      </w:pPr>
      <w:bookmarkStart w:id="0" w:name="p-rc_d89563f09d998d25-244"/>
      <w:bookmarkEnd w:id="0"/>
      <w:r>
        <w:rPr>
          <w:rFonts w:ascii="Times New Roman" w:hAnsi="Times New Roman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Edital nº </w:t>
      </w:r>
      <w:r>
        <w:rPr>
          <w:rFonts w:ascii="Times New Roman" w:hAnsi="Times New Roman"/>
          <w:b/>
          <w:i/>
        </w:rPr>
        <w:t>/20</w:t>
      </w:r>
      <w:r>
        <w:rPr>
          <w:rFonts w:ascii="Times New Roman" w:hAnsi="Times New Roman"/>
        </w:rPr>
        <w:t xml:space="preserve">, Processo nº ___, junto ao Departamento/Curso/Unidade, Área de ___, para procederem à realização do </w:t>
      </w:r>
      <w:r>
        <w:rPr>
          <w:rFonts w:ascii="Times New Roman" w:hAnsi="Times New Roman"/>
          <w:b/>
        </w:rPr>
        <w:t>EXAME DE TÍTULOS</w:t>
      </w:r>
      <w:r>
        <w:rPr>
          <w:rFonts w:ascii="Times New Roman" w:hAnsi="Times New Roman"/>
        </w:rPr>
        <w:t xml:space="preserve"> dos(as) candidatos(as) aprovados(as): ___, ___, que consistiu na apreciação e valoração dos documentos descritos no </w:t>
      </w:r>
      <w:r>
        <w:rPr>
          <w:rFonts w:ascii="Times New Roman" w:hAnsi="Times New Roman"/>
          <w:b/>
        </w:rPr>
        <w:t>art. 64</w:t>
      </w:r>
      <w:r>
        <w:rPr>
          <w:rFonts w:ascii="Times New Roman" w:hAnsi="Times New Roman"/>
        </w:rPr>
        <w:t xml:space="preserve"> da </w:t>
      </w:r>
      <w:r>
        <w:rPr>
          <w:rFonts w:ascii="Times New Roman" w:hAnsi="Times New Roman"/>
          <w:b/>
        </w:rPr>
        <w:t>Resolução COCEPE nº 112/2026</w:t>
      </w:r>
      <w:r>
        <w:rPr>
          <w:rFonts w:ascii="Times New Roman" w:hAnsi="Times New Roman"/>
        </w:rPr>
        <w:t xml:space="preserve">, os quais foram entregues pelos(as) candidatos(as) ao término da sessão pública para apuração dos resultados de habilitação. </w:t>
      </w:r>
      <w:bookmarkStart w:id="1" w:name="p-rc_d89563f09d998d25-245"/>
      <w:bookmarkEnd w:id="1"/>
      <w:r>
        <w:rPr>
          <w:rFonts w:ascii="Times New Roman" w:hAnsi="Times New Roman"/>
        </w:rPr>
        <w:t xml:space="preserve">Conforme o </w:t>
      </w:r>
      <w:r>
        <w:rPr>
          <w:rFonts w:ascii="Times New Roman" w:hAnsi="Times New Roman"/>
          <w:b/>
        </w:rPr>
        <w:t>art. 65</w:t>
      </w:r>
      <w:r>
        <w:rPr>
          <w:rFonts w:ascii="Times New Roman" w:hAnsi="Times New Roman"/>
        </w:rPr>
        <w:t xml:space="preserve"> da referida Resolução, os(as) candidatos(as) procederam à entrega de 1 (uma) cópia de cada comprovante dos títulos — organizados na ordem do Currículo Lattes —, acompanhadas dos documentos originais para autenticação pela Banca (ou cópias autenticadas em cartório), bem como de, no mínimo, 1 (uma) via impressa do currículo. </w:t>
      </w:r>
      <w:bookmarkStart w:id="2" w:name="p-rc_d89563f09d998d25-246"/>
      <w:bookmarkEnd w:id="2"/>
      <w:r>
        <w:rPr>
          <w:rFonts w:ascii="Times New Roman" w:hAnsi="Times New Roman"/>
          <w:i/>
        </w:rPr>
        <w:t>(Registrar na ata, caso tenha ocorrido, a aplicação de critérios compensatórios: As candidatas que geraram ou adotaram filhos nos últimos seis anos, bem como candidatos(as) de ações afirmativas e/ou PCD, apresentaram a documentação comprobatória cabível no momento da entrega, nos termos do § 3º e do § 4º do art. 66 da Resolução nº 112/2026, para fins de aplicação dos fatores de correção nos itens correspondentes do Exame de Títulos)</w:t>
      </w:r>
      <w:r>
        <w:rPr>
          <w:rFonts w:ascii="Times New Roman" w:hAnsi="Times New Roman"/>
        </w:rPr>
        <w:t xml:space="preserve">. </w:t>
      </w:r>
      <w:bookmarkStart w:id="3" w:name="p-rc_d89563f09d998d25-247"/>
      <w:bookmarkEnd w:id="3"/>
      <w:r>
        <w:rPr>
          <w:rFonts w:ascii="Times New Roman" w:hAnsi="Times New Roman"/>
        </w:rPr>
        <w:t xml:space="preserve">Os títulos foram julgados de acordo com os critérios estabelecidos nos incisos e parágrafos do </w:t>
      </w:r>
      <w:r>
        <w:rPr>
          <w:rFonts w:ascii="Times New Roman" w:hAnsi="Times New Roman"/>
          <w:b/>
        </w:rPr>
        <w:t>art. 66</w:t>
      </w:r>
      <w:r>
        <w:rPr>
          <w:rFonts w:ascii="Times New Roman" w:hAnsi="Times New Roman"/>
        </w:rPr>
        <w:t xml:space="preserve">, utilizando-se para o cálculo dos pontos de cada candidato(a) a Tabela de Pontuação constante do </w:t>
      </w:r>
      <w:r>
        <w:rPr>
          <w:rFonts w:ascii="Times New Roman" w:hAnsi="Times New Roman"/>
          <w:b/>
        </w:rPr>
        <w:t>Anexo VII</w:t>
      </w:r>
      <w:r>
        <w:rPr>
          <w:rFonts w:ascii="Times New Roman" w:hAnsi="Times New Roman"/>
        </w:rPr>
        <w:t xml:space="preserve"> (ou a tabela específica da Unidade previamente aprovada pelo COCEPE), cujos formulários preenchidos serão apensados ao Processo SEI. </w:t>
      </w:r>
      <w:bookmarkStart w:id="4" w:name="p-rc_d89563f09d998d25-248"/>
      <w:bookmarkEnd w:id="4"/>
      <w:r>
        <w:rPr>
          <w:rFonts w:ascii="Times New Roman" w:hAnsi="Times New Roman"/>
        </w:rPr>
        <w:t xml:space="preserve">Segundo o </w:t>
      </w:r>
      <w:r>
        <w:rPr>
          <w:rFonts w:ascii="Times New Roman" w:hAnsi="Times New Roman"/>
          <w:b/>
        </w:rPr>
        <w:t>art. 67</w:t>
      </w:r>
      <w:r>
        <w:rPr>
          <w:rFonts w:ascii="Times New Roman" w:hAnsi="Times New Roman"/>
        </w:rPr>
        <w:t xml:space="preserve">, o Exame de Títulos foi realizado em conjunto por todos(as) os(as) examinadores(as), sendo atribuída uma única nota ao(à) candidato(a), a qual foi registrada em ficha única contendo o nome do(a) candidato(a), a nota atribuída ao Exame e a rubrica de todos os avaliadores. A ficha foi depositada em envelope, que foi devidamente lacrado e recebeu a assinatura de todos(as) os(as) examinadores(as). O referido envelope somente será aberto quando da realização da Sessão Pública de Apuração dos Resultados para Classificação dos(as) Candidatos(as). </w:t>
      </w:r>
      <w:r>
        <w:rPr>
          <w:rFonts w:ascii="Times New Roman" w:hAnsi="Times New Roman"/>
          <w:i/>
          <w:shd w:fill="FFFF00" w:val="clear"/>
        </w:rPr>
        <w:t>(A Banca Examinadora deverá registrar qualquer outro fato que entender necessário ou excluir os que não aconteceram)</w:t>
      </w:r>
      <w:r>
        <w:rPr>
          <w:rFonts w:ascii="Times New Roman" w:hAnsi="Times New Roman"/>
          <w:shd w:fill="FFFF00" w:val="clear"/>
        </w:rPr>
        <w:t>.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Nada mais havendo a tratar, eu, ___, presidente, lavrei a presente ata, que foi assinada por mim e pelos demais membros da Banca Examinadora.</w:t>
      </w:r>
    </w:p>
    <w:p>
      <w:pPr>
        <w:pStyle w:val="Tabelatextocentralizado"/>
        <w:spacing w:before="280" w:after="280"/>
        <w:jc w:val="both"/>
        <w:rPr>
          <w:shd w:fill="FFFF00" w:val="clear"/>
        </w:rPr>
      </w:pPr>
      <w:r>
        <w:rPr/>
      </w:r>
    </w:p>
    <w:p>
      <w:pPr>
        <w:pStyle w:val="NormalWeb"/>
        <w:spacing w:before="280" w:after="280"/>
        <w:jc w:val="center"/>
        <w:rPr/>
      </w:pPr>
      <w:r>
        <w:rPr/>
        <w:t>___________________________                      _________________________</w:t>
      </w:r>
    </w:p>
    <w:p>
      <w:pPr>
        <w:pStyle w:val="NormalWeb"/>
        <w:spacing w:before="280" w:after="280"/>
        <w:jc w:val="center"/>
        <w:rPr/>
      </w:pPr>
      <w:r>
        <w:rPr/>
        <w:t>___________________________</w:t>
      </w:r>
    </w:p>
    <w:p>
      <w:pPr>
        <w:pStyle w:val="NormalWeb"/>
        <w:spacing w:before="280" w:after="280"/>
        <w:jc w:val="center"/>
        <w:rPr/>
      </w:pPr>
      <w:r>
        <w:rPr>
          <w:rStyle w:val="Nfase"/>
        </w:rPr>
        <w:t>PRESIDENTE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701" w:right="1133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t>UNIVERSIDADE FEDERAL DE PELOTAS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Nfase">
    <w:name w:val="Emphasis"/>
    <w:basedOn w:val="DefaultParagraphFont"/>
    <w:qFormat/>
    <w:rPr>
      <w:i/>
      <w:iCs/>
    </w:rPr>
  </w:style>
  <w:style w:type="character" w:styleId="Nfaseforte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justificado">
    <w:name w:val="texto_justific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>
    <w:name w:val="tabela_texto_centraliz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LibreOffice/7.5.1.2$Windows_X86_64 LibreOffice_project/fcbaee479e84c6cd81291587d2ee68cba099e129</Application>
  <AppVersion>15.0000</AppVersion>
  <Pages>2</Pages>
  <Words>424</Words>
  <Characters>2457</Characters>
  <CharactersWithSpaces>2891</CharactersWithSpaces>
  <Paragraphs>13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2024-10-17T15:45:00Z</dcterms:created>
  <dc:creator>CPA</dc:creator>
  <dc:description/>
  <dc:language>pt-BR</dc:language>
  <cp:lastModifiedBy/>
  <dcterms:modified xsi:type="dcterms:W3CDTF">2026-10-23T01:47:32Z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