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tif" ContentType="image/tif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-426" w:right="0" w:hanging="426"/>
        <w:rPr>
          <w:rFonts w:ascii="Arial" w:hAnsi="Arial" w:cs="Arial"/>
          <w:sz w:val="8"/>
          <w:szCs w:val="8"/>
        </w:rPr>
      </w:pPr>
      <w:r>
        <w:rPr>
          <w:rFonts w:cs="Arial" w:ascii="Arial" w:hAnsi="Arial"/>
          <w:sz w:val="8"/>
          <w:szCs w:val="8"/>
        </w:rPr>
      </w:r>
    </w:p>
    <w:p>
      <w:pPr>
        <w:pStyle w:val="Normal"/>
        <w:ind w:left="-426" w:right="-597" w:hanging="426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Normal"/>
        <w:ind w:left="-426" w:right="-597" w:hanging="426"/>
        <w:jc w:val="center"/>
        <w:rPr>
          <w:rFonts w:ascii="Arial" w:hAnsi="Arial" w:cs="Arial"/>
          <w:b/>
          <w:sz w:val="24"/>
        </w:rPr>
      </w:pPr>
      <w:r>
        <w:rPr>
          <w:rFonts w:cs="Arial" w:ascii="Arial" w:hAnsi="Arial"/>
          <w:b/>
          <w:sz w:val="24"/>
        </w:rPr>
        <w:t>RESOLUÇÃO COCEPE 112/2026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ANEXO III</w:t>
      </w:r>
    </w:p>
    <w:p>
      <w:pPr>
        <w:pStyle w:val="Normal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Normal"/>
        <w:ind w:left="-426" w:right="-597" w:hanging="426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Normal"/>
        <w:ind w:left="-426" w:right="0" w:hanging="426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FORMULÁRIO DE AVALIAÇÃO PARA PROVA ESCRITA</w:t>
      </w:r>
    </w:p>
    <w:p>
      <w:pPr>
        <w:pStyle w:val="Normal"/>
        <w:jc w:val="center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EDITAL ______/______           ÁREA _________________________________</w:t>
      </w:r>
    </w:p>
    <w:p>
      <w:pPr>
        <w:pStyle w:val="Normal"/>
        <w:jc w:val="center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Standard"/>
        <w:spacing w:lineRule="auto" w:line="360"/>
        <w:ind w:left="0" w:right="0" w:hanging="0"/>
        <w:jc w:val="both"/>
        <w:rPr/>
      </w:pPr>
      <w:r>
        <w:rPr>
          <w:rFonts w:cs="Arial" w:ascii="Arial" w:hAnsi="Arial"/>
          <w:sz w:val="20"/>
          <w:szCs w:val="20"/>
        </w:rPr>
        <w:t>Código do(a)</w:t>
      </w:r>
      <w:r>
        <w:rPr>
          <w:rFonts w:cs="Arial" w:ascii="Arial" w:hAnsi="Arial"/>
          <w:b/>
          <w:bCs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candidato(a): ___________  Examinador(a):_____________________________________________</w:t>
      </w:r>
    </w:p>
    <w:p>
      <w:pPr>
        <w:pStyle w:val="Standard"/>
        <w:spacing w:lineRule="auto" w:line="360"/>
        <w:ind w:left="0" w:right="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Ponto sorteado: _____________________________________________________________</w:t>
      </w:r>
    </w:p>
    <w:p>
      <w:pPr>
        <w:pStyle w:val="Standard"/>
        <w:spacing w:lineRule="auto" w:line="360"/>
        <w:ind w:left="0" w:right="0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Data da Prova:____________ Hora de início: _______________</w:t>
        <w:tab/>
        <w:t xml:space="preserve"> Hora de término:____________________</w:t>
      </w:r>
    </w:p>
    <w:p>
      <w:pPr>
        <w:pStyle w:val="Standard"/>
        <w:spacing w:lineRule="auto" w:line="36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tbl>
      <w:tblPr>
        <w:tblW w:w="10200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9"/>
        <w:gridCol w:w="1020"/>
        <w:gridCol w:w="855"/>
        <w:gridCol w:w="5386"/>
      </w:tblGrid>
      <w:tr>
        <w:trPr>
          <w:trHeight w:val="373" w:hRule="atLeast"/>
          <w:cantSplit w:val="true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CRITÉRIOS</w:t>
            </w:r>
          </w:p>
        </w:tc>
        <w:tc>
          <w:tcPr>
            <w:tcW w:w="7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NÚMERO DE PONTOS</w:t>
            </w:r>
          </w:p>
        </w:tc>
      </w:tr>
      <w:tr>
        <w:trPr>
          <w:cantSplit w:val="true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Conteúdo (7,00)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Máximo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Nota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Justificativa</w:t>
            </w:r>
          </w:p>
          <w:p>
            <w:pPr>
              <w:pStyle w:val="Normal"/>
              <w:jc w:val="center"/>
              <w:rPr/>
            </w:pPr>
            <w:r>
              <w:rPr>
                <w:rFonts w:cs="Arial" w:ascii="Arial" w:hAnsi="Arial"/>
                <w:b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(obrigatória sempre que houver desconto)</w:t>
            </w:r>
          </w:p>
        </w:tc>
      </w:tr>
      <w:tr>
        <w:trPr>
          <w:cantSplit w:val="true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Aderência ao tema sorteado e abordagem dos tópicos definidos pela Banca Examinadora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2,00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Domínio, amplitude e aprofundamento do conteúdo</w:t>
              <w:tab/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2,50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Utilização adequada de apoio teórico, com perspectiva crítico-analítica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1,00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Qualidade e originalidade dos argumentos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0,50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Precisão técnica e observância de princípios científicos coerentes com a área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1,00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Forma (2,00)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Máximo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Nota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Sequência lógica e fluida de organização dos parágrafos e de apresentação da argumentação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0,50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Clareza, coesão, coerência e objetividade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0,50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Uso adequado da metalinguagem da área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0,50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432" w:hRule="atLeast"/>
          <w:cantSplit w:val="true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Correção linguística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0,50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Normas Técnicas (1,00)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Máximo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Nota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Adequado uso de citações e de referenciação bibliográfica no texto (bem como de imagens, gráficos e tabelas, quando for o caso)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0,30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Pertinência e atualidade das referências utilizadas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0,40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Apresentação adequada da lista de referências bibliográficas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0,30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267" w:hRule="atLeast"/>
          <w:cantSplit w:val="true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TOTAL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10,00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</w:tbl>
    <w:p>
      <w:pPr>
        <w:pStyle w:val="Normal"/>
        <w:jc w:val="righ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_____________________________________</w:t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Assinatura</w:t>
      </w:r>
    </w:p>
    <w:sectPr>
      <w:headerReference w:type="default" r:id="rId2"/>
      <w:footerReference w:type="default" r:id="rId3"/>
      <w:type w:val="nextPage"/>
      <w:pgSz w:w="11906" w:h="16838"/>
      <w:pgMar w:left="850" w:right="850" w:gutter="0" w:header="708" w:top="993" w:footer="0" w:bottom="70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ptos Display">
    <w:charset w:val="00"/>
    <w:family w:val="roman"/>
    <w:pitch w:val="variable"/>
  </w:font>
  <w:font w:name="Aptos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center"/>
      <w:rPr/>
    </w:pPr>
    <w:r>
      <w:rPr/>
      <w:drawing>
        <wp:inline distT="0" distB="0" distL="0" distR="0">
          <wp:extent cx="792480" cy="792480"/>
          <wp:effectExtent l="0" t="0" r="0" b="0"/>
          <wp:docPr id="1" name="Pictur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Cabealho"/>
      <w:jc w:val="center"/>
      <w:rPr>
        <w:rFonts w:ascii="Times New Roman" w:hAnsi="Times New Roman"/>
        <w:sz w:val="18"/>
      </w:rPr>
    </w:pPr>
    <w:r>
      <w:rPr>
        <w:sz w:val="18"/>
      </w:rPr>
      <w:t>UNIVERSIDADE FEDERAL DE PELOTAS</w:t>
    </w:r>
  </w:p>
  <w:p>
    <w:pPr>
      <w:pStyle w:val="Normal"/>
      <w:jc w:val="center"/>
      <w:rPr>
        <w:rFonts w:ascii="Times New Roman" w:hAnsi="Times New Roman"/>
        <w:sz w:val="18"/>
      </w:rPr>
    </w:pPr>
    <w:r>
      <w:rPr>
        <w:sz w:val="18"/>
      </w:rPr>
      <w:t>CONSELHO COORDENADOR DO ENSINO DA PESQUISA E DA EXTENSÃO</w:t>
    </w:r>
  </w:p>
  <w:p>
    <w:pPr>
      <w:pStyle w:val="Normal"/>
      <w:jc w:val="center"/>
      <w:rPr>
        <w:rFonts w:ascii="Times New Roman" w:hAnsi="Times New Roman"/>
        <w:sz w:val="18"/>
      </w:rPr>
    </w:pPr>
    <w:r>
      <w:rPr>
        <w:sz w:val="18"/>
      </w:rPr>
      <w:t>SECRETARIA DOS CONSELHOS SUPERIORES</w:t>
    </w:r>
  </w:p>
  <w:p>
    <w:pPr>
      <w:pStyle w:val="Cabealho"/>
      <w:jc w:val="center"/>
      <w:rPr>
        <w:sz w:val="8"/>
        <w:szCs w:val="8"/>
      </w:rPr>
    </w:pPr>
    <w:r>
      <w:rPr>
        <w:sz w:val="8"/>
        <w:szCs w:val="8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4"/>
        <w:lang w:val="pt-BR" w:eastAsia="zh-CN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bidi="ar-SA" w:eastAsia="zh-CN"/>
    </w:rPr>
  </w:style>
  <w:style w:type="paragraph" w:styleId="Ttulo1">
    <w:name w:val="Heading 1"/>
    <w:basedOn w:val="Normal"/>
    <w:next w:val="Normal"/>
    <w:qFormat/>
    <w:pPr>
      <w:keepNext w:val="true"/>
      <w:keepLines/>
      <w:numPr>
        <w:ilvl w:val="0"/>
        <w:numId w:val="0"/>
      </w:numPr>
      <w:spacing w:before="360" w:after="80"/>
      <w:outlineLvl w:val="0"/>
    </w:pPr>
    <w:rPr>
      <w:rFonts w:ascii="Aptos Display" w:hAnsi="Aptos Display"/>
      <w:color w:val="0F4761"/>
      <w:sz w:val="40"/>
    </w:rPr>
  </w:style>
  <w:style w:type="paragraph" w:styleId="Ttulo2">
    <w:name w:val="Heading 2"/>
    <w:basedOn w:val="Normal"/>
    <w:next w:val="Normal"/>
    <w:qFormat/>
    <w:pPr>
      <w:keepNext w:val="true"/>
      <w:keepLines/>
      <w:numPr>
        <w:ilvl w:val="0"/>
        <w:numId w:val="0"/>
      </w:numPr>
      <w:spacing w:before="160" w:after="80"/>
      <w:outlineLvl w:val="1"/>
    </w:pPr>
    <w:rPr>
      <w:rFonts w:ascii="Aptos Display" w:hAnsi="Aptos Display"/>
      <w:color w:val="0F4761"/>
      <w:sz w:val="32"/>
    </w:rPr>
  </w:style>
  <w:style w:type="paragraph" w:styleId="Ttulo3">
    <w:name w:val="Heading 3"/>
    <w:basedOn w:val="Normal"/>
    <w:next w:val="Normal"/>
    <w:qFormat/>
    <w:pPr>
      <w:keepNext w:val="true"/>
      <w:keepLines/>
      <w:numPr>
        <w:ilvl w:val="0"/>
        <w:numId w:val="0"/>
      </w:numPr>
      <w:spacing w:before="160" w:after="80"/>
      <w:outlineLvl w:val="2"/>
    </w:pPr>
    <w:rPr>
      <w:rFonts w:ascii="Aptos" w:hAnsi="Aptos"/>
      <w:color w:val="0F4761"/>
      <w:sz w:val="28"/>
    </w:rPr>
  </w:style>
  <w:style w:type="paragraph" w:styleId="Ttulo4">
    <w:name w:val="Heading 4"/>
    <w:basedOn w:val="Normal"/>
    <w:next w:val="Normal"/>
    <w:qFormat/>
    <w:pPr>
      <w:keepNext w:val="true"/>
      <w:keepLines/>
      <w:numPr>
        <w:ilvl w:val="0"/>
        <w:numId w:val="0"/>
      </w:numPr>
      <w:spacing w:before="80" w:after="40"/>
      <w:outlineLvl w:val="3"/>
    </w:pPr>
    <w:rPr>
      <w:rFonts w:ascii="Aptos" w:hAnsi="Aptos"/>
      <w:i/>
      <w:color w:val="0F4761"/>
      <w:sz w:val="24"/>
    </w:rPr>
  </w:style>
  <w:style w:type="paragraph" w:styleId="Ttulo5">
    <w:name w:val="Heading 5"/>
    <w:basedOn w:val="Normal"/>
    <w:next w:val="Normal"/>
    <w:qFormat/>
    <w:pPr>
      <w:keepNext w:val="true"/>
      <w:keepLines/>
      <w:numPr>
        <w:ilvl w:val="0"/>
        <w:numId w:val="0"/>
      </w:numPr>
      <w:spacing w:before="80" w:after="40"/>
      <w:outlineLvl w:val="4"/>
    </w:pPr>
    <w:rPr>
      <w:rFonts w:ascii="Aptos" w:hAnsi="Aptos"/>
      <w:color w:val="0F4761"/>
      <w:sz w:val="24"/>
    </w:rPr>
  </w:style>
  <w:style w:type="paragraph" w:styleId="Ttulo6">
    <w:name w:val="Heading 6"/>
    <w:basedOn w:val="Normal"/>
    <w:next w:val="Normal"/>
    <w:qFormat/>
    <w:pPr>
      <w:keepNext w:val="true"/>
      <w:keepLines/>
      <w:numPr>
        <w:ilvl w:val="0"/>
        <w:numId w:val="0"/>
      </w:numPr>
      <w:spacing w:before="40" w:after="0"/>
      <w:outlineLvl w:val="5"/>
    </w:pPr>
    <w:rPr>
      <w:rFonts w:ascii="Aptos" w:hAnsi="Aptos"/>
      <w:i/>
      <w:color w:val="595959"/>
      <w:sz w:val="24"/>
    </w:rPr>
  </w:style>
  <w:style w:type="paragraph" w:styleId="Ttulo7">
    <w:name w:val="Heading 7"/>
    <w:basedOn w:val="Normal"/>
    <w:next w:val="Normal"/>
    <w:qFormat/>
    <w:pPr>
      <w:keepNext w:val="true"/>
      <w:keepLines/>
      <w:numPr>
        <w:ilvl w:val="0"/>
        <w:numId w:val="0"/>
      </w:numPr>
      <w:spacing w:before="40" w:after="0"/>
      <w:outlineLvl w:val="6"/>
    </w:pPr>
    <w:rPr>
      <w:rFonts w:ascii="Aptos" w:hAnsi="Aptos"/>
      <w:color w:val="595959"/>
      <w:sz w:val="24"/>
    </w:rPr>
  </w:style>
  <w:style w:type="paragraph" w:styleId="Ttulo8">
    <w:name w:val="Heading 8"/>
    <w:basedOn w:val="Normal"/>
    <w:next w:val="Normal"/>
    <w:qFormat/>
    <w:pPr>
      <w:keepNext w:val="true"/>
      <w:keepLines/>
      <w:numPr>
        <w:ilvl w:val="0"/>
        <w:numId w:val="0"/>
      </w:numPr>
      <w:spacing w:before="0" w:after="0"/>
      <w:outlineLvl w:val="7"/>
    </w:pPr>
    <w:rPr>
      <w:rFonts w:ascii="Aptos" w:hAnsi="Aptos"/>
      <w:i/>
      <w:color w:val="272727"/>
      <w:sz w:val="24"/>
    </w:rPr>
  </w:style>
  <w:style w:type="paragraph" w:styleId="Ttulo9">
    <w:name w:val="Heading 9"/>
    <w:basedOn w:val="Normal"/>
    <w:next w:val="Normal"/>
    <w:qFormat/>
    <w:pPr>
      <w:keepNext w:val="true"/>
      <w:keepLines/>
      <w:numPr>
        <w:ilvl w:val="0"/>
        <w:numId w:val="0"/>
      </w:numPr>
      <w:spacing w:before="0" w:after="0"/>
      <w:outlineLvl w:val="8"/>
    </w:pPr>
    <w:rPr>
      <w:rFonts w:ascii="Aptos" w:hAnsi="Aptos"/>
      <w:color w:val="272727"/>
      <w:sz w:val="24"/>
    </w:rPr>
  </w:style>
  <w:style w:type="character" w:styleId="DefaultParagraphFont">
    <w:name w:val="Default Paragraph Font"/>
    <w:qFormat/>
    <w:rPr/>
  </w:style>
  <w:style w:type="character" w:styleId="CabealhoChar">
    <w:name w:val="Cabeçalho Char"/>
    <w:qFormat/>
    <w:rPr>
      <w:rFonts w:ascii="Times New Roman" w:hAnsi="Times New Roman" w:eastAsia="Times New Roman" w:cs="Times New Roman"/>
      <w:sz w:val="24"/>
      <w:szCs w:val="24"/>
    </w:rPr>
  </w:style>
  <w:style w:type="character" w:styleId="TextodebaloChar">
    <w:name w:val="Texto de balão Char"/>
    <w:qFormat/>
    <w:rPr>
      <w:rFonts w:ascii="Tahoma" w:hAnsi="Tahoma" w:eastAsia="Times New Roman" w:cs="Tahoma"/>
      <w:sz w:val="16"/>
      <w:szCs w:val="16"/>
    </w:rPr>
  </w:style>
  <w:style w:type="character" w:styleId="RodapChar">
    <w:name w:val="Rodapé Char"/>
    <w:qFormat/>
    <w:rPr>
      <w:rFonts w:ascii="Times New Roman" w:hAnsi="Times New Roman" w:eastAsia="Times New Roman" w:cs="Times New Roman"/>
      <w:sz w:val="24"/>
      <w:szCs w:val="24"/>
    </w:rPr>
  </w:style>
  <w:style w:type="character" w:styleId="SubtleEmphasis">
    <w:name w:val="Subtle Emphasis"/>
    <w:basedOn w:val="DefaultParagraphFont"/>
    <w:qFormat/>
    <w:rPr>
      <w:i/>
      <w:color w:val="404040"/>
    </w:rPr>
  </w:style>
  <w:style w:type="character" w:styleId="Nfase">
    <w:name w:val="Emphasis"/>
    <w:basedOn w:val="DefaultParagraphFont"/>
    <w:qFormat/>
    <w:rPr>
      <w:i/>
    </w:rPr>
  </w:style>
  <w:style w:type="character" w:styleId="IntenseEmphasis">
    <w:name w:val="Intense Emphasis"/>
    <w:basedOn w:val="DefaultParagraphFont"/>
    <w:qFormat/>
    <w:rPr>
      <w:i/>
      <w:color w:val="0F4761"/>
    </w:rPr>
  </w:style>
  <w:style w:type="character" w:styleId="Strong">
    <w:name w:val="Strong"/>
    <w:basedOn w:val="DefaultParagraphFont"/>
    <w:qFormat/>
    <w:rPr>
      <w:b/>
    </w:rPr>
  </w:style>
  <w:style w:type="character" w:styleId="SubtleReference">
    <w:name w:val="Subtle Reference"/>
    <w:basedOn w:val="DefaultParagraphFont"/>
    <w:qFormat/>
    <w:rPr>
      <w:smallCaps/>
      <w:color w:val="5A5A5A"/>
    </w:rPr>
  </w:style>
  <w:style w:type="character" w:styleId="IntenseReference">
    <w:name w:val="Intense Reference"/>
    <w:basedOn w:val="DefaultParagraphFont"/>
    <w:qFormat/>
    <w:rPr>
      <w:b/>
      <w:smallCaps/>
      <w:color w:val="0F4761"/>
      <w:spacing w:val="5"/>
    </w:rPr>
  </w:style>
  <w:style w:type="character" w:styleId="BookTitle">
    <w:name w:val="Book Title"/>
    <w:basedOn w:val="DefaultParagraphFont"/>
    <w:qFormat/>
    <w:rPr>
      <w:b/>
      <w:i/>
      <w:spacing w:val="5"/>
    </w:rPr>
  </w:style>
  <w:style w:type="character" w:styleId="LinkdaInternet">
    <w:name w:val="Hyperlink"/>
    <w:basedOn w:val="DefaultParagraphFont"/>
    <w:rPr>
      <w:color w:val="467886"/>
      <w:u w:val="single"/>
    </w:rPr>
  </w:style>
  <w:style w:type="character" w:styleId="Ncoradanotaderodap">
    <w:name w:val="Footnote Reference"/>
    <w:rPr>
      <w:vertAlign w:val="superscript"/>
    </w:rPr>
  </w:style>
  <w:style w:type="character" w:styleId="FootnoteCharacters">
    <w:name w:val="Footnote Characters"/>
    <w:basedOn w:val="DefaultParagraphFont"/>
    <w:qFormat/>
    <w:rPr>
      <w:vertAlign w:val="superscript"/>
    </w:rPr>
  </w:style>
  <w:style w:type="character" w:styleId="Ncoradanotadefim">
    <w:name w:val="Endnote Reference"/>
    <w:rPr>
      <w:vertAlign w:val="superscript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pPr/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Rodap">
    <w:name w:val="Footer"/>
    <w:basedOn w:val="Normal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Standard">
    <w:name w:val="Standard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bidi="ar-SA" w:eastAsia="zh-CN"/>
    </w:rPr>
  </w:style>
  <w:style w:type="paragraph" w:styleId="NoSpacing">
    <w:name w:val="No Spacing"/>
    <w:basedOn w:val="Normal"/>
    <w:qFormat/>
    <w:pPr>
      <w:spacing w:lineRule="auto" w:line="240" w:before="0" w:after="0"/>
    </w:pPr>
    <w:rPr/>
  </w:style>
  <w:style w:type="paragraph" w:styleId="Ttulododocumento">
    <w:name w:val="Title"/>
    <w:basedOn w:val="Normal"/>
    <w:next w:val="Normal"/>
    <w:qFormat/>
    <w:pPr>
      <w:spacing w:lineRule="auto" w:line="240" w:before="0" w:after="80"/>
      <w:contextualSpacing/>
    </w:pPr>
    <w:rPr>
      <w:rFonts w:ascii="Aptos Display" w:hAnsi="Aptos Display"/>
      <w:spacing w:val="-10"/>
      <w:kern w:val="2"/>
      <w:sz w:val="56"/>
    </w:rPr>
  </w:style>
  <w:style w:type="paragraph" w:styleId="Subttulo">
    <w:name w:val="Subtitle"/>
    <w:basedOn w:val="Normal"/>
    <w:next w:val="Normal"/>
    <w:qFormat/>
    <w:pPr/>
    <w:rPr>
      <w:color w:val="595959"/>
      <w:spacing w:val="15"/>
      <w:sz w:val="28"/>
    </w:rPr>
  </w:style>
  <w:style w:type="paragraph" w:styleId="Quote">
    <w:name w:val="Quote"/>
    <w:basedOn w:val="Normal"/>
    <w:next w:val="Normal"/>
    <w:qFormat/>
    <w:pPr>
      <w:spacing w:before="160" w:after="0"/>
      <w:jc w:val="center"/>
    </w:pPr>
    <w:rPr>
      <w:i/>
      <w:color w:val="404040"/>
    </w:rPr>
  </w:style>
  <w:style w:type="paragraph" w:styleId="IntenseQuote">
    <w:name w:val="Intense Quote"/>
    <w:basedOn w:val="Normal"/>
    <w:next w:val="Normal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color w:val="0F4761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/>
  </w:style>
  <w:style w:type="paragraph" w:styleId="Notaderodap">
    <w:name w:val="Footnote Text"/>
    <w:basedOn w:val="Normal"/>
    <w:pPr>
      <w:spacing w:lineRule="auto" w:line="240" w:before="0" w:after="0"/>
    </w:pPr>
    <w:rPr>
      <w:sz w:val="20"/>
    </w:rPr>
  </w:style>
  <w:style w:type="paragraph" w:styleId="Notadefim">
    <w:name w:val="Endnote Text"/>
    <w:basedOn w:val="Normal"/>
    <w:pPr>
      <w:spacing w:lineRule="auto" w:line="240" w:before="0" w:after="0"/>
    </w:pPr>
    <w:rPr>
      <w:sz w:val="20"/>
    </w:rPr>
  </w:style>
  <w:style w:type="paragraph" w:styleId="TOCHeading">
    <w:name w:val="TOC Heading"/>
    <w:basedOn w:val="Ttulo1"/>
    <w:next w:val="Normal"/>
    <w:qFormat/>
    <w:pPr>
      <w:spacing w:before="240" w:after="80"/>
      <w:outlineLvl w:val="9"/>
    </w:pPr>
    <w:rPr/>
  </w:style>
  <w:style w:type="paragraph" w:styleId="Sumrio1">
    <w:name w:val="TOC 1"/>
    <w:basedOn w:val="Normal"/>
    <w:next w:val="Normal"/>
    <w:pPr>
      <w:spacing w:before="0" w:after="100"/>
      <w:ind w:left="0" w:right="0" w:hanging="0"/>
    </w:pPr>
    <w:rPr/>
  </w:style>
  <w:style w:type="paragraph" w:styleId="Sumrio2">
    <w:name w:val="TOC 2"/>
    <w:basedOn w:val="Normal"/>
    <w:next w:val="Normal"/>
    <w:pPr>
      <w:spacing w:before="0" w:after="100"/>
      <w:ind w:left="240" w:right="0" w:hanging="0"/>
    </w:pPr>
    <w:rPr/>
  </w:style>
  <w:style w:type="paragraph" w:styleId="Sumrio3">
    <w:name w:val="TOC 3"/>
    <w:basedOn w:val="Normal"/>
    <w:next w:val="Normal"/>
    <w:pPr>
      <w:spacing w:before="0" w:after="100"/>
      <w:ind w:left="480" w:right="0" w:hanging="0"/>
    </w:pPr>
    <w:rPr/>
  </w:style>
  <w:style w:type="paragraph" w:styleId="Sumrio4">
    <w:name w:val="TOC 4"/>
    <w:basedOn w:val="Normal"/>
    <w:next w:val="Normal"/>
    <w:pPr>
      <w:spacing w:before="0" w:after="100"/>
      <w:ind w:left="720" w:right="0" w:hanging="0"/>
    </w:pPr>
    <w:rPr/>
  </w:style>
  <w:style w:type="paragraph" w:styleId="Sumrio5">
    <w:name w:val="TOC 5"/>
    <w:basedOn w:val="Normal"/>
    <w:next w:val="Normal"/>
    <w:pPr>
      <w:spacing w:before="0" w:after="100"/>
      <w:ind w:left="960" w:right="0" w:hanging="0"/>
    </w:pPr>
    <w:rPr/>
  </w:style>
  <w:style w:type="paragraph" w:styleId="Sumrio6">
    <w:name w:val="TOC 6"/>
    <w:basedOn w:val="Normal"/>
    <w:next w:val="Normal"/>
    <w:pPr>
      <w:spacing w:before="0" w:after="100"/>
      <w:ind w:left="1200" w:right="0" w:hanging="0"/>
    </w:pPr>
    <w:rPr/>
  </w:style>
  <w:style w:type="paragraph" w:styleId="Sumrio7">
    <w:name w:val="TOC 7"/>
    <w:basedOn w:val="Normal"/>
    <w:next w:val="Normal"/>
    <w:pPr>
      <w:spacing w:before="0" w:after="100"/>
      <w:ind w:left="1440" w:right="0" w:hanging="0"/>
    </w:pPr>
    <w:rPr/>
  </w:style>
  <w:style w:type="paragraph" w:styleId="Sumrio8">
    <w:name w:val="TOC 8"/>
    <w:basedOn w:val="Normal"/>
    <w:next w:val="Normal"/>
    <w:pPr>
      <w:spacing w:before="0" w:after="100"/>
      <w:ind w:left="1680" w:right="0" w:hanging="0"/>
    </w:pPr>
    <w:rPr/>
  </w:style>
  <w:style w:type="paragraph" w:styleId="Sumrio9">
    <w:name w:val="TOC 9"/>
    <w:basedOn w:val="Normal"/>
    <w:next w:val="Normal"/>
    <w:pPr>
      <w:spacing w:before="0" w:after="100"/>
      <w:ind w:left="1920" w:right="0" w:hanging="0"/>
    </w:pPr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tif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LibreOffice/7.5.1.2$Windows_X86_64 LibreOffice_project/fcbaee479e84c6cd81291587d2ee68cba099e129</Application>
  <AppVersion>15.0000</AppVersion>
  <Pages>2</Pages>
  <Words>192</Words>
  <Characters>1393</Characters>
  <CharactersWithSpaces>1547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2022-07-27T00:21:00Z</dcterms:created>
  <dc:creator>Adriana</dc:creator>
  <dc:description/>
  <dc:language>pt-BR</dc:language>
  <cp:lastModifiedBy>WordCraft User</cp:lastModifiedBy>
  <dcterms:modified xsi:type="dcterms:W3CDTF">2026-10-20T20:36:56Z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