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014" w:rsidRDefault="003D0014" w:rsidP="003D0014">
      <w:pPr>
        <w:pStyle w:val="Normal1"/>
        <w:jc w:val="center"/>
        <w:rPr>
          <w:b/>
        </w:rPr>
      </w:pPr>
    </w:p>
    <w:p w:rsidR="003D0014" w:rsidRPr="00BC311F" w:rsidRDefault="003D0014" w:rsidP="003D0014">
      <w:pPr>
        <w:pStyle w:val="Normal1"/>
        <w:jc w:val="center"/>
        <w:rPr>
          <w:b/>
          <w:color w:val="auto"/>
        </w:rPr>
      </w:pPr>
      <w:r w:rsidRPr="005965DA">
        <w:rPr>
          <w:b/>
        </w:rPr>
        <w:t xml:space="preserve">Anexo III – </w:t>
      </w:r>
      <w:r>
        <w:rPr>
          <w:b/>
          <w:color w:val="auto"/>
        </w:rPr>
        <w:t>Formulário</w:t>
      </w:r>
      <w:r w:rsidRPr="00BC311F">
        <w:rPr>
          <w:b/>
          <w:color w:val="auto"/>
        </w:rPr>
        <w:t xml:space="preserve"> de Avaliação para Defesa do </w:t>
      </w:r>
      <w:r w:rsidRPr="00BC311F">
        <w:rPr>
          <w:b/>
          <w:bCs/>
          <w:color w:val="auto"/>
        </w:rPr>
        <w:t>Memorial Descritivo e do Plano de Atividades Acadêmicas</w:t>
      </w:r>
    </w:p>
    <w:p w:rsidR="003D0014" w:rsidRPr="00A0279E" w:rsidRDefault="003D0014" w:rsidP="003D0014">
      <w:pPr>
        <w:autoSpaceDE w:val="0"/>
        <w:rPr>
          <w:szCs w:val="24"/>
        </w:rPr>
      </w:pPr>
    </w:p>
    <w:tbl>
      <w:tblPr>
        <w:tblW w:w="9088" w:type="dxa"/>
        <w:tblInd w:w="-55" w:type="dxa"/>
        <w:tblLayout w:type="fixed"/>
        <w:tblLook w:val="0000"/>
      </w:tblPr>
      <w:tblGrid>
        <w:gridCol w:w="20"/>
        <w:gridCol w:w="1242"/>
        <w:gridCol w:w="1878"/>
        <w:gridCol w:w="4501"/>
        <w:gridCol w:w="1417"/>
        <w:gridCol w:w="10"/>
        <w:gridCol w:w="20"/>
      </w:tblGrid>
      <w:tr w:rsidR="003D0014" w:rsidRPr="005965DA" w:rsidTr="0076707D">
        <w:tc>
          <w:tcPr>
            <w:tcW w:w="90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014" w:rsidRPr="005965DA" w:rsidRDefault="003D0014" w:rsidP="003D0014">
            <w:pPr>
              <w:autoSpaceDE w:val="0"/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Nome do candidato:</w:t>
            </w:r>
          </w:p>
        </w:tc>
      </w:tr>
      <w:tr w:rsidR="003D0014" w:rsidRPr="005965DA" w:rsidTr="0076707D">
        <w:tc>
          <w:tcPr>
            <w:tcW w:w="90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014" w:rsidRPr="005965DA" w:rsidRDefault="003D0014" w:rsidP="003D0014">
            <w:pPr>
              <w:autoSpaceDE w:val="0"/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Avaliador:</w:t>
            </w:r>
          </w:p>
        </w:tc>
      </w:tr>
      <w:tr w:rsidR="003D0014" w:rsidRPr="005965DA" w:rsidTr="0076707D">
        <w:trPr>
          <w:gridBefore w:val="1"/>
          <w:gridAfter w:val="1"/>
          <w:wBefore w:w="20" w:type="dxa"/>
          <w:wAfter w:w="20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014" w:rsidRPr="005965DA" w:rsidRDefault="003D0014" w:rsidP="003D0014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Item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014" w:rsidRPr="005965DA" w:rsidRDefault="003D0014" w:rsidP="003D0014">
            <w:pPr>
              <w:autoSpaceDE w:val="0"/>
              <w:spacing w:line="240" w:lineRule="auto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Parâmetros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014" w:rsidRPr="005965DA" w:rsidRDefault="003D0014" w:rsidP="003D0014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5965DA">
              <w:rPr>
                <w:rFonts w:ascii="Times New Roman" w:hAnsi="Times New Roman"/>
                <w:b/>
                <w:bCs/>
                <w:szCs w:val="24"/>
              </w:rPr>
              <w:t>Pontuação</w:t>
            </w:r>
          </w:p>
        </w:tc>
      </w:tr>
      <w:tr w:rsidR="003D0014" w:rsidRPr="005965DA" w:rsidTr="0076707D">
        <w:trPr>
          <w:gridBefore w:val="1"/>
          <w:gridAfter w:val="1"/>
          <w:wBefore w:w="20" w:type="dxa"/>
          <w:wAfter w:w="20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014" w:rsidRPr="005965DA" w:rsidRDefault="003D0014" w:rsidP="003D0014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965DA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014" w:rsidRPr="005965DA" w:rsidRDefault="003D0014" w:rsidP="003D0014">
            <w:pPr>
              <w:autoSpaceDE w:val="0"/>
              <w:snapToGrid w:val="0"/>
              <w:spacing w:line="240" w:lineRule="auto"/>
              <w:rPr>
                <w:rFonts w:ascii="Times New Roman" w:eastAsia="Arial" w:hAnsi="Times New Roman"/>
                <w:bCs/>
                <w:szCs w:val="24"/>
              </w:rPr>
            </w:pPr>
            <w:r w:rsidRPr="005965DA">
              <w:rPr>
                <w:rFonts w:ascii="Times New Roman" w:eastAsia="Arial" w:hAnsi="Times New Roman"/>
                <w:bCs/>
                <w:szCs w:val="24"/>
              </w:rPr>
              <w:t xml:space="preserve">Pertinência e </w:t>
            </w:r>
            <w:proofErr w:type="spellStart"/>
            <w:r w:rsidRPr="005965DA">
              <w:rPr>
                <w:rFonts w:ascii="Times New Roman" w:eastAsia="Arial" w:hAnsi="Times New Roman"/>
                <w:bCs/>
                <w:szCs w:val="24"/>
              </w:rPr>
              <w:t>exequibilidade</w:t>
            </w:r>
            <w:proofErr w:type="spellEnd"/>
            <w:r w:rsidRPr="005965DA">
              <w:rPr>
                <w:rFonts w:ascii="Times New Roman" w:eastAsia="Arial" w:hAnsi="Times New Roman"/>
                <w:bCs/>
                <w:szCs w:val="24"/>
              </w:rPr>
              <w:t xml:space="preserve"> das atividades de ensino, pesquisa e extensão propostas pelo candidato para a área de conhecimento do concurso e para a instituição. 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014" w:rsidRPr="005965DA" w:rsidRDefault="003D0014" w:rsidP="003D0014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5965DA">
              <w:rPr>
                <w:rFonts w:ascii="Times New Roman" w:hAnsi="Times New Roman"/>
                <w:b/>
                <w:bCs/>
                <w:szCs w:val="24"/>
              </w:rPr>
              <w:t>0,00 a 3,00</w:t>
            </w:r>
          </w:p>
        </w:tc>
      </w:tr>
      <w:tr w:rsidR="003D0014" w:rsidRPr="005965DA" w:rsidTr="0076707D">
        <w:trPr>
          <w:gridBefore w:val="1"/>
          <w:gridAfter w:val="1"/>
          <w:wBefore w:w="20" w:type="dxa"/>
          <w:wAfter w:w="20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014" w:rsidRPr="005965DA" w:rsidRDefault="003D0014" w:rsidP="003D0014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5965DA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014" w:rsidRPr="005965DA" w:rsidRDefault="003D0014" w:rsidP="003D0014">
            <w:pPr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5965DA">
              <w:rPr>
                <w:rFonts w:ascii="Times New Roman" w:hAnsi="Times New Roman"/>
                <w:color w:val="000000"/>
                <w:szCs w:val="24"/>
              </w:rPr>
              <w:t>Relação entre o Memorial Descritivo e o Plano de Atividades Acadêmicas.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014" w:rsidRPr="005965DA" w:rsidRDefault="003D0014" w:rsidP="003D0014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5965DA">
              <w:rPr>
                <w:rFonts w:ascii="Times New Roman" w:hAnsi="Times New Roman"/>
                <w:b/>
                <w:bCs/>
                <w:szCs w:val="24"/>
              </w:rPr>
              <w:t>0,00 a 0,50</w:t>
            </w:r>
          </w:p>
        </w:tc>
      </w:tr>
      <w:tr w:rsidR="003D0014" w:rsidRPr="005965DA" w:rsidTr="0076707D">
        <w:trPr>
          <w:gridBefore w:val="1"/>
          <w:gridAfter w:val="1"/>
          <w:wBefore w:w="20" w:type="dxa"/>
          <w:wAfter w:w="20" w:type="dxa"/>
        </w:trPr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014" w:rsidRPr="005965DA" w:rsidRDefault="003D0014" w:rsidP="003D0014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5965DA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  <w:tc>
          <w:tcPr>
            <w:tcW w:w="63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014" w:rsidRPr="005965DA" w:rsidRDefault="003D0014" w:rsidP="003D0014">
            <w:pPr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5965DA">
              <w:rPr>
                <w:rFonts w:ascii="Times New Roman" w:hAnsi="Times New Roman"/>
                <w:color w:val="000000"/>
                <w:szCs w:val="24"/>
              </w:rPr>
              <w:t>Relevância das propostas para o desenvolvimento da Ciência, Tecnologia e Inovação.</w:t>
            </w:r>
          </w:p>
        </w:tc>
        <w:tc>
          <w:tcPr>
            <w:tcW w:w="14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014" w:rsidRPr="005965DA" w:rsidRDefault="003D0014" w:rsidP="003D0014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5965DA">
              <w:rPr>
                <w:rFonts w:ascii="Times New Roman" w:hAnsi="Times New Roman"/>
                <w:b/>
                <w:bCs/>
                <w:szCs w:val="24"/>
              </w:rPr>
              <w:t>0,00 a 1,50</w:t>
            </w:r>
          </w:p>
        </w:tc>
      </w:tr>
      <w:tr w:rsidR="003D0014" w:rsidRPr="005965DA" w:rsidTr="0076707D">
        <w:trPr>
          <w:gridBefore w:val="1"/>
          <w:gridAfter w:val="1"/>
          <w:wBefore w:w="20" w:type="dxa"/>
          <w:wAfter w:w="20" w:type="dxa"/>
        </w:trPr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014" w:rsidRPr="005965DA" w:rsidRDefault="003D0014" w:rsidP="003D0014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5965DA">
              <w:rPr>
                <w:rFonts w:ascii="Times New Roman" w:hAnsi="Times New Roman"/>
                <w:b/>
                <w:bCs/>
                <w:szCs w:val="24"/>
              </w:rPr>
              <w:t>4</w:t>
            </w:r>
          </w:p>
        </w:tc>
        <w:tc>
          <w:tcPr>
            <w:tcW w:w="63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014" w:rsidRPr="005965DA" w:rsidRDefault="003D0014" w:rsidP="003D0014">
            <w:pPr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5965DA">
              <w:rPr>
                <w:rFonts w:ascii="Times New Roman" w:hAnsi="Times New Roman"/>
                <w:color w:val="000000"/>
                <w:szCs w:val="24"/>
              </w:rPr>
              <w:t>Coerência na formação acadêmica e Carreira profissional</w:t>
            </w:r>
          </w:p>
        </w:tc>
        <w:tc>
          <w:tcPr>
            <w:tcW w:w="14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014" w:rsidRDefault="003D0014" w:rsidP="003D0014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5965DA">
              <w:rPr>
                <w:rFonts w:ascii="Times New Roman" w:hAnsi="Times New Roman"/>
                <w:b/>
                <w:bCs/>
                <w:szCs w:val="24"/>
              </w:rPr>
              <w:t>0,00 a 1,50</w:t>
            </w:r>
          </w:p>
          <w:p w:rsidR="003D0014" w:rsidRPr="005965DA" w:rsidRDefault="003D0014" w:rsidP="003D0014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3D0014" w:rsidRPr="005965DA" w:rsidTr="0076707D">
        <w:trPr>
          <w:gridBefore w:val="1"/>
          <w:gridAfter w:val="1"/>
          <w:wBefore w:w="20" w:type="dxa"/>
          <w:wAfter w:w="20" w:type="dxa"/>
        </w:trPr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014" w:rsidRPr="005965DA" w:rsidRDefault="003D0014" w:rsidP="003D0014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5965DA"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</w:tc>
        <w:tc>
          <w:tcPr>
            <w:tcW w:w="63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014" w:rsidRPr="005965DA" w:rsidRDefault="003D0014" w:rsidP="003D0014">
            <w:pPr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5965DA">
              <w:rPr>
                <w:rFonts w:ascii="Times New Roman" w:hAnsi="Times New Roman"/>
                <w:color w:val="000000"/>
                <w:szCs w:val="24"/>
              </w:rPr>
              <w:t>Qualidade da redação, consistência e capacidade de síntese do documento</w:t>
            </w:r>
          </w:p>
        </w:tc>
        <w:tc>
          <w:tcPr>
            <w:tcW w:w="14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014" w:rsidRPr="005965DA" w:rsidRDefault="003D0014" w:rsidP="003D0014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5965DA">
              <w:rPr>
                <w:rFonts w:ascii="Times New Roman" w:hAnsi="Times New Roman"/>
                <w:b/>
                <w:bCs/>
                <w:szCs w:val="24"/>
              </w:rPr>
              <w:t>0,00 a 1,00</w:t>
            </w:r>
          </w:p>
        </w:tc>
      </w:tr>
      <w:tr w:rsidR="003D0014" w:rsidRPr="005965DA" w:rsidTr="0076707D">
        <w:trPr>
          <w:gridBefore w:val="1"/>
          <w:gridAfter w:val="1"/>
          <w:wBefore w:w="20" w:type="dxa"/>
          <w:wAfter w:w="20" w:type="dxa"/>
        </w:trPr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014" w:rsidRPr="005965DA" w:rsidRDefault="003D0014" w:rsidP="003D0014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5965DA">
              <w:rPr>
                <w:rFonts w:ascii="Times New Roman" w:hAnsi="Times New Roman"/>
                <w:b/>
                <w:bCs/>
                <w:szCs w:val="24"/>
              </w:rPr>
              <w:t>6</w:t>
            </w:r>
          </w:p>
        </w:tc>
        <w:tc>
          <w:tcPr>
            <w:tcW w:w="63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014" w:rsidRPr="005965DA" w:rsidRDefault="003D0014" w:rsidP="003D0014">
            <w:pPr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5965DA">
              <w:rPr>
                <w:rFonts w:ascii="Times New Roman" w:hAnsi="Times New Roman"/>
                <w:color w:val="000000"/>
                <w:szCs w:val="24"/>
              </w:rPr>
              <w:t xml:space="preserve">Clareza, qualidade e objetividade na apresentação </w:t>
            </w:r>
          </w:p>
        </w:tc>
        <w:tc>
          <w:tcPr>
            <w:tcW w:w="14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014" w:rsidRDefault="003D0014" w:rsidP="003D0014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5965DA">
              <w:rPr>
                <w:rFonts w:ascii="Times New Roman" w:hAnsi="Times New Roman"/>
                <w:b/>
                <w:bCs/>
                <w:szCs w:val="24"/>
              </w:rPr>
              <w:t>0,00 a 1,00</w:t>
            </w:r>
          </w:p>
          <w:p w:rsidR="003D0014" w:rsidRPr="005965DA" w:rsidRDefault="003D0014" w:rsidP="003D0014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3D0014" w:rsidRPr="005965DA" w:rsidTr="0076707D">
        <w:trPr>
          <w:gridBefore w:val="1"/>
          <w:gridAfter w:val="1"/>
          <w:wBefore w:w="20" w:type="dxa"/>
          <w:wAfter w:w="20" w:type="dxa"/>
        </w:trPr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014" w:rsidRPr="005965DA" w:rsidRDefault="003D0014" w:rsidP="003D0014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5965DA">
              <w:rPr>
                <w:rFonts w:ascii="Times New Roman" w:hAnsi="Times New Roman"/>
                <w:b/>
                <w:bCs/>
                <w:szCs w:val="24"/>
              </w:rPr>
              <w:t>7</w:t>
            </w:r>
          </w:p>
        </w:tc>
        <w:tc>
          <w:tcPr>
            <w:tcW w:w="63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014" w:rsidRPr="005965DA" w:rsidRDefault="003D0014" w:rsidP="003D0014">
            <w:pPr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5965DA">
              <w:rPr>
                <w:rFonts w:ascii="Times New Roman" w:hAnsi="Times New Roman"/>
                <w:color w:val="000000"/>
                <w:szCs w:val="24"/>
              </w:rPr>
              <w:t xml:space="preserve">Conhecimento teórico e prático demonstrado durante a </w:t>
            </w:r>
            <w:proofErr w:type="spellStart"/>
            <w:r w:rsidRPr="005965DA">
              <w:rPr>
                <w:rFonts w:ascii="Times New Roman" w:hAnsi="Times New Roman"/>
                <w:color w:val="000000"/>
                <w:szCs w:val="24"/>
              </w:rPr>
              <w:t>arguição</w:t>
            </w:r>
            <w:proofErr w:type="spellEnd"/>
          </w:p>
        </w:tc>
        <w:tc>
          <w:tcPr>
            <w:tcW w:w="14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014" w:rsidRDefault="003D0014" w:rsidP="003D0014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5965DA">
              <w:rPr>
                <w:rFonts w:ascii="Times New Roman" w:hAnsi="Times New Roman"/>
                <w:b/>
                <w:bCs/>
                <w:szCs w:val="24"/>
              </w:rPr>
              <w:t>0,00 a 1,50</w:t>
            </w:r>
          </w:p>
          <w:p w:rsidR="003D0014" w:rsidRPr="005965DA" w:rsidRDefault="003D0014" w:rsidP="003D0014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3D0014" w:rsidRPr="005965DA" w:rsidTr="0076707D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20" w:type="dxa"/>
          <w:wAfter w:w="30" w:type="dxa"/>
        </w:trPr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014" w:rsidRPr="005965DA" w:rsidRDefault="003D0014" w:rsidP="003D0014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014" w:rsidRPr="005965DA" w:rsidRDefault="003D0014" w:rsidP="003D0014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965DA">
              <w:rPr>
                <w:rFonts w:ascii="Times New Roman" w:hAnsi="Times New Roman"/>
                <w:b/>
                <w:szCs w:val="24"/>
              </w:rPr>
              <w:t>TOTAL</w:t>
            </w:r>
          </w:p>
          <w:p w:rsidR="003D0014" w:rsidRPr="005965DA" w:rsidRDefault="003D0014" w:rsidP="003D0014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965DA">
              <w:rPr>
                <w:rFonts w:ascii="Times New Roman" w:hAnsi="Times New Roman"/>
                <w:b/>
                <w:szCs w:val="24"/>
              </w:rPr>
              <w:t>0,00 a 10,00</w:t>
            </w:r>
          </w:p>
        </w:tc>
        <w:tc>
          <w:tcPr>
            <w:tcW w:w="591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D0014" w:rsidRPr="005965DA" w:rsidRDefault="003D0014" w:rsidP="003D0014">
            <w:pPr>
              <w:snapToGrid w:val="0"/>
              <w:spacing w:line="240" w:lineRule="auto"/>
              <w:rPr>
                <w:rFonts w:ascii="Times New Roman" w:hAnsi="Times New Roman"/>
                <w:szCs w:val="24"/>
              </w:rPr>
            </w:pPr>
          </w:p>
        </w:tc>
      </w:tr>
    </w:tbl>
    <w:p w:rsidR="006339D3" w:rsidRDefault="003D0014"/>
    <w:sectPr w:rsidR="006339D3" w:rsidSect="00C43C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D0014"/>
    <w:rsid w:val="00283E59"/>
    <w:rsid w:val="003D0014"/>
    <w:rsid w:val="007A6EC2"/>
    <w:rsid w:val="00B15139"/>
    <w:rsid w:val="00C43C59"/>
    <w:rsid w:val="00EC5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C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basedOn w:val="Normal"/>
    <w:rsid w:val="003D001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724</Characters>
  <Application>Microsoft Office Word</Application>
  <DocSecurity>0</DocSecurity>
  <Lines>6</Lines>
  <Paragraphs>1</Paragraphs>
  <ScaleCrop>false</ScaleCrop>
  <Company>Centro de Informática - UFPel.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CPA</dc:creator>
  <cp:lastModifiedBy>CPA</cp:lastModifiedBy>
  <cp:revision>1</cp:revision>
  <dcterms:created xsi:type="dcterms:W3CDTF">2020-01-23T14:45:00Z</dcterms:created>
  <dcterms:modified xsi:type="dcterms:W3CDTF">2020-01-23T14:50:00Z</dcterms:modified>
</cp:coreProperties>
</file>