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79" w:rsidRPr="00C93E79" w:rsidRDefault="00C93E79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3E79">
        <w:rPr>
          <w:rFonts w:ascii="Arial" w:hAnsi="Arial" w:cs="Arial"/>
          <w:sz w:val="24"/>
          <w:szCs w:val="24"/>
        </w:rPr>
        <w:t>07960032 - PSICOLOGIA DA SAÚDE: PROMOÇÃO E PREVENÇÃO</w:t>
      </w:r>
    </w:p>
    <w:p w:rsidR="00C93E79" w:rsidRPr="00C93E79" w:rsidRDefault="00C93E79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93E79" w:rsidRPr="00C93E79" w:rsidRDefault="00C93E79" w:rsidP="00C93E7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r w:rsidRPr="00C93E7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Cronograma das Aulas</w:t>
      </w:r>
    </w:p>
    <w:p w:rsidR="00C93E79" w:rsidRPr="00C93E79" w:rsidRDefault="00C93E79" w:rsidP="00C93E7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bookmarkEnd w:id="0"/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27/01 - 14h às 17h e 18h às 21h</w:t>
      </w:r>
    </w:p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28/01 - 09h às 12h e 14h às 17h</w:t>
      </w:r>
    </w:p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29/01 - 09h às 12h e 14h às 17h</w:t>
      </w:r>
    </w:p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03/02 - 14h às 17h e 18h às 21h</w:t>
      </w:r>
    </w:p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04/02 - 09h às 12h e 14h às 17h</w:t>
      </w:r>
    </w:p>
    <w:p w:rsidR="00963391" w:rsidRPr="00963391" w:rsidRDefault="00963391" w:rsidP="00C93E7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33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05/02 - 09h às 12h e 14h às 17h</w:t>
      </w:r>
    </w:p>
    <w:p w:rsidR="00516609" w:rsidRPr="00C93E79" w:rsidRDefault="00516609" w:rsidP="00C93E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16609" w:rsidRPr="00C93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91"/>
    <w:rsid w:val="00516609"/>
    <w:rsid w:val="00963391"/>
    <w:rsid w:val="00C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5E89"/>
  <w15:chartTrackingRefBased/>
  <w15:docId w15:val="{FE12BA69-0DF1-493B-BB2E-89831589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</cp:revision>
  <dcterms:created xsi:type="dcterms:W3CDTF">2020-01-13T19:01:00Z</dcterms:created>
  <dcterms:modified xsi:type="dcterms:W3CDTF">2020-01-13T19:04:00Z</dcterms:modified>
</cp:coreProperties>
</file>