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0"/>
        <w:rPr/>
      </w:pPr>
      <w:bookmarkStart w:id="0" w:name="AUTODECLARAÇÃO_DE_PESSOA_NEGRA_"/>
      <w:bookmarkEnd w:id="0"/>
      <w:r>
        <w:rPr/>
        <w:t>AUTODECLARAÇÃO</w:t>
      </w:r>
      <w:r>
        <w:rPr>
          <w:spacing w:val="-1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PESSOA</w:t>
      </w:r>
      <w:r>
        <w:rPr>
          <w:spacing w:val="-8"/>
        </w:rPr>
        <w:t xml:space="preserve"> </w:t>
      </w:r>
      <w:r>
        <w:rPr>
          <w:spacing w:val="-2"/>
        </w:rPr>
        <w:t>NEGRA</w:t>
      </w:r>
    </w:p>
    <w:p>
      <w:pPr>
        <w:pStyle w:val="Normal"/>
        <w:tabs>
          <w:tab w:val="clear" w:pos="720"/>
          <w:tab w:val="left" w:pos="3695" w:leader="none"/>
          <w:tab w:val="left" w:pos="7158" w:leader="none"/>
        </w:tabs>
        <w:spacing w:lineRule="auto" w:line="432" w:before="200" w:after="0"/>
        <w:ind w:firstLine="570" w:start="142" w:end="134"/>
        <w:jc w:val="start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inscrito(a)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CPF</w:t>
      </w:r>
      <w:r>
        <w:rPr>
          <w:spacing w:val="80"/>
          <w:sz w:val="24"/>
        </w:rPr>
        <w:t xml:space="preserve"> </w:t>
      </w:r>
      <w:r>
        <w:rPr>
          <w:sz w:val="24"/>
        </w:rPr>
        <w:t>sob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 número </w:t>
      </w:r>
      <w:r>
        <w:rPr>
          <w:sz w:val="24"/>
          <w:u w:val="single"/>
        </w:rPr>
        <w:tab/>
      </w:r>
      <w:r>
        <w:rPr>
          <w:sz w:val="24"/>
        </w:rPr>
        <w:t>, me autodeclaro uma pessoa com fenótipo NEGRO:</w:t>
      </w:r>
    </w:p>
    <w:p>
      <w:pPr>
        <w:pStyle w:val="Normal"/>
        <w:spacing w:lineRule="auto" w:line="360" w:before="1" w:after="0"/>
        <w:ind w:hanging="0" w:start="712" w:end="8166"/>
        <w:jc w:val="start"/>
        <w:rPr>
          <w:sz w:val="24"/>
        </w:rPr>
      </w:pPr>
      <w:r>
        <w:rPr>
          <w:sz w:val="24"/>
        </w:rPr>
        <w:t>(</w:t>
      </w:r>
      <w:r>
        <w:rPr>
          <w:spacing w:val="39"/>
          <w:sz w:val="24"/>
        </w:rPr>
        <w:t xml:space="preserve"> 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PRETO;</w:t>
      </w:r>
      <w:r>
        <w:rPr>
          <w:spacing w:val="-11"/>
          <w:sz w:val="24"/>
        </w:rPr>
        <w:t xml:space="preserve"> </w:t>
      </w:r>
      <w:r>
        <w:rPr>
          <w:sz w:val="24"/>
        </w:rPr>
        <w:t>ou (</w:t>
      </w:r>
      <w:r>
        <w:rPr>
          <w:spacing w:val="40"/>
          <w:sz w:val="24"/>
        </w:rPr>
        <w:t xml:space="preserve"> </w:t>
      </w:r>
      <w:r>
        <w:rPr>
          <w:sz w:val="24"/>
        </w:rPr>
        <w:t>) PARDO.</w:t>
      </w:r>
    </w:p>
    <w:p>
      <w:pPr>
        <w:pStyle w:val="Normal"/>
        <w:spacing w:before="1" w:after="0"/>
        <w:ind w:hanging="0" w:start="712" w:end="0"/>
        <w:jc w:val="start"/>
        <w:rPr>
          <w:sz w:val="24"/>
        </w:rPr>
      </w:pPr>
      <w:r>
        <w:rPr>
          <w:sz w:val="24"/>
        </w:rPr>
        <w:t xml:space="preserve">Declaro ainda que os seguintes motivos justificam minha </w:t>
      </w:r>
      <w:r>
        <w:rPr>
          <w:spacing w:val="-2"/>
          <w:sz w:val="24"/>
        </w:rPr>
        <w:t>autodeclaração: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584200</wp:posOffset>
                </wp:positionH>
                <wp:positionV relativeFrom="paragraph">
                  <wp:posOffset>213995</wp:posOffset>
                </wp:positionV>
                <wp:extent cx="6400800" cy="1270"/>
                <wp:effectExtent l="0" t="6350" r="0" b="508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40"/>
                        </a:xfrm>
                        <a:custGeom>
                          <a:avLst/>
                          <a:gdLst>
                            <a:gd name="textAreaLeft" fmla="*/ 0 w 3628800"/>
                            <a:gd name="textAreaRight" fmla="*/ 3629160 w 3628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584200</wp:posOffset>
                </wp:positionH>
                <wp:positionV relativeFrom="paragraph">
                  <wp:posOffset>467360</wp:posOffset>
                </wp:positionV>
                <wp:extent cx="6400800" cy="1270"/>
                <wp:effectExtent l="0" t="6350" r="0" b="508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40"/>
                        </a:xfrm>
                        <a:custGeom>
                          <a:avLst/>
                          <a:gdLst>
                            <a:gd name="textAreaLeft" fmla="*/ 0 w 3628800"/>
                            <a:gd name="textAreaRight" fmla="*/ 3629160 w 3628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584200</wp:posOffset>
                </wp:positionH>
                <wp:positionV relativeFrom="paragraph">
                  <wp:posOffset>734695</wp:posOffset>
                </wp:positionV>
                <wp:extent cx="6400800" cy="1270"/>
                <wp:effectExtent l="0" t="6350" r="0" b="508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40"/>
                        </a:xfrm>
                        <a:custGeom>
                          <a:avLst/>
                          <a:gdLst>
                            <a:gd name="textAreaLeft" fmla="*/ 0 w 3628800"/>
                            <a:gd name="textAreaRight" fmla="*/ 3629160 w 3628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584200</wp:posOffset>
                </wp:positionH>
                <wp:positionV relativeFrom="paragraph">
                  <wp:posOffset>1001395</wp:posOffset>
                </wp:positionV>
                <wp:extent cx="6400800" cy="1270"/>
                <wp:effectExtent l="0" t="6350" r="0" b="508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40"/>
                        </a:xfrm>
                        <a:custGeom>
                          <a:avLst/>
                          <a:gdLst>
                            <a:gd name="textAreaLeft" fmla="*/ 0 w 3628800"/>
                            <a:gd name="textAreaRight" fmla="*/ 3629160 w 3628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584200</wp:posOffset>
                </wp:positionH>
                <wp:positionV relativeFrom="paragraph">
                  <wp:posOffset>1268095</wp:posOffset>
                </wp:positionV>
                <wp:extent cx="6400800" cy="1270"/>
                <wp:effectExtent l="0" t="6350" r="0" b="508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40"/>
                        </a:xfrm>
                        <a:custGeom>
                          <a:avLst/>
                          <a:gdLst>
                            <a:gd name="textAreaLeft" fmla="*/ 0 w 3628800"/>
                            <a:gd name="textAreaRight" fmla="*/ 3629160 w 3628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36" w:after="0"/>
        <w:rPr/>
      </w:pPr>
      <w:r>
        <w:rPr/>
      </w:r>
    </w:p>
    <w:p>
      <w:pPr>
        <w:pStyle w:val="BodyText"/>
        <w:spacing w:before="156" w:after="0"/>
        <w:rPr/>
      </w:pPr>
      <w:r>
        <w:rPr/>
      </w:r>
    </w:p>
    <w:p>
      <w:pPr>
        <w:pStyle w:val="BodyText"/>
        <w:spacing w:before="156" w:after="0"/>
        <w:rPr/>
      </w:pPr>
      <w:r>
        <w:rPr/>
      </w:r>
    </w:p>
    <w:p>
      <w:pPr>
        <w:pStyle w:val="BodyText"/>
        <w:spacing w:before="156" w:after="0"/>
        <w:rPr/>
      </w:pPr>
      <w:r>
        <w:rPr/>
      </w:r>
    </w:p>
    <w:p>
      <w:pPr>
        <w:pStyle w:val="Normal"/>
        <w:spacing w:lineRule="auto" w:line="360" w:before="201" w:after="0"/>
        <w:ind w:firstLine="570" w:start="142" w:end="48"/>
        <w:jc w:val="start"/>
        <w:rPr>
          <w:sz w:val="24"/>
        </w:rPr>
      </w:pPr>
      <w:r>
        <w:rPr>
          <w:sz w:val="24"/>
        </w:rPr>
        <w:t>Estou ciente de que, em caso de falsidade</w:t>
      </w:r>
      <w:r>
        <w:rPr>
          <w:spacing w:val="-3"/>
          <w:sz w:val="24"/>
        </w:rPr>
        <w:t xml:space="preserve"> </w:t>
      </w:r>
      <w:r>
        <w:rPr>
          <w:sz w:val="24"/>
        </w:rPr>
        <w:t>ideológica,</w:t>
      </w:r>
      <w:r>
        <w:rPr>
          <w:spacing w:val="-3"/>
          <w:sz w:val="24"/>
        </w:rPr>
        <w:t xml:space="preserve"> </w:t>
      </w:r>
      <w:r>
        <w:rPr>
          <w:sz w:val="24"/>
        </w:rPr>
        <w:t>ficarei</w:t>
      </w:r>
      <w:r>
        <w:rPr>
          <w:spacing w:val="-3"/>
          <w:sz w:val="24"/>
        </w:rPr>
        <w:t xml:space="preserve"> </w:t>
      </w:r>
      <w:r>
        <w:rPr>
          <w:sz w:val="24"/>
        </w:rPr>
        <w:t>sujeito(a)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legais</w:t>
      </w:r>
      <w:r>
        <w:rPr>
          <w:spacing w:val="-3"/>
          <w:sz w:val="24"/>
        </w:rPr>
        <w:t xml:space="preserve"> </w:t>
      </w:r>
      <w:r>
        <w:rPr>
          <w:sz w:val="24"/>
        </w:rPr>
        <w:t>aplicáveis;</w:t>
      </w:r>
      <w:r>
        <w:rPr>
          <w:spacing w:val="40"/>
          <w:sz w:val="24"/>
        </w:rPr>
        <w:t xml:space="preserve"> </w:t>
      </w:r>
      <w:r>
        <w:rPr>
          <w:sz w:val="24"/>
        </w:rPr>
        <w:t>e que poderei perder o vínculo com a Instituição, a qualquer tempo.</w:t>
      </w:r>
    </w:p>
    <w:p>
      <w:pPr>
        <w:pStyle w:val="Normal"/>
        <w:tabs>
          <w:tab w:val="clear" w:pos="720"/>
          <w:tab w:val="left" w:pos="2421" w:leader="none"/>
          <w:tab w:val="left" w:pos="6247" w:leader="none"/>
          <w:tab w:val="left" w:pos="7498" w:leader="none"/>
        </w:tabs>
        <w:spacing w:before="1" w:after="0"/>
        <w:ind w:hanging="0" w:start="712" w:end="0"/>
        <w:jc w:val="start"/>
        <w:rPr>
          <w:sz w:val="24"/>
        </w:rPr>
      </w:pPr>
      <w:r>
        <w:rPr>
          <w:sz w:val="24"/>
        </w:rPr>
        <w:t xml:space="preserve">Pelotas,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1930400</wp:posOffset>
                </wp:positionH>
                <wp:positionV relativeFrom="paragraph">
                  <wp:posOffset>161290</wp:posOffset>
                </wp:positionV>
                <wp:extent cx="3797300" cy="1270"/>
                <wp:effectExtent l="0" t="6350" r="0" b="508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280" cy="1440"/>
                        </a:xfrm>
                        <a:custGeom>
                          <a:avLst/>
                          <a:gdLst>
                            <a:gd name="textAreaLeft" fmla="*/ 0 w 2152800"/>
                            <a:gd name="textAreaRight" fmla="*/ 2153160 w 2152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97300" h="0">
                              <a:moveTo>
                                <a:pt x="0" y="0"/>
                              </a:moveTo>
                              <a:lnTo>
                                <a:pt x="37972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spacing w:before="72" w:after="0"/>
        <w:ind w:start="427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Assinatura</w:t>
      </w:r>
    </w:p>
    <w:p>
      <w:pPr>
        <w:pStyle w:val="BodyText"/>
        <w:spacing w:before="2" w:after="0"/>
        <w:rPr>
          <w:sz w:val="22"/>
        </w:rPr>
      </w:pPr>
      <w:r>
        <w:rPr>
          <w:sz w:val="22"/>
        </w:rPr>
      </w:r>
    </w:p>
    <w:p>
      <w:pPr>
        <w:pStyle w:val="BodyText"/>
        <w:ind w:start="442" w:end="0"/>
        <w:jc w:val="both"/>
        <w:rPr/>
      </w:pPr>
      <w:r>
        <w:rPr/>
        <w:t>*O</w:t>
      </w:r>
      <w:r>
        <w:rPr>
          <w:spacing w:val="-7"/>
        </w:rPr>
        <w:t xml:space="preserve"> </w:t>
      </w:r>
      <w:r>
        <w:rPr/>
        <w:t>Decreto-Lei</w:t>
      </w:r>
      <w:r>
        <w:rPr>
          <w:spacing w:val="-4"/>
        </w:rPr>
        <w:t xml:space="preserve"> </w:t>
      </w:r>
      <w:r>
        <w:rPr/>
        <w:t>n°</w:t>
      </w:r>
      <w:r>
        <w:rPr>
          <w:spacing w:val="-4"/>
        </w:rPr>
        <w:t xml:space="preserve"> </w:t>
      </w:r>
      <w:r>
        <w:rPr/>
        <w:t>2848,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07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dezembro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1940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Código</w:t>
      </w:r>
      <w:r>
        <w:rPr>
          <w:spacing w:val="-4"/>
        </w:rPr>
        <w:t xml:space="preserve"> </w:t>
      </w:r>
      <w:r>
        <w:rPr/>
        <w:t>Penal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Falsidade</w:t>
      </w:r>
      <w:r>
        <w:rPr>
          <w:spacing w:val="-4"/>
        </w:rPr>
        <w:t xml:space="preserve"> </w:t>
      </w:r>
      <w:r>
        <w:rPr>
          <w:spacing w:val="-2"/>
        </w:rPr>
        <w:t>ideológica.</w:t>
      </w:r>
    </w:p>
    <w:p>
      <w:pPr>
        <w:pStyle w:val="BodyText"/>
        <w:ind w:start="442" w:end="302"/>
        <w:jc w:val="both"/>
        <w:rPr/>
      </w:pPr>
      <w:r>
        <w:rPr/>
        <w:t>Art. 299: omitir, em documento público ou particular, declaração de que dele devia constar, ou nele inserir ou fazer inserir declaração falsa ou diversa da que devia ser escrita,</w:t>
      </w:r>
      <w:r>
        <w:rPr>
          <w:spacing w:val="-2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fim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prejudicar</w:t>
      </w:r>
      <w:r>
        <w:rPr>
          <w:spacing w:val="-2"/>
        </w:rPr>
        <w:t xml:space="preserve"> </w:t>
      </w:r>
      <w:r>
        <w:rPr/>
        <w:t>direito,</w:t>
      </w:r>
      <w:r>
        <w:rPr>
          <w:spacing w:val="-2"/>
        </w:rPr>
        <w:t xml:space="preserve"> </w:t>
      </w:r>
      <w:r>
        <w:rPr/>
        <w:t>criar</w:t>
      </w:r>
      <w:r>
        <w:rPr>
          <w:spacing w:val="-2"/>
        </w:rPr>
        <w:t xml:space="preserve"> </w:t>
      </w:r>
      <w:r>
        <w:rPr/>
        <w:t>obrigação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alterar</w:t>
      </w:r>
      <w:r>
        <w:rPr>
          <w:spacing w:val="-2"/>
        </w:rPr>
        <w:t xml:space="preserve"> </w:t>
      </w:r>
      <w:r>
        <w:rPr/>
        <w:t>a verdade sobre fato juridicamente relevante:</w:t>
      </w:r>
    </w:p>
    <w:p>
      <w:pPr>
        <w:pStyle w:val="BodyText"/>
        <w:ind w:start="442" w:end="309"/>
        <w:jc w:val="both"/>
        <w:rPr/>
      </w:pPr>
      <w:r>
        <w:rPr/>
        <w:t>Pena - reclusão, de um a cinco anos, e multa, se o documento é público, e reclusão de um a três anos, e multa, se o documento é particular.</w:t>
      </w:r>
    </w:p>
    <w:p>
      <w:pPr>
        <w:pStyle w:val="BodyText"/>
        <w:spacing w:before="0" w:after="0"/>
        <w:ind w:start="442" w:end="299"/>
        <w:jc w:val="both"/>
        <w:rPr/>
      </w:pPr>
      <w:r>
        <w:rPr/>
        <w:t>** 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</w:t>
      </w:r>
      <w:r>
        <w:rPr>
          <w:spacing w:val="40"/>
        </w:rPr>
        <w:t xml:space="preserve"> </w:t>
      </w:r>
      <w:r>
        <w:rPr>
          <w:spacing w:val="-2"/>
        </w:rPr>
        <w:t>cabíveis.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8" w:right="850" w:gutter="0" w:header="712" w:top="190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80" w:after="0"/>
        <w:ind w:hanging="0" w:start="382" w:end="0"/>
        <w:jc w:val="start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PREENCHIMENTO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HETEROIDENTIFICAÇÃO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6" w:after="0"/>
        <w:rPr>
          <w:b/>
        </w:rPr>
      </w:pPr>
      <w:r>
        <w:rPr>
          <w:b/>
        </w:rPr>
        <w:drawing>
          <wp:anchor behindDoc="1" distT="0" distB="0" distL="0" distR="0" simplePos="0" locked="0" layoutInCell="0" allowOverlap="1" relativeHeight="11">
            <wp:simplePos x="0" y="0"/>
            <wp:positionH relativeFrom="page">
              <wp:posOffset>635000</wp:posOffset>
            </wp:positionH>
            <wp:positionV relativeFrom="paragraph">
              <wp:posOffset>286385</wp:posOffset>
            </wp:positionV>
            <wp:extent cx="6233160" cy="2008505"/>
            <wp:effectExtent l="0" t="0" r="0" b="0"/>
            <wp:wrapTopAndBottom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20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type w:val="nextPage"/>
      <w:pgSz w:w="11906" w:h="16838"/>
      <w:pgMar w:left="708" w:right="850" w:gutter="0" w:header="712" w:top="19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507365</wp:posOffset>
          </wp:positionH>
          <wp:positionV relativeFrom="page">
            <wp:posOffset>452120</wp:posOffset>
          </wp:positionV>
          <wp:extent cx="647700" cy="64770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1336675</wp:posOffset>
              </wp:positionH>
              <wp:positionV relativeFrom="page">
                <wp:posOffset>448945</wp:posOffset>
              </wp:positionV>
              <wp:extent cx="3432175" cy="502920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224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Pelotas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2"/>
                            </w:rPr>
                            <w:t>UFPel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Ações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Afirmativas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Equidade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Proafe Comissão de Heteroidentificação – Coheiden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05.25pt;margin-top:35.35pt;width:270.2pt;height:39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Federal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Pelotas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2"/>
                      </w:rPr>
                      <w:t>UFPel</w:t>
                    </w:r>
                  </w:p>
                  <w:p>
                    <w:pPr>
                      <w:pStyle w:val="Contedodoquadro"/>
                      <w:spacing w:before="0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Pró-Reitoria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Ações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Afirmativas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Equidade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Proafe Comissão de Heteroidentificação – Coheiden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507365</wp:posOffset>
          </wp:positionH>
          <wp:positionV relativeFrom="page">
            <wp:posOffset>452120</wp:posOffset>
          </wp:positionV>
          <wp:extent cx="647700" cy="647700"/>
          <wp:effectExtent l="0" t="0" r="0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1336675</wp:posOffset>
              </wp:positionH>
              <wp:positionV relativeFrom="page">
                <wp:posOffset>448945</wp:posOffset>
              </wp:positionV>
              <wp:extent cx="3432175" cy="502920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224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Pelotas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2"/>
                            </w:rPr>
                            <w:t>UFPel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Ações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Afirmativas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Equidade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Proafe Comissão de Heteroidentificação – Coheiden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05.25pt;margin-top:35.35pt;width:270.2pt;height:39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Federal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Pelotas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2"/>
                      </w:rPr>
                      <w:t>UFPel</w:t>
                    </w:r>
                  </w:p>
                  <w:p>
                    <w:pPr>
                      <w:pStyle w:val="Contedodoquadro"/>
                      <w:spacing w:before="0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Pró-Reitoria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Ações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Afirmativas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Equidade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Proafe Comissão de Heteroidentificação – Coheiden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507365</wp:posOffset>
          </wp:positionH>
          <wp:positionV relativeFrom="page">
            <wp:posOffset>452120</wp:posOffset>
          </wp:positionV>
          <wp:extent cx="647700" cy="647700"/>
          <wp:effectExtent l="0" t="0" r="0" b="0"/>
          <wp:wrapNone/>
          <wp:docPr id="12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1336675</wp:posOffset>
              </wp:positionH>
              <wp:positionV relativeFrom="page">
                <wp:posOffset>448945</wp:posOffset>
              </wp:positionV>
              <wp:extent cx="3432175" cy="502920"/>
              <wp:effectExtent l="0" t="0" r="0" b="0"/>
              <wp:wrapNone/>
              <wp:docPr id="1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2240" cy="502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Pelotas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2"/>
                            </w:rPr>
                            <w:t>UFPel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start="20" w:end="0"/>
                            <w:jc w:val="start"/>
                            <w:rPr>
                              <w:rFonts w:ascii="Arial MT" w:hAnsi="Arial MT"/>
                              <w:sz w:val="22"/>
                            </w:rPr>
                          </w:pPr>
                          <w:r>
                            <w:rPr>
                              <w:rFonts w:ascii="Arial MT" w:hAnsi="Arial MT"/>
                              <w:sz w:val="22"/>
                            </w:rPr>
                            <w:t>Pró-Reitoria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Ações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Afirmativas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Equidade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2"/>
                            </w:rPr>
                            <w:t>Proafe Comissão de Heteroidentificação – Coheiden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05.25pt;margin-top:35.35pt;width:270.2pt;height:39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Federal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Pelotas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2"/>
                      </w:rPr>
                      <w:t>UFPel</w:t>
                    </w:r>
                  </w:p>
                  <w:p>
                    <w:pPr>
                      <w:pStyle w:val="Contedodoquadro"/>
                      <w:spacing w:before="0" w:after="0"/>
                      <w:ind w:hanging="0" w:start="20" w:end="0"/>
                      <w:jc w:val="start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Pró-Reitoria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Ações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Afirmativas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Equidade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2"/>
                      </w:rPr>
                      <w:t>Proafe Comissão de Heteroidentificação – Coheiden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20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40" w:after="0"/>
      <w:ind w:start="427" w:end="300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2.png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2</Pages>
  <Words>247</Words>
  <Characters>1334</Characters>
  <CharactersWithSpaces>1575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2026-02-03T18:20:39Z</dcterms:created>
  <dc:creator/>
  <dc:description/>
  <dc:language>pt-BR</dc:language>
  <cp:lastModifiedBy/>
  <dcterms:modified xsi:type="dcterms:W3CDTF">2026-02-03T18:20:39Z</dcterms:modified>
  <cp:revision>0</cp:revision>
  <dc:subject/>
  <dc:title>2025 - AUTODECLARAÇÃO DE PESSOA NEGRA.docx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Skia/PDF m142 Google Docs Renderer</vt:lpwstr>
  </property>
</Properties>
</file>