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565BB" w:rsidRDefault="00000000">
      <w:pPr>
        <w:spacing w:before="75" w:line="253" w:lineRule="exact"/>
        <w:ind w:left="2544"/>
        <w:rPr>
          <w:rFonts w:ascii="Arial" w:hAnsi="Arial"/>
          <w:b/>
        </w:rPr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3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TABELA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PONTUAÇÃO</w:t>
      </w:r>
    </w:p>
    <w:p w:rsidR="00C565BB" w:rsidRDefault="00000000">
      <w:pPr>
        <w:ind w:left="242" w:right="801"/>
        <w:jc w:val="both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candidato</w:t>
      </w:r>
      <w:r>
        <w:rPr>
          <w:spacing w:val="-5"/>
          <w:sz w:val="24"/>
        </w:rPr>
        <w:t xml:space="preserve"> </w:t>
      </w:r>
      <w:r>
        <w:rPr>
          <w:sz w:val="24"/>
        </w:rPr>
        <w:t>deve</w:t>
      </w:r>
      <w:r>
        <w:rPr>
          <w:spacing w:val="-4"/>
          <w:sz w:val="24"/>
        </w:rPr>
        <w:t xml:space="preserve"> </w:t>
      </w:r>
      <w:r>
        <w:rPr>
          <w:sz w:val="24"/>
        </w:rPr>
        <w:t>preenchê-la</w:t>
      </w:r>
      <w:r>
        <w:rPr>
          <w:spacing w:val="-5"/>
          <w:sz w:val="24"/>
        </w:rPr>
        <w:t xml:space="preserve"> </w:t>
      </w:r>
      <w:r>
        <w:rPr>
          <w:sz w:val="24"/>
        </w:rPr>
        <w:t>conforme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7"/>
          <w:sz w:val="24"/>
        </w:rPr>
        <w:t xml:space="preserve"> </w:t>
      </w:r>
      <w:r>
        <w:rPr>
          <w:sz w:val="24"/>
        </w:rPr>
        <w:t>estabelecida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ANEXO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65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enviá-la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2"/>
          <w:sz w:val="24"/>
        </w:rPr>
        <w:t xml:space="preserve"> </w:t>
      </w:r>
      <w:r>
        <w:rPr>
          <w:sz w:val="24"/>
        </w:rPr>
        <w:t>comprobatória,</w:t>
      </w:r>
      <w:r>
        <w:rPr>
          <w:spacing w:val="-1"/>
          <w:sz w:val="24"/>
        </w:rPr>
        <w:t xml:space="preserve"> </w:t>
      </w:r>
      <w:r>
        <w:rPr>
          <w:sz w:val="24"/>
        </w:rPr>
        <w:t>juntamente</w:t>
      </w:r>
      <w:r>
        <w:rPr>
          <w:spacing w:val="-2"/>
          <w:sz w:val="24"/>
        </w:rPr>
        <w:t xml:space="preserve"> </w:t>
      </w: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inscrição.</w:t>
      </w:r>
    </w:p>
    <w:p w:rsidR="00C565BB" w:rsidRDefault="00000000">
      <w:pPr>
        <w:ind w:left="242" w:right="793"/>
        <w:jc w:val="both"/>
        <w:rPr>
          <w:sz w:val="24"/>
        </w:rPr>
      </w:pPr>
      <w:r>
        <w:rPr>
          <w:sz w:val="24"/>
        </w:rPr>
        <w:t>Trabalhos publicados ou aceitos após o envio da inscrição, podem ser incluídos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na tabela de pontuação até </w:t>
      </w:r>
      <w:r>
        <w:rPr>
          <w:rFonts w:ascii="Arial" w:hAnsi="Arial"/>
          <w:b/>
          <w:sz w:val="24"/>
        </w:rPr>
        <w:t>o dia da realização da prova</w:t>
      </w:r>
      <w:r>
        <w:rPr>
          <w:sz w:val="24"/>
        </w:rPr>
        <w:t>. A apresentação da</w:t>
      </w:r>
      <w:r>
        <w:rPr>
          <w:spacing w:val="1"/>
          <w:sz w:val="24"/>
        </w:rPr>
        <w:t xml:space="preserve"> </w:t>
      </w:r>
      <w:r>
        <w:rPr>
          <w:sz w:val="24"/>
        </w:rPr>
        <w:t>documentação comprobatória é de inteira responsabilidade do candidato e a</w:t>
      </w:r>
      <w:r>
        <w:rPr>
          <w:spacing w:val="1"/>
          <w:sz w:val="24"/>
        </w:rPr>
        <w:t xml:space="preserve"> </w:t>
      </w:r>
      <w:r>
        <w:rPr>
          <w:sz w:val="24"/>
        </w:rPr>
        <w:t>mesma</w:t>
      </w:r>
      <w:r>
        <w:rPr>
          <w:spacing w:val="-4"/>
          <w:sz w:val="24"/>
        </w:rPr>
        <w:t xml:space="preserve"> </w:t>
      </w:r>
      <w:r>
        <w:rPr>
          <w:sz w:val="24"/>
        </w:rPr>
        <w:t>deve</w:t>
      </w:r>
      <w:r>
        <w:rPr>
          <w:spacing w:val="-4"/>
          <w:sz w:val="24"/>
        </w:rPr>
        <w:t xml:space="preserve"> </w:t>
      </w:r>
      <w:r>
        <w:rPr>
          <w:sz w:val="24"/>
        </w:rPr>
        <w:t>estar</w:t>
      </w:r>
      <w:r>
        <w:rPr>
          <w:spacing w:val="-1"/>
          <w:sz w:val="24"/>
        </w:rPr>
        <w:t xml:space="preserve"> </w:t>
      </w:r>
      <w:r>
        <w:rPr>
          <w:sz w:val="24"/>
        </w:rPr>
        <w:t>ordenada</w:t>
      </w:r>
      <w:r>
        <w:rPr>
          <w:spacing w:val="-2"/>
          <w:sz w:val="24"/>
        </w:rPr>
        <w:t xml:space="preserve"> </w:t>
      </w:r>
      <w:r>
        <w:rPr>
          <w:sz w:val="24"/>
        </w:rPr>
        <w:t>conforme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sequência</w:t>
      </w:r>
      <w:r>
        <w:rPr>
          <w:spacing w:val="-4"/>
          <w:sz w:val="24"/>
        </w:rPr>
        <w:t xml:space="preserve"> </w:t>
      </w:r>
      <w:r>
        <w:rPr>
          <w:sz w:val="24"/>
        </w:rPr>
        <w:t>disposta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tabela</w:t>
      </w:r>
      <w:r>
        <w:rPr>
          <w:spacing w:val="-2"/>
          <w:sz w:val="24"/>
        </w:rPr>
        <w:t xml:space="preserve"> </w:t>
      </w:r>
      <w:r>
        <w:rPr>
          <w:sz w:val="24"/>
        </w:rPr>
        <w:t>abaixo.</w:t>
      </w:r>
    </w:p>
    <w:p w:rsidR="00C565BB" w:rsidRDefault="00C565BB">
      <w:pPr>
        <w:pStyle w:val="Corpodetexto"/>
        <w:ind w:left="0"/>
        <w:rPr>
          <w:sz w:val="24"/>
        </w:rPr>
      </w:pPr>
    </w:p>
    <w:p w:rsidR="00C565BB" w:rsidRDefault="00000000">
      <w:pPr>
        <w:pStyle w:val="Ttulo"/>
      </w:pPr>
      <w:r>
        <w:t>NOME</w:t>
      </w:r>
      <w:r>
        <w:rPr>
          <w:spacing w:val="-1"/>
        </w:rPr>
        <w:t xml:space="preserve"> </w:t>
      </w:r>
      <w:r>
        <w:t>DO CANDIDATO:</w:t>
      </w:r>
    </w:p>
    <w:p w:rsidR="00C565BB" w:rsidRDefault="00C565BB">
      <w:pPr>
        <w:pStyle w:val="Corpodetexto"/>
        <w:spacing w:before="11"/>
        <w:ind w:left="0"/>
        <w:rPr>
          <w:rFonts w:ascii="Arial"/>
          <w:b/>
          <w:sz w:val="23"/>
        </w:rPr>
      </w:pPr>
    </w:p>
    <w:p w:rsidR="00C565BB" w:rsidRDefault="00000000">
      <w:pPr>
        <w:ind w:left="242" w:right="802"/>
        <w:jc w:val="both"/>
        <w:rPr>
          <w:rFonts w:ascii="Arial" w:hAnsi="Arial"/>
          <w:b/>
          <w:sz w:val="21"/>
        </w:rPr>
      </w:pPr>
      <w:r>
        <w:rPr>
          <w:sz w:val="21"/>
        </w:rPr>
        <w:t>OBS:</w:t>
      </w:r>
      <w:r>
        <w:rPr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O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PREENCHIMENTO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DA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PLANILHA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PONTUAÇÃO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É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DE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INTEIRA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RESPONSABILIDADE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DO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CANDIDATO;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NENHUMA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PONTUAÇÃO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SERÁ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ACRESCENTADA,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MESMO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QUE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ANEXADO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O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COMPROVANTE,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EXCETO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PARA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ARTIGOS ACEITOS OU PUBLICADOS NO PERÍODO ENTRE A INSCRIÇÃO E A DATA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DA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rFonts w:ascii="Arial" w:hAnsi="Arial"/>
          <w:b/>
          <w:sz w:val="21"/>
        </w:rPr>
        <w:t>REALIZAÇÃO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DA PROVA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ESCRITA.</w:t>
      </w:r>
    </w:p>
    <w:p w:rsidR="00C565BB" w:rsidRDefault="00C565BB">
      <w:pPr>
        <w:pStyle w:val="Corpodetexto"/>
        <w:ind w:left="0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1843"/>
        <w:gridCol w:w="1985"/>
        <w:gridCol w:w="1274"/>
      </w:tblGrid>
      <w:tr w:rsidR="00C565BB">
        <w:trPr>
          <w:trHeight w:val="242"/>
        </w:trPr>
        <w:tc>
          <w:tcPr>
            <w:tcW w:w="4078" w:type="dxa"/>
          </w:tcPr>
          <w:p w:rsidR="00C565BB" w:rsidRDefault="00000000">
            <w:pPr>
              <w:pStyle w:val="TableParagraph"/>
              <w:spacing w:line="222" w:lineRule="exact"/>
              <w:ind w:left="1768" w:right="1757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ITEM</w:t>
            </w:r>
          </w:p>
        </w:tc>
        <w:tc>
          <w:tcPr>
            <w:tcW w:w="1843" w:type="dxa"/>
          </w:tcPr>
          <w:p w:rsidR="00C565BB" w:rsidRDefault="00000000">
            <w:pPr>
              <w:pStyle w:val="TableParagraph"/>
              <w:spacing w:line="222" w:lineRule="exact"/>
              <w:ind w:left="34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Quantidade</w:t>
            </w:r>
          </w:p>
        </w:tc>
        <w:tc>
          <w:tcPr>
            <w:tcW w:w="1985" w:type="dxa"/>
          </w:tcPr>
          <w:p w:rsidR="00C565BB" w:rsidRDefault="00000000">
            <w:pPr>
              <w:pStyle w:val="TableParagraph"/>
              <w:spacing w:line="222" w:lineRule="exact"/>
              <w:ind w:left="318" w:right="31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Peso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do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item</w:t>
            </w:r>
          </w:p>
        </w:tc>
        <w:tc>
          <w:tcPr>
            <w:tcW w:w="1274" w:type="dxa"/>
          </w:tcPr>
          <w:p w:rsidR="00C565BB" w:rsidRDefault="00000000">
            <w:pPr>
              <w:pStyle w:val="TableParagraph"/>
              <w:spacing w:line="222" w:lineRule="exact"/>
              <w:ind w:left="281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Pontos</w:t>
            </w:r>
          </w:p>
        </w:tc>
      </w:tr>
      <w:tr w:rsidR="00C565BB">
        <w:trPr>
          <w:trHeight w:val="482"/>
        </w:trPr>
        <w:tc>
          <w:tcPr>
            <w:tcW w:w="4078" w:type="dxa"/>
          </w:tcPr>
          <w:p w:rsidR="00C565BB" w:rsidRDefault="00000000">
            <w:pPr>
              <w:pStyle w:val="TableParagraph"/>
              <w:spacing w:before="120"/>
              <w:ind w:left="107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Trabalhos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publicados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aceitos</w:t>
            </w:r>
          </w:p>
        </w:tc>
        <w:tc>
          <w:tcPr>
            <w:tcW w:w="1843" w:type="dxa"/>
          </w:tcPr>
          <w:p w:rsidR="00C565BB" w:rsidRDefault="00C565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565BB" w:rsidRDefault="00000000">
            <w:pPr>
              <w:pStyle w:val="TableParagraph"/>
              <w:spacing w:line="240" w:lineRule="exact"/>
              <w:ind w:left="348" w:right="323" w:firstLine="139"/>
              <w:rPr>
                <w:sz w:val="21"/>
              </w:rPr>
            </w:pPr>
            <w:r>
              <w:rPr>
                <w:sz w:val="21"/>
              </w:rPr>
              <w:t>3,0 x Fator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multiplicativo*</w:t>
            </w:r>
          </w:p>
        </w:tc>
        <w:tc>
          <w:tcPr>
            <w:tcW w:w="1274" w:type="dxa"/>
          </w:tcPr>
          <w:p w:rsidR="00C565BB" w:rsidRDefault="00C565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65BB">
        <w:trPr>
          <w:trHeight w:val="241"/>
        </w:trPr>
        <w:tc>
          <w:tcPr>
            <w:tcW w:w="4078" w:type="dxa"/>
          </w:tcPr>
          <w:p w:rsidR="00C565BB" w:rsidRDefault="00000000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Patentes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comercializadas</w:t>
            </w:r>
          </w:p>
        </w:tc>
        <w:tc>
          <w:tcPr>
            <w:tcW w:w="1843" w:type="dxa"/>
          </w:tcPr>
          <w:p w:rsidR="00C565BB" w:rsidRDefault="00C56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C565BB" w:rsidRDefault="00000000">
            <w:pPr>
              <w:pStyle w:val="TableParagraph"/>
              <w:spacing w:line="222" w:lineRule="exact"/>
              <w:ind w:left="315" w:right="312"/>
              <w:jc w:val="center"/>
              <w:rPr>
                <w:sz w:val="21"/>
              </w:rPr>
            </w:pPr>
            <w:r>
              <w:rPr>
                <w:sz w:val="21"/>
              </w:rPr>
              <w:t>x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3,0</w:t>
            </w:r>
          </w:p>
        </w:tc>
        <w:tc>
          <w:tcPr>
            <w:tcW w:w="1274" w:type="dxa"/>
          </w:tcPr>
          <w:p w:rsidR="00C565BB" w:rsidRDefault="00C565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65BB">
        <w:trPr>
          <w:trHeight w:val="242"/>
        </w:trPr>
        <w:tc>
          <w:tcPr>
            <w:tcW w:w="4078" w:type="dxa"/>
          </w:tcPr>
          <w:p w:rsidR="00C565BB" w:rsidRDefault="00000000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Patentes concedidas</w:t>
            </w:r>
          </w:p>
        </w:tc>
        <w:tc>
          <w:tcPr>
            <w:tcW w:w="1843" w:type="dxa"/>
          </w:tcPr>
          <w:p w:rsidR="00C565BB" w:rsidRDefault="00C56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C565BB" w:rsidRDefault="00000000">
            <w:pPr>
              <w:pStyle w:val="TableParagraph"/>
              <w:spacing w:line="222" w:lineRule="exact"/>
              <w:ind w:left="315" w:right="312"/>
              <w:jc w:val="center"/>
              <w:rPr>
                <w:sz w:val="21"/>
              </w:rPr>
            </w:pPr>
            <w:r>
              <w:rPr>
                <w:sz w:val="21"/>
              </w:rPr>
              <w:t>x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2,0</w:t>
            </w:r>
          </w:p>
        </w:tc>
        <w:tc>
          <w:tcPr>
            <w:tcW w:w="1274" w:type="dxa"/>
          </w:tcPr>
          <w:p w:rsidR="00C565BB" w:rsidRDefault="00C565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65BB">
        <w:trPr>
          <w:trHeight w:val="241"/>
        </w:trPr>
        <w:tc>
          <w:tcPr>
            <w:tcW w:w="4078" w:type="dxa"/>
          </w:tcPr>
          <w:p w:rsidR="00C565BB" w:rsidRDefault="00000000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4.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Patentes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depositadas</w:t>
            </w:r>
          </w:p>
        </w:tc>
        <w:tc>
          <w:tcPr>
            <w:tcW w:w="1843" w:type="dxa"/>
          </w:tcPr>
          <w:p w:rsidR="00C565BB" w:rsidRDefault="00C56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C565BB" w:rsidRDefault="00000000">
            <w:pPr>
              <w:pStyle w:val="TableParagraph"/>
              <w:spacing w:line="222" w:lineRule="exact"/>
              <w:ind w:left="315" w:right="312"/>
              <w:jc w:val="center"/>
              <w:rPr>
                <w:sz w:val="21"/>
              </w:rPr>
            </w:pPr>
            <w:r>
              <w:rPr>
                <w:sz w:val="21"/>
              </w:rPr>
              <w:t>x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1,0</w:t>
            </w:r>
          </w:p>
        </w:tc>
        <w:tc>
          <w:tcPr>
            <w:tcW w:w="1274" w:type="dxa"/>
          </w:tcPr>
          <w:p w:rsidR="00C565BB" w:rsidRDefault="00C565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65BB">
        <w:trPr>
          <w:trHeight w:val="239"/>
        </w:trPr>
        <w:tc>
          <w:tcPr>
            <w:tcW w:w="4078" w:type="dxa"/>
          </w:tcPr>
          <w:p w:rsidR="00C565BB" w:rsidRDefault="00000000">
            <w:pPr>
              <w:pStyle w:val="TableParagraph"/>
              <w:spacing w:line="220" w:lineRule="exact"/>
              <w:ind w:left="107"/>
              <w:rPr>
                <w:sz w:val="14"/>
              </w:rPr>
            </w:pPr>
            <w:r>
              <w:rPr>
                <w:sz w:val="21"/>
              </w:rPr>
              <w:t>5.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Livro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área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química -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Nacional</w:t>
            </w:r>
            <w:r>
              <w:rPr>
                <w:position w:val="7"/>
                <w:sz w:val="14"/>
              </w:rPr>
              <w:t>1</w:t>
            </w:r>
          </w:p>
        </w:tc>
        <w:tc>
          <w:tcPr>
            <w:tcW w:w="1843" w:type="dxa"/>
          </w:tcPr>
          <w:p w:rsidR="00C565BB" w:rsidRDefault="00C565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:rsidR="00C565BB" w:rsidRDefault="00000000">
            <w:pPr>
              <w:pStyle w:val="TableParagraph"/>
              <w:spacing w:line="220" w:lineRule="exact"/>
              <w:ind w:left="315" w:right="312"/>
              <w:jc w:val="center"/>
              <w:rPr>
                <w:sz w:val="21"/>
              </w:rPr>
            </w:pPr>
            <w:r>
              <w:rPr>
                <w:sz w:val="21"/>
              </w:rPr>
              <w:t>x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1,0</w:t>
            </w:r>
          </w:p>
        </w:tc>
        <w:tc>
          <w:tcPr>
            <w:tcW w:w="1274" w:type="dxa"/>
          </w:tcPr>
          <w:p w:rsidR="00C565BB" w:rsidRDefault="00C565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565BB">
        <w:trPr>
          <w:trHeight w:val="484"/>
        </w:trPr>
        <w:tc>
          <w:tcPr>
            <w:tcW w:w="4078" w:type="dxa"/>
          </w:tcPr>
          <w:p w:rsidR="00C565BB" w:rsidRDefault="00000000">
            <w:pPr>
              <w:pStyle w:val="TableParagraph"/>
              <w:spacing w:line="242" w:lineRule="exact"/>
              <w:ind w:left="107" w:right="1267"/>
              <w:rPr>
                <w:sz w:val="21"/>
              </w:rPr>
            </w:pPr>
            <w:r>
              <w:rPr>
                <w:sz w:val="21"/>
              </w:rPr>
              <w:t>6. Livro na área da química -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Internacional</w:t>
            </w:r>
          </w:p>
        </w:tc>
        <w:tc>
          <w:tcPr>
            <w:tcW w:w="1843" w:type="dxa"/>
          </w:tcPr>
          <w:p w:rsidR="00C565BB" w:rsidRDefault="00C565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565BB" w:rsidRDefault="00000000">
            <w:pPr>
              <w:pStyle w:val="TableParagraph"/>
              <w:spacing w:before="122"/>
              <w:ind w:left="315" w:right="312"/>
              <w:jc w:val="center"/>
              <w:rPr>
                <w:sz w:val="21"/>
              </w:rPr>
            </w:pPr>
            <w:r>
              <w:rPr>
                <w:sz w:val="21"/>
              </w:rPr>
              <w:t>x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3,0</w:t>
            </w:r>
          </w:p>
        </w:tc>
        <w:tc>
          <w:tcPr>
            <w:tcW w:w="1274" w:type="dxa"/>
          </w:tcPr>
          <w:p w:rsidR="00C565BB" w:rsidRDefault="00C565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65BB">
        <w:trPr>
          <w:trHeight w:val="482"/>
        </w:trPr>
        <w:tc>
          <w:tcPr>
            <w:tcW w:w="4078" w:type="dxa"/>
          </w:tcPr>
          <w:p w:rsidR="00C565BB" w:rsidRDefault="00000000">
            <w:pPr>
              <w:pStyle w:val="TableParagraph"/>
              <w:spacing w:line="240" w:lineRule="exact"/>
              <w:ind w:left="107" w:right="205"/>
              <w:rPr>
                <w:sz w:val="14"/>
              </w:rPr>
            </w:pPr>
            <w:r>
              <w:rPr>
                <w:sz w:val="21"/>
              </w:rPr>
              <w:t>7. Capítulo de livro na área da química -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Nacional</w:t>
            </w:r>
            <w:r>
              <w:rPr>
                <w:position w:val="7"/>
                <w:sz w:val="14"/>
              </w:rPr>
              <w:t>1</w:t>
            </w:r>
          </w:p>
        </w:tc>
        <w:tc>
          <w:tcPr>
            <w:tcW w:w="1843" w:type="dxa"/>
          </w:tcPr>
          <w:p w:rsidR="00C565BB" w:rsidRDefault="00C565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565BB" w:rsidRDefault="00000000">
            <w:pPr>
              <w:pStyle w:val="TableParagraph"/>
              <w:spacing w:before="119"/>
              <w:ind w:left="315" w:right="312"/>
              <w:jc w:val="center"/>
              <w:rPr>
                <w:sz w:val="21"/>
              </w:rPr>
            </w:pPr>
            <w:r>
              <w:rPr>
                <w:sz w:val="21"/>
              </w:rPr>
              <w:t>x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0,5</w:t>
            </w:r>
          </w:p>
        </w:tc>
        <w:tc>
          <w:tcPr>
            <w:tcW w:w="1274" w:type="dxa"/>
          </w:tcPr>
          <w:p w:rsidR="00C565BB" w:rsidRDefault="00C565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65BB">
        <w:trPr>
          <w:trHeight w:val="484"/>
        </w:trPr>
        <w:tc>
          <w:tcPr>
            <w:tcW w:w="4078" w:type="dxa"/>
          </w:tcPr>
          <w:p w:rsidR="00C565BB" w:rsidRDefault="00000000">
            <w:pPr>
              <w:pStyle w:val="TableParagraph"/>
              <w:spacing w:line="242" w:lineRule="exact"/>
              <w:ind w:left="107" w:right="158"/>
              <w:rPr>
                <w:sz w:val="21"/>
              </w:rPr>
            </w:pPr>
            <w:r>
              <w:rPr>
                <w:sz w:val="21"/>
              </w:rPr>
              <w:t>8. Capítulo de livro na área da química –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Internacional</w:t>
            </w:r>
          </w:p>
        </w:tc>
        <w:tc>
          <w:tcPr>
            <w:tcW w:w="1843" w:type="dxa"/>
          </w:tcPr>
          <w:p w:rsidR="00C565BB" w:rsidRDefault="00C565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565BB" w:rsidRDefault="00000000">
            <w:pPr>
              <w:pStyle w:val="TableParagraph"/>
              <w:spacing w:before="119"/>
              <w:ind w:left="315" w:right="312"/>
              <w:jc w:val="center"/>
              <w:rPr>
                <w:sz w:val="21"/>
              </w:rPr>
            </w:pPr>
            <w:r>
              <w:rPr>
                <w:sz w:val="21"/>
              </w:rPr>
              <w:t>x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1,0</w:t>
            </w:r>
          </w:p>
        </w:tc>
        <w:tc>
          <w:tcPr>
            <w:tcW w:w="1274" w:type="dxa"/>
          </w:tcPr>
          <w:p w:rsidR="00C565BB" w:rsidRDefault="00C565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65BB">
        <w:trPr>
          <w:trHeight w:val="482"/>
        </w:trPr>
        <w:tc>
          <w:tcPr>
            <w:tcW w:w="4078" w:type="dxa"/>
          </w:tcPr>
          <w:p w:rsidR="00C565BB" w:rsidRDefault="00000000">
            <w:pPr>
              <w:pStyle w:val="TableParagraph"/>
              <w:spacing w:line="242" w:lineRule="exact"/>
              <w:ind w:left="107" w:right="637"/>
              <w:rPr>
                <w:sz w:val="14"/>
              </w:rPr>
            </w:pPr>
            <w:r>
              <w:rPr>
                <w:sz w:val="21"/>
              </w:rPr>
              <w:t>9. Trabalhos em eventos científicos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locais/regionais</w:t>
            </w:r>
            <w:r>
              <w:rPr>
                <w:position w:val="7"/>
                <w:sz w:val="14"/>
              </w:rPr>
              <w:t>2</w:t>
            </w:r>
          </w:p>
        </w:tc>
        <w:tc>
          <w:tcPr>
            <w:tcW w:w="1843" w:type="dxa"/>
          </w:tcPr>
          <w:p w:rsidR="00C565BB" w:rsidRDefault="00C565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565BB" w:rsidRDefault="00000000">
            <w:pPr>
              <w:pStyle w:val="TableParagraph"/>
              <w:spacing w:before="119"/>
              <w:ind w:left="315" w:right="312"/>
              <w:jc w:val="center"/>
              <w:rPr>
                <w:sz w:val="21"/>
              </w:rPr>
            </w:pPr>
            <w:r>
              <w:rPr>
                <w:sz w:val="21"/>
              </w:rPr>
              <w:t>x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0,1</w:t>
            </w:r>
          </w:p>
        </w:tc>
        <w:tc>
          <w:tcPr>
            <w:tcW w:w="1274" w:type="dxa"/>
          </w:tcPr>
          <w:p w:rsidR="00C565BB" w:rsidRDefault="00C565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65BB">
        <w:trPr>
          <w:trHeight w:val="480"/>
        </w:trPr>
        <w:tc>
          <w:tcPr>
            <w:tcW w:w="4078" w:type="dxa"/>
          </w:tcPr>
          <w:p w:rsidR="00C565BB" w:rsidRDefault="00000000">
            <w:pPr>
              <w:pStyle w:val="TableParagraph"/>
              <w:spacing w:line="240" w:lineRule="exact"/>
              <w:ind w:left="107" w:right="520"/>
              <w:rPr>
                <w:sz w:val="14"/>
              </w:rPr>
            </w:pPr>
            <w:r>
              <w:rPr>
                <w:sz w:val="21"/>
              </w:rPr>
              <w:t>10. Trabalhos em eventos científicos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nacionais</w:t>
            </w:r>
            <w:r>
              <w:rPr>
                <w:position w:val="7"/>
                <w:sz w:val="14"/>
              </w:rPr>
              <w:t>2</w:t>
            </w:r>
          </w:p>
        </w:tc>
        <w:tc>
          <w:tcPr>
            <w:tcW w:w="1843" w:type="dxa"/>
          </w:tcPr>
          <w:p w:rsidR="00C565BB" w:rsidRDefault="00C565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565BB" w:rsidRDefault="00000000">
            <w:pPr>
              <w:pStyle w:val="TableParagraph"/>
              <w:spacing w:before="117"/>
              <w:ind w:left="315" w:right="312"/>
              <w:jc w:val="center"/>
              <w:rPr>
                <w:sz w:val="21"/>
              </w:rPr>
            </w:pPr>
            <w:r>
              <w:rPr>
                <w:sz w:val="21"/>
              </w:rPr>
              <w:t>x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0,2</w:t>
            </w:r>
          </w:p>
        </w:tc>
        <w:tc>
          <w:tcPr>
            <w:tcW w:w="1274" w:type="dxa"/>
          </w:tcPr>
          <w:p w:rsidR="00C565BB" w:rsidRDefault="00C565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65BB">
        <w:trPr>
          <w:trHeight w:val="484"/>
        </w:trPr>
        <w:tc>
          <w:tcPr>
            <w:tcW w:w="4078" w:type="dxa"/>
          </w:tcPr>
          <w:p w:rsidR="00C565BB" w:rsidRDefault="00000000">
            <w:pPr>
              <w:pStyle w:val="TableParagraph"/>
              <w:spacing w:line="242" w:lineRule="exact"/>
              <w:ind w:left="107" w:right="579"/>
              <w:rPr>
                <w:sz w:val="14"/>
              </w:rPr>
            </w:pPr>
            <w:r>
              <w:rPr>
                <w:sz w:val="21"/>
              </w:rPr>
              <w:t>11.Trabalhos em eventos científicos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internacionais</w:t>
            </w:r>
            <w:r>
              <w:rPr>
                <w:position w:val="7"/>
                <w:sz w:val="14"/>
              </w:rPr>
              <w:t>2,3</w:t>
            </w:r>
          </w:p>
        </w:tc>
        <w:tc>
          <w:tcPr>
            <w:tcW w:w="1843" w:type="dxa"/>
          </w:tcPr>
          <w:p w:rsidR="00C565BB" w:rsidRDefault="00C565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565BB" w:rsidRDefault="00000000">
            <w:pPr>
              <w:pStyle w:val="TableParagraph"/>
              <w:spacing w:before="122"/>
              <w:ind w:left="315" w:right="312"/>
              <w:jc w:val="center"/>
              <w:rPr>
                <w:sz w:val="21"/>
              </w:rPr>
            </w:pPr>
            <w:r>
              <w:rPr>
                <w:sz w:val="21"/>
              </w:rPr>
              <w:t>x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0,5</w:t>
            </w:r>
          </w:p>
        </w:tc>
        <w:tc>
          <w:tcPr>
            <w:tcW w:w="1274" w:type="dxa"/>
          </w:tcPr>
          <w:p w:rsidR="00C565BB" w:rsidRDefault="00C565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65BB">
        <w:trPr>
          <w:trHeight w:val="724"/>
        </w:trPr>
        <w:tc>
          <w:tcPr>
            <w:tcW w:w="4078" w:type="dxa"/>
          </w:tcPr>
          <w:p w:rsidR="00C565BB" w:rsidRDefault="00000000">
            <w:pPr>
              <w:pStyle w:val="TableParagraph"/>
              <w:ind w:left="107" w:right="608"/>
              <w:rPr>
                <w:rFonts w:ascii="Arial" w:hAnsi="Arial"/>
                <w:b/>
                <w:sz w:val="21"/>
              </w:rPr>
            </w:pPr>
            <w:r>
              <w:rPr>
                <w:sz w:val="21"/>
              </w:rPr>
              <w:t>12. Participação em iniciação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científica/tecnológica/docência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com</w:t>
            </w:r>
          </w:p>
          <w:p w:rsidR="00C565BB" w:rsidRDefault="00000000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bolsa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rFonts w:ascii="Arial" w:hAnsi="Arial"/>
                <w:b/>
                <w:sz w:val="21"/>
              </w:rPr>
              <w:t>pontuação por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mês</w:t>
            </w:r>
            <w:r>
              <w:rPr>
                <w:sz w:val="21"/>
              </w:rPr>
              <w:t>)</w:t>
            </w:r>
          </w:p>
        </w:tc>
        <w:tc>
          <w:tcPr>
            <w:tcW w:w="1843" w:type="dxa"/>
          </w:tcPr>
          <w:p w:rsidR="00C565BB" w:rsidRDefault="00C565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565BB" w:rsidRDefault="00C565BB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C565BB" w:rsidRDefault="00000000">
            <w:pPr>
              <w:pStyle w:val="TableParagraph"/>
              <w:ind w:left="317" w:right="312"/>
              <w:jc w:val="center"/>
              <w:rPr>
                <w:sz w:val="21"/>
              </w:rPr>
            </w:pPr>
            <w:r>
              <w:rPr>
                <w:sz w:val="21"/>
              </w:rPr>
              <w:t>x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0,15</w:t>
            </w:r>
          </w:p>
        </w:tc>
        <w:tc>
          <w:tcPr>
            <w:tcW w:w="1274" w:type="dxa"/>
          </w:tcPr>
          <w:p w:rsidR="00C565BB" w:rsidRDefault="00C565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65BB">
        <w:trPr>
          <w:trHeight w:val="724"/>
        </w:trPr>
        <w:tc>
          <w:tcPr>
            <w:tcW w:w="4078" w:type="dxa"/>
          </w:tcPr>
          <w:p w:rsidR="00C565BB" w:rsidRDefault="00000000">
            <w:pPr>
              <w:pStyle w:val="TableParagraph"/>
              <w:ind w:left="107" w:right="957"/>
              <w:rPr>
                <w:sz w:val="21"/>
              </w:rPr>
            </w:pPr>
            <w:r>
              <w:rPr>
                <w:sz w:val="21"/>
              </w:rPr>
              <w:t>13. Participação em iniciação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científica/tecnológica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sem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bolsa</w:t>
            </w:r>
          </w:p>
          <w:p w:rsidR="00C565BB" w:rsidRDefault="00000000">
            <w:pPr>
              <w:pStyle w:val="TableParagraph"/>
              <w:spacing w:line="222" w:lineRule="exact"/>
              <w:ind w:left="107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rFonts w:ascii="Arial" w:hAnsi="Arial"/>
                <w:b/>
                <w:sz w:val="21"/>
              </w:rPr>
              <w:t>pontuação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por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mês</w:t>
            </w:r>
            <w:r>
              <w:rPr>
                <w:sz w:val="21"/>
              </w:rPr>
              <w:t>)</w:t>
            </w:r>
          </w:p>
        </w:tc>
        <w:tc>
          <w:tcPr>
            <w:tcW w:w="1843" w:type="dxa"/>
          </w:tcPr>
          <w:p w:rsidR="00C565BB" w:rsidRDefault="00C565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565BB" w:rsidRDefault="00C565BB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:rsidR="00C565BB" w:rsidRDefault="00000000">
            <w:pPr>
              <w:pStyle w:val="TableParagraph"/>
              <w:ind w:left="317" w:right="312"/>
              <w:jc w:val="center"/>
              <w:rPr>
                <w:sz w:val="21"/>
              </w:rPr>
            </w:pPr>
            <w:r>
              <w:rPr>
                <w:sz w:val="21"/>
              </w:rPr>
              <w:t>x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0,05</w:t>
            </w:r>
          </w:p>
        </w:tc>
        <w:tc>
          <w:tcPr>
            <w:tcW w:w="1274" w:type="dxa"/>
          </w:tcPr>
          <w:p w:rsidR="00C565BB" w:rsidRDefault="00C565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65BB">
        <w:trPr>
          <w:trHeight w:val="482"/>
        </w:trPr>
        <w:tc>
          <w:tcPr>
            <w:tcW w:w="4078" w:type="dxa"/>
          </w:tcPr>
          <w:p w:rsidR="00C565BB" w:rsidRDefault="00000000">
            <w:pPr>
              <w:pStyle w:val="TableParagraph"/>
              <w:spacing w:line="240" w:lineRule="exact"/>
              <w:ind w:left="107" w:right="380"/>
              <w:rPr>
                <w:sz w:val="21"/>
              </w:rPr>
            </w:pPr>
            <w:r>
              <w:rPr>
                <w:sz w:val="21"/>
              </w:rPr>
              <w:t>14. Participação em outros programas</w:t>
            </w:r>
            <w:r>
              <w:rPr>
                <w:spacing w:val="-57"/>
                <w:sz w:val="21"/>
              </w:rPr>
              <w:t xml:space="preserve"> </w:t>
            </w:r>
            <w:r>
              <w:rPr>
                <w:sz w:val="21"/>
              </w:rPr>
              <w:t>institucionais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rFonts w:ascii="Arial" w:hAnsi="Arial"/>
                <w:b/>
                <w:sz w:val="21"/>
              </w:rPr>
              <w:t>pontuação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por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mês</w:t>
            </w:r>
            <w:r>
              <w:rPr>
                <w:sz w:val="21"/>
              </w:rPr>
              <w:t>)</w:t>
            </w:r>
          </w:p>
        </w:tc>
        <w:tc>
          <w:tcPr>
            <w:tcW w:w="1843" w:type="dxa"/>
          </w:tcPr>
          <w:p w:rsidR="00C565BB" w:rsidRDefault="00C565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565BB" w:rsidRDefault="00000000">
            <w:pPr>
              <w:pStyle w:val="TableParagraph"/>
              <w:spacing w:before="119"/>
              <w:ind w:left="317" w:right="312"/>
              <w:jc w:val="center"/>
              <w:rPr>
                <w:sz w:val="21"/>
              </w:rPr>
            </w:pPr>
            <w:r>
              <w:rPr>
                <w:sz w:val="21"/>
              </w:rPr>
              <w:t>x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0,05</w:t>
            </w:r>
          </w:p>
        </w:tc>
        <w:tc>
          <w:tcPr>
            <w:tcW w:w="1274" w:type="dxa"/>
          </w:tcPr>
          <w:p w:rsidR="00C565BB" w:rsidRDefault="00C565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65BB">
        <w:trPr>
          <w:trHeight w:val="724"/>
        </w:trPr>
        <w:tc>
          <w:tcPr>
            <w:tcW w:w="4078" w:type="dxa"/>
          </w:tcPr>
          <w:p w:rsidR="00C565BB" w:rsidRDefault="00000000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15.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Participação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em cursos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ou</w:t>
            </w:r>
          </w:p>
          <w:p w:rsidR="00C565BB" w:rsidRDefault="00000000">
            <w:pPr>
              <w:pStyle w:val="TableParagraph"/>
              <w:spacing w:line="240" w:lineRule="exact"/>
              <w:ind w:left="107" w:right="695"/>
              <w:rPr>
                <w:sz w:val="14"/>
              </w:rPr>
            </w:pPr>
            <w:r>
              <w:rPr>
                <w:sz w:val="21"/>
              </w:rPr>
              <w:t>minicursos na área (pontuação por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evento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 no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mínimo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horas)</w:t>
            </w:r>
            <w:r>
              <w:rPr>
                <w:position w:val="7"/>
                <w:sz w:val="14"/>
              </w:rPr>
              <w:t>4</w:t>
            </w:r>
          </w:p>
        </w:tc>
        <w:tc>
          <w:tcPr>
            <w:tcW w:w="1843" w:type="dxa"/>
          </w:tcPr>
          <w:p w:rsidR="00C565BB" w:rsidRDefault="00C565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565BB" w:rsidRDefault="00C565BB">
            <w:pPr>
              <w:pStyle w:val="TableParagraph"/>
              <w:rPr>
                <w:rFonts w:ascii="Arial"/>
                <w:b/>
                <w:sz w:val="21"/>
              </w:rPr>
            </w:pPr>
          </w:p>
          <w:p w:rsidR="00C565BB" w:rsidRDefault="00000000">
            <w:pPr>
              <w:pStyle w:val="TableParagraph"/>
              <w:ind w:left="315" w:right="312"/>
              <w:jc w:val="center"/>
              <w:rPr>
                <w:sz w:val="21"/>
              </w:rPr>
            </w:pPr>
            <w:r>
              <w:rPr>
                <w:sz w:val="21"/>
              </w:rPr>
              <w:t>x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0,2</w:t>
            </w:r>
          </w:p>
        </w:tc>
        <w:tc>
          <w:tcPr>
            <w:tcW w:w="1274" w:type="dxa"/>
          </w:tcPr>
          <w:p w:rsidR="00C565BB" w:rsidRDefault="00C565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565BB">
        <w:trPr>
          <w:trHeight w:val="328"/>
        </w:trPr>
        <w:tc>
          <w:tcPr>
            <w:tcW w:w="4078" w:type="dxa"/>
          </w:tcPr>
          <w:p w:rsidR="00C565BB" w:rsidRDefault="00C565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C565BB" w:rsidRDefault="00C565B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C565BB" w:rsidRDefault="00000000">
            <w:pPr>
              <w:pStyle w:val="TableParagraph"/>
              <w:spacing w:before="43"/>
              <w:ind w:left="317" w:right="31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TOTAL</w:t>
            </w:r>
          </w:p>
        </w:tc>
        <w:tc>
          <w:tcPr>
            <w:tcW w:w="1274" w:type="dxa"/>
          </w:tcPr>
          <w:p w:rsidR="00C565BB" w:rsidRDefault="00C565B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565BB" w:rsidRDefault="00000000">
      <w:pPr>
        <w:pStyle w:val="Corpodetexto"/>
        <w:ind w:right="557"/>
      </w:pPr>
      <w:r>
        <w:rPr>
          <w:position w:val="6"/>
          <w:sz w:val="12"/>
        </w:rPr>
        <w:t>1</w:t>
      </w:r>
      <w:r>
        <w:t>Serão</w:t>
      </w:r>
      <w:r>
        <w:rPr>
          <w:spacing w:val="2"/>
        </w:rPr>
        <w:t xml:space="preserve"> </w:t>
      </w:r>
      <w:r>
        <w:t>considerados</w:t>
      </w:r>
      <w:r>
        <w:rPr>
          <w:spacing w:val="4"/>
        </w:rPr>
        <w:t xml:space="preserve"> </w:t>
      </w:r>
      <w:r>
        <w:t>somente</w:t>
      </w:r>
      <w:r>
        <w:rPr>
          <w:spacing w:val="3"/>
        </w:rPr>
        <w:t xml:space="preserve"> </w:t>
      </w:r>
      <w:r>
        <w:t>livros</w:t>
      </w:r>
      <w:r>
        <w:rPr>
          <w:spacing w:val="4"/>
        </w:rPr>
        <w:t xml:space="preserve"> </w:t>
      </w:r>
      <w:r>
        <w:t>e/ou</w:t>
      </w:r>
      <w:r>
        <w:rPr>
          <w:spacing w:val="2"/>
        </w:rPr>
        <w:t xml:space="preserve"> </w:t>
      </w:r>
      <w:r>
        <w:t>capítulos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livros</w:t>
      </w:r>
      <w:r>
        <w:rPr>
          <w:spacing w:val="3"/>
        </w:rPr>
        <w:t xml:space="preserve"> </w:t>
      </w:r>
      <w:r>
        <w:t>publicados</w:t>
      </w:r>
      <w:r>
        <w:rPr>
          <w:spacing w:val="4"/>
        </w:rPr>
        <w:t xml:space="preserve"> </w:t>
      </w:r>
      <w:r>
        <w:t>através</w:t>
      </w:r>
      <w:r>
        <w:rPr>
          <w:spacing w:val="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editoras</w:t>
      </w:r>
      <w:r>
        <w:rPr>
          <w:spacing w:val="5"/>
        </w:rPr>
        <w:t xml:space="preserve"> </w:t>
      </w:r>
      <w:r>
        <w:t>estabelecidas</w:t>
      </w:r>
      <w:r>
        <w:rPr>
          <w:spacing w:val="1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tenham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número ISBN</w:t>
      </w:r>
      <w:r>
        <w:rPr>
          <w:spacing w:val="-3"/>
        </w:rPr>
        <w:t xml:space="preserve"> </w:t>
      </w:r>
      <w:r>
        <w:t>definido.</w:t>
      </w:r>
    </w:p>
    <w:p w:rsidR="00C565BB" w:rsidRDefault="00000000">
      <w:pPr>
        <w:pStyle w:val="Corpodetexto"/>
        <w:spacing w:line="206" w:lineRule="exact"/>
      </w:pPr>
      <w:r>
        <w:rPr>
          <w:position w:val="6"/>
          <w:sz w:val="12"/>
        </w:rPr>
        <w:t>2</w:t>
      </w:r>
      <w:r>
        <w:rPr>
          <w:spacing w:val="-2"/>
          <w:position w:val="6"/>
          <w:sz w:val="12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necessária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apresentação</w:t>
      </w:r>
      <w:r>
        <w:rPr>
          <w:spacing w:val="-4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comprovantes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participação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candidato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apresentação.</w:t>
      </w:r>
    </w:p>
    <w:p w:rsidR="00C565BB" w:rsidRDefault="00000000">
      <w:pPr>
        <w:pStyle w:val="Corpodetexto"/>
        <w:spacing w:line="206" w:lineRule="exact"/>
      </w:pPr>
      <w:r>
        <w:rPr>
          <w:position w:val="6"/>
          <w:sz w:val="12"/>
        </w:rPr>
        <w:t>3</w:t>
      </w:r>
      <w:r>
        <w:rPr>
          <w:spacing w:val="-3"/>
          <w:position w:val="6"/>
          <w:sz w:val="12"/>
        </w:rPr>
        <w:t xml:space="preserve"> </w:t>
      </w:r>
      <w:r>
        <w:t>Trabalhos</w:t>
      </w:r>
      <w:r>
        <w:rPr>
          <w:spacing w:val="-3"/>
        </w:rPr>
        <w:t xml:space="preserve"> </w:t>
      </w:r>
      <w:r>
        <w:t>apresentados</w:t>
      </w:r>
      <w:r>
        <w:rPr>
          <w:spacing w:val="-5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idioma</w:t>
      </w:r>
      <w:r>
        <w:rPr>
          <w:spacing w:val="-3"/>
        </w:rPr>
        <w:t xml:space="preserve"> </w:t>
      </w:r>
      <w:r>
        <w:t>estrangeiro.</w:t>
      </w:r>
    </w:p>
    <w:p w:rsidR="00C565BB" w:rsidRDefault="00000000">
      <w:pPr>
        <w:pStyle w:val="Corpodetexto"/>
        <w:spacing w:line="242" w:lineRule="auto"/>
      </w:pPr>
      <w:r>
        <w:rPr>
          <w:position w:val="6"/>
          <w:sz w:val="12"/>
        </w:rPr>
        <w:t xml:space="preserve">4 </w:t>
      </w:r>
      <w:r>
        <w:t>Pontuação válida somente para os candidatos à seleção de mestrado. Não será pontuada participação em</w:t>
      </w:r>
      <w:r>
        <w:rPr>
          <w:spacing w:val="-47"/>
        </w:rPr>
        <w:t xml:space="preserve"> </w:t>
      </w:r>
      <w:r>
        <w:t>congresso.</w:t>
      </w:r>
    </w:p>
    <w:p w:rsidR="00C565BB" w:rsidRDefault="00000000">
      <w:pPr>
        <w:spacing w:line="204" w:lineRule="exact"/>
        <w:ind w:left="100"/>
        <w:rPr>
          <w:rFonts w:ascii="Arial"/>
          <w:b/>
          <w:sz w:val="18"/>
        </w:rPr>
      </w:pPr>
      <w:r>
        <w:rPr>
          <w:rFonts w:ascii="Arial"/>
          <w:b/>
          <w:sz w:val="18"/>
        </w:rPr>
        <w:t>*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Deve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ser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considerado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o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fator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impacto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 xml:space="preserve">do </w:t>
      </w:r>
      <w:r>
        <w:rPr>
          <w:rFonts w:ascii="Arial"/>
          <w:b/>
          <w:i/>
          <w:sz w:val="18"/>
        </w:rPr>
        <w:t>Journal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Citation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Reports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2023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(JCR,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Thomson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Reuters).</w:t>
      </w:r>
    </w:p>
    <w:p w:rsidR="00C565BB" w:rsidRDefault="00000000">
      <w:pPr>
        <w:pStyle w:val="Corpodetexto"/>
        <w:spacing w:line="206" w:lineRule="exact"/>
      </w:pPr>
      <w:r>
        <w:t>Revista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fator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impacto</w:t>
      </w:r>
      <w:r>
        <w:rPr>
          <w:spacing w:val="-2"/>
        </w:rPr>
        <w:t xml:space="preserve"> </w:t>
      </w:r>
      <w:r>
        <w:t>igual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superior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4,0:será</w:t>
      </w:r>
      <w:r>
        <w:rPr>
          <w:spacing w:val="-1"/>
        </w:rPr>
        <w:t xml:space="preserve"> </w:t>
      </w:r>
      <w:r>
        <w:t>multiplicado</w:t>
      </w:r>
      <w:r>
        <w:rPr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fator</w:t>
      </w:r>
      <w:r>
        <w:rPr>
          <w:spacing w:val="-2"/>
        </w:rPr>
        <w:t xml:space="preserve"> </w:t>
      </w:r>
      <w:r>
        <w:t>1,0.</w:t>
      </w:r>
    </w:p>
    <w:p w:rsidR="0066600A" w:rsidRDefault="00000000" w:rsidP="0066600A">
      <w:pPr>
        <w:pStyle w:val="Corpodetexto"/>
        <w:ind w:right="1306"/>
      </w:pPr>
      <w:r>
        <w:t>Revista com fator de impacto inferior a 4 mas igual ou superior a 3,0: será multiplicado por fator 0,9.</w:t>
      </w:r>
      <w:r>
        <w:rPr>
          <w:spacing w:val="1"/>
        </w:rPr>
        <w:t xml:space="preserve"> </w:t>
      </w:r>
      <w:r>
        <w:t>Revista com fator de impacto inferior a 3 mas igual ou superior a 2,0: será multiplicado por fator 0,8.</w:t>
      </w:r>
      <w:r>
        <w:rPr>
          <w:spacing w:val="1"/>
        </w:rPr>
        <w:t xml:space="preserve"> </w:t>
      </w:r>
      <w:r>
        <w:t>Revista com fator de impacto inferior a 2 mas igual ou superior a 1,5: será multiplicado por fator 0,7.</w:t>
      </w:r>
      <w:r>
        <w:rPr>
          <w:spacing w:val="1"/>
        </w:rPr>
        <w:t xml:space="preserve"> </w:t>
      </w:r>
      <w:r>
        <w:t>Revista com fator de impacto inferior a 1,5 mas igual ou superior a 1,0: será multiplicado por fator 0,6.</w:t>
      </w:r>
      <w:r>
        <w:rPr>
          <w:spacing w:val="-47"/>
        </w:rPr>
        <w:t xml:space="preserve"> </w:t>
      </w:r>
      <w:r>
        <w:t>Revista com fator de impacto inferior a 1,0 mas igual ou superior a 0,5: será multiplicado por fator 0,5.</w:t>
      </w:r>
      <w:r>
        <w:rPr>
          <w:spacing w:val="-47"/>
        </w:rPr>
        <w:t xml:space="preserve"> </w:t>
      </w:r>
      <w:r>
        <w:t>Revista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fator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impacto</w:t>
      </w:r>
      <w:r>
        <w:rPr>
          <w:spacing w:val="-1"/>
        </w:rPr>
        <w:t xml:space="preserve"> </w:t>
      </w:r>
      <w:r>
        <w:t>inferior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mas</w:t>
      </w:r>
      <w:r>
        <w:rPr>
          <w:spacing w:val="-2"/>
        </w:rPr>
        <w:t xml:space="preserve"> </w:t>
      </w:r>
      <w:r>
        <w:t>igual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0,1:</w:t>
      </w:r>
      <w:r>
        <w:rPr>
          <w:spacing w:val="-3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multiplicado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fator</w:t>
      </w:r>
      <w:r>
        <w:rPr>
          <w:spacing w:val="-4"/>
        </w:rPr>
        <w:t xml:space="preserve"> </w:t>
      </w:r>
      <w:r>
        <w:t>0,4.</w:t>
      </w:r>
    </w:p>
    <w:p w:rsidR="0066600A" w:rsidRDefault="0066600A" w:rsidP="0066600A">
      <w:pPr>
        <w:pStyle w:val="Corpodetexto"/>
        <w:ind w:right="130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Revistas que não possuem fator de impacto: será multiplicado por fator 0,2.</w:t>
      </w:r>
    </w:p>
    <w:p w:rsidR="00C565BB" w:rsidRDefault="00C565BB" w:rsidP="0066600A">
      <w:pPr>
        <w:pStyle w:val="Corpodetexto"/>
      </w:pPr>
    </w:p>
    <w:sectPr w:rsidR="00C565BB">
      <w:type w:val="continuous"/>
      <w:pgSz w:w="11910" w:h="16840"/>
      <w:pgMar w:top="900" w:right="9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65BB"/>
    <w:rsid w:val="005F770A"/>
    <w:rsid w:val="0066600A"/>
    <w:rsid w:val="00C5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9598"/>
  <w15:docId w15:val="{951B118B-93F9-45EE-8E3A-6D38F80E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"/>
    </w:pPr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242"/>
      <w:jc w:val="both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PPGQ UFPel</cp:lastModifiedBy>
  <cp:revision>2</cp:revision>
  <dcterms:created xsi:type="dcterms:W3CDTF">2024-03-13T18:07:00Z</dcterms:created>
  <dcterms:modified xsi:type="dcterms:W3CDTF">2024-07-25T19:38:00Z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2024-03-13T00:00:00Z</vt:filetime>
  </property>
</Properties>
</file>