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0" w:right="73" w:firstLine="0"/>
        <w:jc w:val="center"/>
        <w:rPr>
          <w:sz w:val="22"/>
        </w:rPr>
      </w:pPr>
      <w:r>
        <w:rPr>
          <w:sz w:val="22"/>
        </w:rPr>
        <w:t>AUTODECLARAÇÃO</w:t>
      </w:r>
      <w:r>
        <w:rPr>
          <w:spacing w:val="-13"/>
          <w:sz w:val="22"/>
        </w:rPr>
        <w:t> </w:t>
      </w:r>
      <w:r>
        <w:rPr>
          <w:sz w:val="22"/>
        </w:rPr>
        <w:t>ÉTNICO-RACIAL</w:t>
      </w:r>
    </w:p>
    <w:p>
      <w:pPr>
        <w:pStyle w:val="BodyText"/>
        <w:spacing w:before="2"/>
        <w:rPr>
          <w:sz w:val="30"/>
        </w:rPr>
      </w:pPr>
    </w:p>
    <w:p>
      <w:pPr>
        <w:tabs>
          <w:tab w:pos="807" w:val="left" w:leader="none"/>
          <w:tab w:pos="9180" w:val="left" w:leader="none"/>
        </w:tabs>
        <w:spacing w:before="0"/>
        <w:ind w:left="101" w:right="0" w:firstLine="0"/>
        <w:jc w:val="left"/>
        <w:rPr>
          <w:rFonts w:ascii="Times New Roman"/>
          <w:sz w:val="22"/>
        </w:rPr>
      </w:pPr>
      <w:r>
        <w:rPr>
          <w:sz w:val="22"/>
        </w:rPr>
        <w:t>Eu,</w:t>
        <w:tab/>
      </w:r>
      <w:r>
        <w:rPr>
          <w:rFonts w:ascii="Times New Roman"/>
          <w:sz w:val="22"/>
          <w:u w:val="single"/>
        </w:rPr>
        <w:t> </w:t>
        <w:tab/>
      </w:r>
    </w:p>
    <w:p>
      <w:pPr>
        <w:tabs>
          <w:tab w:pos="4355" w:val="left" w:leader="none"/>
          <w:tab w:pos="8966" w:val="left" w:leader="none"/>
        </w:tabs>
        <w:spacing w:before="48"/>
        <w:ind w:left="0" w:right="68" w:firstLine="0"/>
        <w:jc w:val="center"/>
        <w:rPr>
          <w:sz w:val="22"/>
        </w:rPr>
      </w:pPr>
      <w:r>
        <w:rPr>
          <w:sz w:val="22"/>
        </w:rPr>
        <w:t>CPF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</w:t>
      </w:r>
      <w:r>
        <w:rPr>
          <w:spacing w:val="118"/>
          <w:sz w:val="22"/>
        </w:rPr>
        <w:t> </w:t>
      </w:r>
      <w:r>
        <w:rPr>
          <w:sz w:val="22"/>
        </w:rPr>
        <w:t>RG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</w:t>
      </w:r>
    </w:p>
    <w:p>
      <w:pPr>
        <w:tabs>
          <w:tab w:pos="1160" w:val="left" w:leader="none"/>
          <w:tab w:pos="2000" w:val="left" w:leader="none"/>
          <w:tab w:pos="2668" w:val="left" w:leader="none"/>
          <w:tab w:pos="3201" w:val="left" w:leader="none"/>
          <w:tab w:pos="4429" w:val="left" w:leader="none"/>
          <w:tab w:pos="5401" w:val="left" w:leader="none"/>
          <w:tab w:pos="5474" w:val="left" w:leader="none"/>
          <w:tab w:pos="6677" w:val="left" w:leader="none"/>
          <w:tab w:pos="7562" w:val="left" w:leader="none"/>
          <w:tab w:pos="9096" w:val="left" w:leader="none"/>
        </w:tabs>
        <w:spacing w:line="285" w:lineRule="auto" w:before="47"/>
        <w:ind w:left="101" w:right="169" w:firstLine="0"/>
        <w:jc w:val="left"/>
        <w:rPr>
          <w:sz w:val="22"/>
        </w:rPr>
      </w:pPr>
      <w:r>
        <w:rPr>
          <w:sz w:val="22"/>
        </w:rPr>
        <w:t>ingressante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PPG</w:t>
      </w:r>
      <w:r>
        <w:rPr>
          <w:rFonts w:ascii="Times New Roman" w:hAnsi="Times New Roman"/>
          <w:sz w:val="22"/>
          <w:u w:val="single"/>
        </w:rPr>
        <w:t> </w:t>
        <w:tab/>
        <w:tab/>
        <w:tab/>
        <w:tab/>
        <w:tab/>
        <w:tab/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</w:t>
      </w:r>
      <w:r>
        <w:rPr>
          <w:spacing w:val="-5"/>
          <w:sz w:val="22"/>
        </w:rPr>
        <w:t> </w:t>
      </w:r>
      <w:r>
        <w:rPr>
          <w:sz w:val="22"/>
        </w:rPr>
        <w:t>autodeclaro</w:t>
      </w:r>
      <w:r>
        <w:rPr>
          <w:rFonts w:ascii="Times New Roman" w:hAnsi="Times New Roman"/>
          <w:sz w:val="22"/>
          <w:u w:val="single"/>
        </w:rPr>
        <w:tab/>
        <w:tab/>
        <w:tab/>
        <w:tab/>
        <w:tab/>
      </w:r>
      <w:r>
        <w:rPr>
          <w:sz w:val="22"/>
        </w:rPr>
        <w:t>(preto,pardo,indígena e quilombola).</w:t>
      </w:r>
      <w:r>
        <w:rPr>
          <w:spacing w:val="1"/>
          <w:sz w:val="22"/>
        </w:rPr>
        <w:t> </w:t>
      </w:r>
      <w:r>
        <w:rPr>
          <w:sz w:val="22"/>
        </w:rPr>
        <w:t>Declaro</w:t>
        <w:tab/>
        <w:t>ainda</w:t>
        <w:tab/>
        <w:t>que</w:t>
        <w:tab/>
        <w:t>os</w:t>
        <w:tab/>
        <w:t>seguintes</w:t>
        <w:tab/>
        <w:t>motivos</w:t>
        <w:tab/>
        <w:tab/>
        <w:t>justificam</w:t>
        <w:tab/>
        <w:t>minha</w:t>
        <w:tab/>
      </w:r>
      <w:r>
        <w:rPr>
          <w:spacing w:val="-1"/>
          <w:sz w:val="22"/>
        </w:rPr>
        <w:t>autodeclaração:</w:t>
      </w:r>
    </w:p>
    <w:p>
      <w:pPr>
        <w:pStyle w:val="BodyText"/>
        <w:rPr>
          <w:sz w:val="16"/>
        </w:rPr>
      </w:pPr>
      <w:r>
        <w:rPr/>
        <w:pict>
          <v:shape style="position:absolute;margin-left:72.060455pt;margin-top:12.048641pt;width:446.65pt;height:.1pt;mso-position-horizontal-relative:page;mso-position-vertical-relative:paragraph;z-index:-15728640;mso-wrap-distance-left:0;mso-wrap-distance-right:0" coordorigin="1441,241" coordsize="8933,0" path="m1441,241l10374,241e" filled="false" stroked="true" strokeweight=".69326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60455pt;margin-top:27.061275pt;width:446.65pt;height:.1pt;mso-position-horizontal-relative:page;mso-position-vertical-relative:paragraph;z-index:-15728128;mso-wrap-distance-left:0;mso-wrap-distance-right:0" coordorigin="1441,541" coordsize="8933,0" path="m1441,541l10374,541e" filled="false" stroked="true" strokeweight=".69326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60455pt;margin-top:42.073849pt;width:446.65pt;height:.1pt;mso-position-horizontal-relative:page;mso-position-vertical-relative:paragraph;z-index:-15727616;mso-wrap-distance-left:0;mso-wrap-distance-right:0" coordorigin="1441,841" coordsize="8933,0" path="m1441,841l10374,841e" filled="false" stroked="true" strokeweight=".69326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60455pt;margin-top:57.086422pt;width:446.65pt;height:.1pt;mso-position-horizontal-relative:page;mso-position-vertical-relative:paragraph;z-index:-15727104;mso-wrap-distance-left:0;mso-wrap-distance-right:0" coordorigin="1441,1142" coordsize="8933,0" path="m1441,1142l10374,1142e" filled="false" stroked="true" strokeweight=".69326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60455pt;margin-top:72.099052pt;width:446.65pt;height:.1pt;mso-position-horizontal-relative:page;mso-position-vertical-relative:paragraph;z-index:-15726592;mso-wrap-distance-left:0;mso-wrap-distance-right:0" coordorigin="1441,1442" coordsize="8933,0" path="m1441,1442l10374,1442e" filled="false" stroked="true" strokeweight=".6932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spacing w:line="285" w:lineRule="auto" w:before="21"/>
        <w:ind w:left="101" w:right="168" w:firstLine="0"/>
        <w:jc w:val="both"/>
        <w:rPr>
          <w:sz w:val="22"/>
        </w:rPr>
      </w:pPr>
      <w:r>
        <w:rPr>
          <w:sz w:val="22"/>
        </w:rPr>
        <w:t>Estou ciente de que, em caso de falsidade ideológica, ficarei sujeito às sanções prescritas</w:t>
      </w:r>
      <w:r>
        <w:rPr>
          <w:spacing w:val="1"/>
          <w:sz w:val="22"/>
        </w:rPr>
        <w:t> </w:t>
      </w:r>
      <w:r>
        <w:rPr>
          <w:sz w:val="22"/>
        </w:rPr>
        <w:t>no Código Penal e às demais cominações legais aplicáveis; e que poderei perder o vínculo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Instituição, a</w:t>
      </w:r>
      <w:r>
        <w:rPr>
          <w:spacing w:val="-2"/>
          <w:sz w:val="22"/>
        </w:rPr>
        <w:t> </w:t>
      </w:r>
      <w:r>
        <w:rPr>
          <w:sz w:val="22"/>
        </w:rPr>
        <w:t>qualquer</w:t>
      </w:r>
      <w:r>
        <w:rPr>
          <w:spacing w:val="-1"/>
          <w:sz w:val="22"/>
        </w:rPr>
        <w:t> </w:t>
      </w:r>
      <w:r>
        <w:rPr>
          <w:sz w:val="22"/>
        </w:rPr>
        <w:t>tempo.</w:t>
      </w:r>
    </w:p>
    <w:p>
      <w:pPr>
        <w:pStyle w:val="BodyText"/>
        <w:rPr>
          <w:sz w:val="25"/>
        </w:rPr>
      </w:pPr>
    </w:p>
    <w:p>
      <w:pPr>
        <w:tabs>
          <w:tab w:pos="2620" w:val="left" w:leader="none"/>
          <w:tab w:pos="5434" w:val="left" w:leader="none"/>
          <w:tab w:pos="6658" w:val="left" w:leader="none"/>
        </w:tabs>
        <w:spacing w:before="0"/>
        <w:ind w:left="0" w:right="34" w:firstLine="0"/>
        <w:jc w:val="center"/>
        <w:rPr>
          <w:rFonts w:ascii="Times New Roman"/>
          <w:sz w:val="22"/>
        </w:rPr>
      </w:pPr>
      <w:r>
        <w:rPr>
          <w:sz w:val="22"/>
        </w:rPr>
        <w:t>Pelotas,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de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BodyText"/>
        <w:spacing w:line="280" w:lineRule="auto" w:before="93"/>
        <w:ind w:left="101" w:right="169"/>
        <w:jc w:val="both"/>
      </w:pPr>
      <w:r>
        <w:rPr/>
        <w:t>Assinatura</w:t>
      </w:r>
      <w:r>
        <w:rPr>
          <w:spacing w:val="1"/>
        </w:rPr>
        <w:t> </w:t>
      </w:r>
      <w:r>
        <w:rPr/>
        <w:t>*O</w:t>
      </w:r>
      <w:r>
        <w:rPr>
          <w:spacing w:val="1"/>
        </w:rPr>
        <w:t> </w:t>
      </w:r>
      <w:r>
        <w:rPr/>
        <w:t>Decreto-Lei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2848,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1940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Falsidade</w:t>
      </w:r>
      <w:r>
        <w:rPr>
          <w:spacing w:val="1"/>
        </w:rPr>
        <w:t> </w:t>
      </w:r>
      <w:r>
        <w:rPr/>
        <w:t>ideológica.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299:</w:t>
      </w:r>
      <w:r>
        <w:rPr>
          <w:spacing w:val="1"/>
        </w:rPr>
        <w:t> </w:t>
      </w:r>
      <w:r>
        <w:rPr/>
        <w:t>omitir,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ou</w:t>
      </w:r>
      <w:r>
        <w:rPr>
          <w:spacing w:val="55"/>
        </w:rPr>
        <w:t> </w:t>
      </w:r>
      <w:r>
        <w:rPr/>
        <w:t>particular, declaração de que dele devia</w:t>
      </w:r>
      <w:r>
        <w:rPr>
          <w:spacing w:val="1"/>
        </w:rPr>
        <w:t> </w:t>
      </w:r>
      <w:r>
        <w:rPr/>
        <w:t>constar,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nele</w:t>
      </w:r>
      <w:r>
        <w:rPr>
          <w:spacing w:val="55"/>
        </w:rPr>
        <w:t> </w:t>
      </w:r>
      <w:r>
        <w:rPr/>
        <w:t>inserir ou fazer inserir declaração falsa ou diversa da que devia ser escrita, com o</w:t>
      </w:r>
      <w:r>
        <w:rPr>
          <w:spacing w:val="1"/>
        </w:rPr>
        <w:t> </w:t>
      </w:r>
      <w:r>
        <w:rPr/>
        <w:t>fim</w:t>
      </w:r>
      <w:r>
        <w:rPr>
          <w:spacing w:val="10"/>
        </w:rPr>
        <w:t> </w:t>
      </w:r>
      <w:r>
        <w:rPr/>
        <w:t>de</w:t>
      </w:r>
      <w:r>
        <w:rPr>
          <w:spacing w:val="-4"/>
        </w:rPr>
        <w:t> </w:t>
      </w:r>
      <w:r>
        <w:rPr/>
        <w:t>prejudicar</w:t>
      </w:r>
      <w:r>
        <w:rPr>
          <w:spacing w:val="-4"/>
        </w:rPr>
        <w:t> </w:t>
      </w:r>
      <w:r>
        <w:rPr/>
        <w:t>direito,</w:t>
      </w:r>
      <w:r>
        <w:rPr>
          <w:spacing w:val="-4"/>
        </w:rPr>
        <w:t> </w:t>
      </w:r>
      <w:r>
        <w:rPr/>
        <w:t>criar</w:t>
      </w:r>
      <w:r>
        <w:rPr>
          <w:spacing w:val="-4"/>
        </w:rPr>
        <w:t> </w:t>
      </w:r>
      <w:r>
        <w:rPr/>
        <w:t>obrigação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alterar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verdade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fato</w:t>
      </w:r>
      <w:r>
        <w:rPr>
          <w:spacing w:val="-4"/>
        </w:rPr>
        <w:t> </w:t>
      </w:r>
      <w:r>
        <w:rPr/>
        <w:t>juridicamente</w:t>
      </w:r>
      <w:r>
        <w:rPr>
          <w:spacing w:val="-4"/>
        </w:rPr>
        <w:t> </w:t>
      </w:r>
      <w:r>
        <w:rPr/>
        <w:t>relevante:</w:t>
      </w:r>
      <w:r>
        <w:rPr>
          <w:spacing w:val="-4"/>
        </w:rPr>
        <w:t> </w:t>
      </w:r>
      <w:r>
        <w:rPr/>
        <w:t>Pena</w:t>
      </w:r>
    </w:p>
    <w:p>
      <w:pPr>
        <w:pStyle w:val="BodyText"/>
        <w:spacing w:line="283" w:lineRule="auto" w:before="5"/>
        <w:ind w:left="101" w:right="178"/>
        <w:jc w:val="both"/>
      </w:pPr>
      <w:r>
        <w:rPr/>
        <w:t>- reclusão, de um a cinco anos, e multa, se o documento é público, e reclusão de um a três anos, e</w:t>
      </w:r>
      <w:r>
        <w:rPr>
          <w:spacing w:val="1"/>
        </w:rPr>
        <w:t> </w:t>
      </w:r>
      <w:r>
        <w:rPr/>
        <w:t>multa,</w:t>
      </w:r>
      <w:r>
        <w:rPr>
          <w:spacing w:val="-1"/>
        </w:rPr>
        <w:t> </w:t>
      </w:r>
      <w:r>
        <w:rPr/>
        <w:t>se o documento é particular.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80" w:lineRule="auto" w:before="0"/>
        <w:ind w:left="101" w:right="169"/>
        <w:jc w:val="both"/>
      </w:pPr>
      <w:r>
        <w:rPr/>
        <w:t>** Portaria Normativa N° 18/2012 do MEC: Art. 9º - A prestação de informação falsa pelo estudante,</w:t>
      </w:r>
      <w:r>
        <w:rPr>
          <w:spacing w:val="1"/>
        </w:rPr>
        <w:t> </w:t>
      </w:r>
      <w:r>
        <w:rPr/>
        <w:t>apurada posteriormente à matrícula, em procedimento que lhe assegure o contraditório e a ampla</w:t>
      </w:r>
      <w:r>
        <w:rPr>
          <w:spacing w:val="1"/>
        </w:rPr>
        <w:t> </w:t>
      </w:r>
      <w:r>
        <w:rPr/>
        <w:t>defesa, ensejará o cancelamento de sua matrícula na instituição federal de ensino, sem prejuízo das</w:t>
      </w:r>
      <w:r>
        <w:rPr>
          <w:spacing w:val="1"/>
        </w:rPr>
        <w:t> </w:t>
      </w:r>
      <w:r>
        <w:rPr/>
        <w:t>sanções</w:t>
      </w:r>
      <w:r>
        <w:rPr>
          <w:spacing w:val="-1"/>
        </w:rPr>
        <w:t> </w:t>
      </w:r>
      <w:r>
        <w:rPr/>
        <w:t>penais eventualmente cabíveis.</w:t>
      </w:r>
    </w:p>
    <w:p>
      <w:pPr>
        <w:pStyle w:val="BodyText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435768pt;margin-top:13.776728pt;width:451.15pt;height:198.95pt;mso-position-horizontal-relative:page;mso-position-vertical-relative:paragraph;z-index:-15726080;mso-wrap-distance-left:0;mso-wrap-distance-right:0" type="#_x0000_t202" filled="false" stroked="true" strokeweight=".75063pt" strokecolor="#000000">
            <v:textbox inset="0,0,0,0">
              <w:txbxContent>
                <w:p>
                  <w:pPr>
                    <w:spacing w:before="112"/>
                    <w:ind w:left="2381" w:right="2398" w:firstLine="0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DEFINIÇÕES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SEGUIDAS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PELA</w:t>
                  </w:r>
                  <w:r>
                    <w:rPr>
                      <w:rFonts w:ascii="Arial" w:hAns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CCICE/UFPel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32" w:val="left" w:leader="none"/>
                    </w:tabs>
                    <w:spacing w:line="280" w:lineRule="auto" w:before="41" w:after="0"/>
                    <w:ind w:left="90" w:right="106" w:firstLine="0"/>
                    <w:jc w:val="both"/>
                  </w:pPr>
                  <w:r>
                    <w:rPr/>
                    <w:t>- </w:t>
                  </w:r>
                  <w:r>
                    <w:rPr>
                      <w:rFonts w:ascii="Arial" w:hAnsi="Arial"/>
                      <w:b/>
                    </w:rPr>
                    <w:t>Negro: </w:t>
                  </w:r>
                  <w:r>
                    <w:rPr/>
                    <w:t>de acordo com a Orientação Normativa Nº 4, de 6 de abril de 2018, do Ministério 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Planejamento, Desenvolvimento e Gestão, o critério de avaliação da autodeclaração na condição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negro (preto ou pardo) será, tão somente, a análise dos aspectos fenotípicos do candidato, 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quais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serão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verificados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obrigatoriamente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 presença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do(a)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candidato(a).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72" w:val="left" w:leader="none"/>
                    </w:tabs>
                    <w:spacing w:line="280" w:lineRule="auto" w:before="4" w:after="0"/>
                    <w:ind w:left="90" w:right="108" w:firstLine="0"/>
                    <w:jc w:val="both"/>
                  </w:pPr>
                  <w:r>
                    <w:rPr/>
                    <w:t>– </w:t>
                  </w:r>
                  <w:r>
                    <w:rPr>
                      <w:rFonts w:ascii="Arial" w:hAnsi="Arial"/>
                      <w:b/>
                    </w:rPr>
                    <w:t>Indígena</w:t>
                  </w:r>
                  <w:r>
                    <w:rPr/>
                    <w:t>: trata-se da pessoa que se autodeclara indígena, que se apresenta enquanto tal, que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é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membro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oriundo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comunidades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indígenas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e/ou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descende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povo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indígena por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relações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parentesco,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aspectos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serão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verificados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obrigatoriamente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presença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do(a)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candidato(a)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e</w:t>
                  </w:r>
                  <w:r>
                    <w:rPr>
                      <w:rFonts w:ascii="Arial" w:hAnsi="Arial"/>
                      <w:b/>
                      <w:spacing w:val="-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com</w:t>
                  </w:r>
                  <w:r>
                    <w:rPr>
                      <w:rFonts w:ascii="Arial" w:hAnsi="Arial"/>
                      <w:b/>
                      <w:spacing w:val="-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a</w:t>
                  </w:r>
                  <w:r>
                    <w:rPr>
                      <w:rFonts w:ascii="Arial" w:hAnsi="Arial"/>
                      <w:b/>
                      <w:spacing w:val="-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apresentação</w:t>
                  </w:r>
                  <w:r>
                    <w:rPr>
                      <w:rFonts w:ascii="Arial" w:hAnsi="Arial"/>
                      <w:b/>
                      <w:spacing w:val="-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documentos</w:t>
                  </w:r>
                  <w:r>
                    <w:rPr>
                      <w:rFonts w:ascii="Arial" w:hAnsi="Arial"/>
                      <w:b/>
                      <w:spacing w:val="-2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oficiais</w:t>
                  </w:r>
                  <w:r>
                    <w:rPr>
                      <w:rFonts w:ascii="Arial" w:hAnsi="Arial"/>
                      <w:b/>
                      <w:spacing w:val="-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comprobatórios</w:t>
                  </w:r>
                  <w:r>
                    <w:rPr/>
                    <w:t>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80" w:lineRule="auto" w:before="5" w:after="0"/>
                    <w:ind w:left="90" w:right="110" w:firstLine="0"/>
                    <w:jc w:val="both"/>
                    <w:rPr>
                      <w:rFonts w:ascii="Arial" w:hAnsi="Arial"/>
                      <w:b/>
                    </w:rPr>
                  </w:pPr>
                  <w:r>
                    <w:rPr/>
                    <w:t>– </w:t>
                  </w:r>
                  <w:r>
                    <w:rPr>
                      <w:rFonts w:ascii="Arial" w:hAnsi="Arial"/>
                      <w:b/>
                    </w:rPr>
                    <w:t>Quilombola: </w:t>
                  </w:r>
                  <w:r>
                    <w:rPr/>
                    <w:t>trata-se da pessoa que se autodeclara quilombola, que se apresenta enquanto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tal,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é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membro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oriundo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comunidades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quilombolas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e/ou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descende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povo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quilombolas por relações de parentesco, aspectos que serão verificados obrigatoriamente com 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presença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do(a)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candidato(a)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e</w:t>
                  </w:r>
                  <w:r>
                    <w:rPr>
                      <w:rFonts w:ascii="Arial" w:hAnsi="Arial"/>
                      <w:b/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com</w:t>
                  </w:r>
                  <w:r>
                    <w:rPr>
                      <w:rFonts w:ascii="Arial" w:hAnsi="Arial"/>
                      <w:b/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a</w:t>
                  </w:r>
                  <w:r>
                    <w:rPr>
                      <w:rFonts w:ascii="Arial" w:hAnsi="Arial"/>
                      <w:b/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apresentação</w:t>
                  </w:r>
                  <w:r>
                    <w:rPr>
                      <w:rFonts w:ascii="Arial" w:hAnsi="Arial"/>
                      <w:b/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documentos</w:t>
                  </w:r>
                  <w:r>
                    <w:rPr>
                      <w:rFonts w:ascii="Arial" w:hAnsi="Arial"/>
                      <w:b/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oficiais</w:t>
                  </w:r>
                  <w:r>
                    <w:rPr>
                      <w:rFonts w:ascii="Arial" w:hAnsi="Arial"/>
                      <w:b/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comprobatório.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0"/>
      </w:pPr>
    </w:p>
    <w:p>
      <w:pPr>
        <w:pStyle w:val="BodyText"/>
        <w:rPr>
          <w:sz w:val="21"/>
        </w:rPr>
      </w:pPr>
    </w:p>
    <w:p>
      <w:pPr>
        <w:spacing w:line="285" w:lineRule="auto" w:before="93"/>
        <w:ind w:left="3058" w:right="2788" w:hanging="331"/>
        <w:jc w:val="left"/>
        <w:rPr>
          <w:sz w:val="22"/>
        </w:rPr>
      </w:pPr>
      <w:r>
        <w:rPr>
          <w:sz w:val="22"/>
        </w:rPr>
        <w:t>PARA PREENCHIMENTO DA CCICE:</w:t>
      </w:r>
      <w:r>
        <w:rPr>
          <w:spacing w:val="-59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DEFERIDO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INDEFERIDO</w:t>
      </w:r>
    </w:p>
    <w:sectPr>
      <w:type w:val="continuous"/>
      <w:pgSz w:w="11920" w:h="16860"/>
      <w:pgMar w:top="1380" w:bottom="2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90" w:hanging="141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90" w:hanging="1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81" w:hanging="1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2" w:hanging="1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63" w:hanging="1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3" w:hanging="1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44" w:hanging="1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35" w:hanging="1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26" w:hanging="14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2022-05-31T14:58:37Z</dcterms:created>
  <dcterms:modified xsi:type="dcterms:W3CDTF">2022-05-31T14:58:37Z</dcterms:modified>
</cp:coreProperties>
</file>