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D6" w:rsidRDefault="00DF45D6" w:rsidP="00723B8C">
      <w:pPr>
        <w:rPr>
          <w:b/>
        </w:rPr>
      </w:pPr>
      <w:r>
        <w:rPr>
          <w:b/>
        </w:rPr>
        <w:t>SELEÇÃO DE ALUNOS ESP</w:t>
      </w:r>
      <w:r w:rsidR="008C1B2D">
        <w:rPr>
          <w:b/>
        </w:rPr>
        <w:t>E</w:t>
      </w:r>
      <w:bookmarkStart w:id="0" w:name="_GoBack"/>
      <w:bookmarkEnd w:id="0"/>
      <w:r>
        <w:rPr>
          <w:b/>
        </w:rPr>
        <w:t>CIAIS – 06.04</w:t>
      </w:r>
    </w:p>
    <w:p w:rsidR="00DF45D6" w:rsidRDefault="00DF45D6" w:rsidP="00723B8C">
      <w:pPr>
        <w:rPr>
          <w:b/>
        </w:rPr>
      </w:pPr>
    </w:p>
    <w:p w:rsidR="00DF45D6" w:rsidRDefault="00DF45D6" w:rsidP="00723B8C">
      <w:pPr>
        <w:rPr>
          <w:b/>
        </w:rPr>
      </w:pPr>
    </w:p>
    <w:p w:rsidR="00191978" w:rsidRPr="009C4FAB" w:rsidRDefault="00191978" w:rsidP="00723B8C">
      <w:pPr>
        <w:rPr>
          <w:b/>
        </w:rPr>
      </w:pPr>
      <w:r w:rsidRPr="009C4FAB">
        <w:rPr>
          <w:b/>
        </w:rPr>
        <w:t>Linha Texto, discurso e relações sociais</w:t>
      </w:r>
    </w:p>
    <w:p w:rsidR="00191978" w:rsidRPr="00523909" w:rsidRDefault="00191978" w:rsidP="00723B8C"/>
    <w:p w:rsidR="00523909" w:rsidRDefault="00523909" w:rsidP="00523909">
      <w:r>
        <w:t>Disciplina: Tópicos Especiais em Análise de Discurso: o político no discurso e o discurso na política Dia/Horário: quarta-feira/13h30 às 16h50</w:t>
      </w:r>
    </w:p>
    <w:p w:rsidR="00523909" w:rsidRDefault="00523909" w:rsidP="00523909">
      <w:r>
        <w:t>Professora: Luciana Iost Vinhas Carga/ Professora: Aracy Ernst Carga Horária/Créditos: 68h/4 créditos</w:t>
      </w:r>
    </w:p>
    <w:p w:rsidR="00523909" w:rsidRDefault="00523909" w:rsidP="00523909">
      <w:r>
        <w:t xml:space="preserve">Vagas: </w:t>
      </w:r>
      <w:r w:rsidR="00DF45D6">
        <w:t>03</w:t>
      </w:r>
      <w:r w:rsidR="0018458E">
        <w:t xml:space="preserve"> </w:t>
      </w:r>
    </w:p>
    <w:p w:rsidR="00191978" w:rsidRDefault="00191978" w:rsidP="00723B8C"/>
    <w:p w:rsidR="00121E01" w:rsidRPr="00EA6D0F" w:rsidRDefault="00523909" w:rsidP="00723B8C">
      <w:pPr>
        <w:rPr>
          <w:b/>
        </w:rPr>
      </w:pPr>
      <w:r w:rsidRPr="00EA6D0F">
        <w:rPr>
          <w:b/>
        </w:rPr>
        <w:t>Selecionados:</w:t>
      </w:r>
      <w:r w:rsidR="00121E01" w:rsidRPr="00EA6D0F">
        <w:rPr>
          <w:b/>
        </w:rPr>
        <w:t xml:space="preserve"> </w:t>
      </w:r>
    </w:p>
    <w:p w:rsidR="00121E01" w:rsidRPr="00EA6D0F" w:rsidRDefault="00121E01" w:rsidP="00723B8C">
      <w:pPr>
        <w:rPr>
          <w:b/>
        </w:rPr>
      </w:pPr>
    </w:p>
    <w:p w:rsidR="00523909" w:rsidRPr="00EA6D0F" w:rsidRDefault="00121E01" w:rsidP="00723B8C">
      <w:pPr>
        <w:rPr>
          <w:b/>
        </w:rPr>
      </w:pPr>
      <w:r w:rsidRPr="00EA6D0F">
        <w:rPr>
          <w:b/>
        </w:rPr>
        <w:t xml:space="preserve">1. </w:t>
      </w:r>
      <w:r w:rsidR="00DF45D6">
        <w:rPr>
          <w:b/>
        </w:rPr>
        <w:t>Rhafaela Rico Bertolino Beriula</w:t>
      </w:r>
    </w:p>
    <w:p w:rsidR="00121E01" w:rsidRPr="00EA6D0F" w:rsidRDefault="00121E01" w:rsidP="00723B8C">
      <w:pPr>
        <w:rPr>
          <w:b/>
        </w:rPr>
      </w:pPr>
      <w:r w:rsidRPr="00EA6D0F">
        <w:rPr>
          <w:b/>
        </w:rPr>
        <w:t xml:space="preserve">2. </w:t>
      </w:r>
      <w:r w:rsidR="00DF45D6">
        <w:rPr>
          <w:b/>
        </w:rPr>
        <w:t>Rogério Paiva Castro</w:t>
      </w:r>
    </w:p>
    <w:p w:rsidR="00FA1040" w:rsidRPr="00EA6D0F" w:rsidRDefault="00FA1040" w:rsidP="00723B8C">
      <w:pPr>
        <w:rPr>
          <w:b/>
        </w:rPr>
      </w:pPr>
      <w:r w:rsidRPr="00EA6D0F">
        <w:rPr>
          <w:b/>
        </w:rPr>
        <w:t xml:space="preserve">3. </w:t>
      </w:r>
      <w:r w:rsidR="00DF45D6">
        <w:rPr>
          <w:b/>
        </w:rPr>
        <w:t>Seila Marisa da Cunha Islabão</w:t>
      </w:r>
    </w:p>
    <w:p w:rsidR="007D0AA8" w:rsidRPr="00EA6D0F" w:rsidRDefault="007D0AA8" w:rsidP="00723B8C">
      <w:pPr>
        <w:rPr>
          <w:b/>
        </w:rPr>
      </w:pPr>
    </w:p>
    <w:p w:rsidR="00523909" w:rsidRDefault="00523909" w:rsidP="00723B8C"/>
    <w:p w:rsidR="00523909" w:rsidRPr="009C4FAB" w:rsidRDefault="00523909" w:rsidP="00723B8C">
      <w:pPr>
        <w:rPr>
          <w:b/>
        </w:rPr>
      </w:pPr>
    </w:p>
    <w:p w:rsidR="009C4FAB" w:rsidRPr="009C4FAB" w:rsidRDefault="009C4FAB" w:rsidP="00723B8C">
      <w:pPr>
        <w:rPr>
          <w:b/>
        </w:rPr>
      </w:pPr>
      <w:r w:rsidRPr="009C4FAB">
        <w:rPr>
          <w:b/>
        </w:rPr>
        <w:t>Linha Literatura, cultura e tradução</w:t>
      </w:r>
    </w:p>
    <w:p w:rsidR="00723B8C" w:rsidRDefault="00723B8C" w:rsidP="00723B8C"/>
    <w:p w:rsidR="00FD36D0" w:rsidRPr="00FD36D0" w:rsidRDefault="00FD36D0" w:rsidP="00FD36D0">
      <w:r w:rsidRPr="00FD36D0">
        <w:t>Disciplina: Tópicos Especiais em Literatura Brasileira do Século XXI</w:t>
      </w:r>
    </w:p>
    <w:p w:rsidR="00FD36D0" w:rsidRPr="00FD36D0" w:rsidRDefault="00FD36D0" w:rsidP="00FD36D0"/>
    <w:p w:rsidR="00FD36D0" w:rsidRPr="00FD36D0" w:rsidRDefault="00FD36D0" w:rsidP="00FD36D0"/>
    <w:p w:rsidR="00A86100" w:rsidRDefault="00FD36D0" w:rsidP="00FD36D0">
      <w:r w:rsidRPr="00FD36D0">
        <w:t xml:space="preserve">Dia/Horário: terça-feira / 8h às 11h20 Professor: Eduardo Marks de Marques </w:t>
      </w:r>
    </w:p>
    <w:p w:rsidR="00EA6D0F" w:rsidRDefault="00FD36D0" w:rsidP="00FD36D0">
      <w:r w:rsidRPr="00FD36D0">
        <w:t xml:space="preserve">Carga horária/Créditos: 68h/4 créditos </w:t>
      </w:r>
    </w:p>
    <w:p w:rsidR="00FD36D0" w:rsidRDefault="00FD36D0" w:rsidP="00FD36D0">
      <w:r w:rsidRPr="00FD36D0">
        <w:t>Vagas: 15</w:t>
      </w:r>
      <w:r w:rsidR="0019624B">
        <w:t xml:space="preserve">  </w:t>
      </w:r>
    </w:p>
    <w:p w:rsidR="00FD36D0" w:rsidRDefault="00FD36D0" w:rsidP="00FD36D0"/>
    <w:p w:rsidR="00FD36D0" w:rsidRPr="00052731" w:rsidRDefault="00FD36D0" w:rsidP="00FD36D0">
      <w:pPr>
        <w:rPr>
          <w:b/>
        </w:rPr>
      </w:pPr>
      <w:r w:rsidRPr="00052731">
        <w:rPr>
          <w:b/>
        </w:rPr>
        <w:t>Selecionados:</w:t>
      </w:r>
    </w:p>
    <w:p w:rsidR="00052731" w:rsidRPr="00052731" w:rsidRDefault="00052731" w:rsidP="00FD36D0">
      <w:pPr>
        <w:rPr>
          <w:b/>
        </w:rPr>
      </w:pPr>
    </w:p>
    <w:p w:rsidR="00DF45D6" w:rsidRDefault="00052731" w:rsidP="00FD36D0">
      <w:pPr>
        <w:rPr>
          <w:b/>
        </w:rPr>
      </w:pPr>
      <w:r w:rsidRPr="00052731">
        <w:rPr>
          <w:b/>
        </w:rPr>
        <w:t xml:space="preserve">1. </w:t>
      </w:r>
      <w:r w:rsidR="00A86100">
        <w:rPr>
          <w:b/>
        </w:rPr>
        <w:t xml:space="preserve"> </w:t>
      </w:r>
      <w:r w:rsidR="00DF45D6">
        <w:rPr>
          <w:b/>
        </w:rPr>
        <w:t>Ana Paula Roesler Legg</w:t>
      </w:r>
    </w:p>
    <w:p w:rsidR="008D6698" w:rsidRDefault="008D6698" w:rsidP="00FD36D0">
      <w:pPr>
        <w:rPr>
          <w:b/>
        </w:rPr>
      </w:pPr>
      <w:r>
        <w:rPr>
          <w:b/>
        </w:rPr>
        <w:t>2.</w:t>
      </w:r>
      <w:r w:rsidR="0033727A">
        <w:rPr>
          <w:b/>
        </w:rPr>
        <w:t xml:space="preserve"> </w:t>
      </w:r>
      <w:r w:rsidR="00A86100">
        <w:rPr>
          <w:b/>
        </w:rPr>
        <w:t xml:space="preserve"> </w:t>
      </w:r>
      <w:r w:rsidR="00DF45D6">
        <w:rPr>
          <w:b/>
        </w:rPr>
        <w:t>Cláudia Iára Mendes Velleda</w:t>
      </w:r>
    </w:p>
    <w:p w:rsidR="00B303EF" w:rsidRPr="00052731" w:rsidRDefault="006F612D" w:rsidP="00FD36D0">
      <w:pPr>
        <w:rPr>
          <w:b/>
        </w:rPr>
      </w:pPr>
      <w:r>
        <w:rPr>
          <w:b/>
        </w:rPr>
        <w:t xml:space="preserve">3. </w:t>
      </w:r>
      <w:r w:rsidR="00DF45D6">
        <w:rPr>
          <w:b/>
        </w:rPr>
        <w:t xml:space="preserve"> Josiane Nunes Laner</w:t>
      </w:r>
      <w:r w:rsidR="00C55B0C">
        <w:rPr>
          <w:b/>
        </w:rPr>
        <w:t xml:space="preserve"> </w:t>
      </w:r>
    </w:p>
    <w:p w:rsidR="00CC291E" w:rsidRPr="00CC291E" w:rsidRDefault="00CC291E" w:rsidP="00FD36D0">
      <w:pPr>
        <w:rPr>
          <w:b/>
        </w:rPr>
      </w:pPr>
    </w:p>
    <w:p w:rsidR="00FD36D0" w:rsidRPr="00F67889" w:rsidRDefault="00FD36D0" w:rsidP="00F67889"/>
    <w:p w:rsidR="00F67889" w:rsidRPr="00F67889" w:rsidRDefault="00F67889" w:rsidP="00F67889">
      <w:r w:rsidRPr="00F67889">
        <w:t>Disciplina: Tópicos Especiais em História, Trauma e Memória na Literatura</w:t>
      </w:r>
    </w:p>
    <w:p w:rsidR="00F67889" w:rsidRPr="00F67889" w:rsidRDefault="00F67889" w:rsidP="00F67889"/>
    <w:p w:rsidR="00F67889" w:rsidRPr="00F67889" w:rsidRDefault="00F67889" w:rsidP="00F67889">
      <w:r w:rsidRPr="00F67889">
        <w:t>Dia/Horário: quinta-feira / 08h às 11h20 Professor: Milena Kunrath</w:t>
      </w:r>
    </w:p>
    <w:p w:rsidR="00EA6D0F" w:rsidRDefault="00F67889" w:rsidP="00F67889">
      <w:r w:rsidRPr="00F67889">
        <w:t xml:space="preserve">Carga horária/Créditos: 68h/4 créditos </w:t>
      </w:r>
    </w:p>
    <w:p w:rsidR="00F67889" w:rsidRPr="0019624B" w:rsidRDefault="00F67889" w:rsidP="00F67889">
      <w:pPr>
        <w:rPr>
          <w:b/>
        </w:rPr>
      </w:pPr>
      <w:r w:rsidRPr="00F67889">
        <w:t>Vagas: 10</w:t>
      </w:r>
      <w:r w:rsidR="0019624B">
        <w:t xml:space="preserve"> </w:t>
      </w:r>
    </w:p>
    <w:p w:rsidR="00F67889" w:rsidRDefault="00F67889" w:rsidP="00F67889"/>
    <w:p w:rsidR="00F67889" w:rsidRDefault="00F67889" w:rsidP="00F67889">
      <w:pPr>
        <w:rPr>
          <w:b/>
        </w:rPr>
      </w:pPr>
      <w:r w:rsidRPr="003A5990">
        <w:rPr>
          <w:b/>
        </w:rPr>
        <w:t>Selecionados:</w:t>
      </w:r>
    </w:p>
    <w:p w:rsidR="00E32817" w:rsidRDefault="00E32817" w:rsidP="00F67889">
      <w:pPr>
        <w:rPr>
          <w:b/>
        </w:rPr>
      </w:pPr>
    </w:p>
    <w:p w:rsidR="00DF45D6" w:rsidRDefault="00E32817" w:rsidP="00F67889">
      <w:pPr>
        <w:rPr>
          <w:b/>
        </w:rPr>
      </w:pPr>
      <w:r>
        <w:rPr>
          <w:b/>
        </w:rPr>
        <w:t xml:space="preserve">1. </w:t>
      </w:r>
      <w:r w:rsidR="00DF45D6">
        <w:rPr>
          <w:b/>
        </w:rPr>
        <w:t>Cláudia Iára Mendes Velleda</w:t>
      </w:r>
    </w:p>
    <w:p w:rsidR="00E32817" w:rsidRPr="003A5990" w:rsidRDefault="00E32817" w:rsidP="00F67889">
      <w:pPr>
        <w:rPr>
          <w:b/>
        </w:rPr>
      </w:pPr>
      <w:r>
        <w:rPr>
          <w:b/>
        </w:rPr>
        <w:t>2</w:t>
      </w:r>
      <w:r w:rsidR="001D5E92">
        <w:rPr>
          <w:b/>
        </w:rPr>
        <w:t xml:space="preserve">. </w:t>
      </w:r>
      <w:r w:rsidR="00DF45D6">
        <w:rPr>
          <w:b/>
        </w:rPr>
        <w:t>Rogério Paiva Castro</w:t>
      </w:r>
    </w:p>
    <w:p w:rsidR="00F67889" w:rsidRPr="003A5990" w:rsidRDefault="00F67889" w:rsidP="00F67889">
      <w:pPr>
        <w:rPr>
          <w:b/>
        </w:rPr>
      </w:pPr>
    </w:p>
    <w:p w:rsidR="003A5990" w:rsidRPr="003A5990" w:rsidRDefault="003A5990" w:rsidP="00F67889">
      <w:pPr>
        <w:rPr>
          <w:b/>
        </w:rPr>
      </w:pPr>
    </w:p>
    <w:p w:rsidR="003A5990" w:rsidRPr="003A5990" w:rsidRDefault="003A5990" w:rsidP="00F67889">
      <w:pPr>
        <w:rPr>
          <w:b/>
        </w:rPr>
      </w:pPr>
    </w:p>
    <w:p w:rsidR="003A5990" w:rsidRPr="003A5990" w:rsidRDefault="003A5990" w:rsidP="00F67889">
      <w:pPr>
        <w:rPr>
          <w:b/>
        </w:rPr>
      </w:pPr>
    </w:p>
    <w:p w:rsidR="00D337DA" w:rsidRPr="0018458E" w:rsidRDefault="00C00478" w:rsidP="00D337DA">
      <w:pPr>
        <w:rPr>
          <w:b/>
        </w:rPr>
      </w:pPr>
      <w:r>
        <w:rPr>
          <w:b/>
        </w:rPr>
        <w:t xml:space="preserve"> </w:t>
      </w:r>
    </w:p>
    <w:sectPr w:rsidR="00D337DA" w:rsidRPr="00184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DA"/>
    <w:rsid w:val="00052731"/>
    <w:rsid w:val="000A5C22"/>
    <w:rsid w:val="00121E01"/>
    <w:rsid w:val="00137D3B"/>
    <w:rsid w:val="0018458E"/>
    <w:rsid w:val="00191978"/>
    <w:rsid w:val="0019624B"/>
    <w:rsid w:val="001C27EF"/>
    <w:rsid w:val="001D5E92"/>
    <w:rsid w:val="002B1DA6"/>
    <w:rsid w:val="002F1094"/>
    <w:rsid w:val="0033727A"/>
    <w:rsid w:val="00354606"/>
    <w:rsid w:val="003A5990"/>
    <w:rsid w:val="0042601F"/>
    <w:rsid w:val="00446678"/>
    <w:rsid w:val="0049779C"/>
    <w:rsid w:val="004E4238"/>
    <w:rsid w:val="00517F6D"/>
    <w:rsid w:val="00523909"/>
    <w:rsid w:val="0054135E"/>
    <w:rsid w:val="0055501B"/>
    <w:rsid w:val="0057031E"/>
    <w:rsid w:val="00594369"/>
    <w:rsid w:val="00595C0E"/>
    <w:rsid w:val="00682306"/>
    <w:rsid w:val="006F612D"/>
    <w:rsid w:val="006F7E1D"/>
    <w:rsid w:val="00723B8C"/>
    <w:rsid w:val="00770016"/>
    <w:rsid w:val="00786049"/>
    <w:rsid w:val="007A776B"/>
    <w:rsid w:val="007D0AA8"/>
    <w:rsid w:val="008642CE"/>
    <w:rsid w:val="00894008"/>
    <w:rsid w:val="008A0340"/>
    <w:rsid w:val="008C1B2D"/>
    <w:rsid w:val="008D6698"/>
    <w:rsid w:val="0090021C"/>
    <w:rsid w:val="00923810"/>
    <w:rsid w:val="00985B6E"/>
    <w:rsid w:val="009C4FAB"/>
    <w:rsid w:val="00A32185"/>
    <w:rsid w:val="00A626DF"/>
    <w:rsid w:val="00A86100"/>
    <w:rsid w:val="00A96669"/>
    <w:rsid w:val="00B303EF"/>
    <w:rsid w:val="00B43A17"/>
    <w:rsid w:val="00B860AA"/>
    <w:rsid w:val="00BF723F"/>
    <w:rsid w:val="00C00478"/>
    <w:rsid w:val="00C043EA"/>
    <w:rsid w:val="00C22F84"/>
    <w:rsid w:val="00C55B0C"/>
    <w:rsid w:val="00CC291E"/>
    <w:rsid w:val="00D337DA"/>
    <w:rsid w:val="00D61232"/>
    <w:rsid w:val="00DF45D6"/>
    <w:rsid w:val="00E32817"/>
    <w:rsid w:val="00EA6D0F"/>
    <w:rsid w:val="00EE2986"/>
    <w:rsid w:val="00F63C31"/>
    <w:rsid w:val="00F67889"/>
    <w:rsid w:val="00FA1040"/>
    <w:rsid w:val="00FD36D0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1EFC"/>
  <w15:chartTrackingRefBased/>
  <w15:docId w15:val="{4F8C3969-DDDF-4764-B4D7-5F3A64C4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3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723B8C"/>
    <w:pPr>
      <w:ind w:left="21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337D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337D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723B8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Alfeu</dc:creator>
  <cp:keywords/>
  <dc:description/>
  <cp:lastModifiedBy>Alfeu</cp:lastModifiedBy>
  <cp:revision>2</cp:revision>
  <dcterms:created xsi:type="dcterms:W3CDTF">2021-04-06T22:46:00Z</dcterms:created>
  <dcterms:modified xsi:type="dcterms:W3CDTF">2021-04-06T22:46:00Z</dcterms:modified>
</cp:coreProperties>
</file>