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E02C" w14:textId="77777777" w:rsidR="005C5E45" w:rsidRDefault="005C5E45" w:rsidP="005C5E45">
      <w:pPr>
        <w:tabs>
          <w:tab w:val="left" w:pos="1725"/>
        </w:tabs>
        <w:rPr>
          <w:b/>
          <w:bCs/>
        </w:rPr>
      </w:pPr>
    </w:p>
    <w:p w14:paraId="3EA0FD0F" w14:textId="77777777" w:rsidR="005C5E45" w:rsidRDefault="005C5E45" w:rsidP="005C5E45">
      <w:pPr>
        <w:tabs>
          <w:tab w:val="left" w:pos="1725"/>
        </w:tabs>
        <w:ind w:left="28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Edital de seleção de aluno regular doutorado 2026_1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PPGArtes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| UFPel</w:t>
      </w:r>
    </w:p>
    <w:p w14:paraId="4118F2B4" w14:textId="77777777" w:rsidR="005C5E45" w:rsidRDefault="005C5E45" w:rsidP="005C5E45">
      <w:pPr>
        <w:pStyle w:val="Ttulo1"/>
        <w:spacing w:before="73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ANEXO B</w:t>
      </w:r>
    </w:p>
    <w:p w14:paraId="7523BD74" w14:textId="77777777" w:rsidR="005C5E45" w:rsidRDefault="005C5E45" w:rsidP="005C5E4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727F1B7" w14:textId="77777777" w:rsidR="005C5E45" w:rsidRDefault="005C5E45" w:rsidP="005C5E45">
      <w:pPr>
        <w:ind w:left="26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INSTRUÇÕES PARA ENVIO DO PORTFÓLIO DA PRODUÇÃO ARTÍSTICA</w:t>
      </w:r>
    </w:p>
    <w:p w14:paraId="5270ECF2" w14:textId="77777777" w:rsidR="005C5E45" w:rsidRDefault="005C5E45" w:rsidP="005C5E45">
      <w:pPr>
        <w:ind w:left="261"/>
        <w:rPr>
          <w:rFonts w:ascii="Times New Roman" w:eastAsia="Times New Roman" w:hAnsi="Times New Roman" w:cs="Times New Roman"/>
          <w:b/>
          <w:bCs/>
        </w:rPr>
      </w:pPr>
    </w:p>
    <w:p w14:paraId="513ED64E" w14:textId="77777777" w:rsidR="005C5E45" w:rsidRDefault="005C5E45" w:rsidP="005C5E45">
      <w:pPr>
        <w:ind w:left="261"/>
        <w:rPr>
          <w:rFonts w:ascii="Times New Roman" w:eastAsia="Times New Roman" w:hAnsi="Times New Roman" w:cs="Times New Roman"/>
          <w:b/>
          <w:bCs/>
        </w:rPr>
      </w:pPr>
    </w:p>
    <w:p w14:paraId="72B058BB" w14:textId="77777777" w:rsidR="005C5E45" w:rsidRDefault="005C5E45" w:rsidP="005C5E45">
      <w:pPr>
        <w:pBdr>
          <w:top w:val="nil"/>
          <w:left w:val="nil"/>
          <w:bottom w:val="nil"/>
          <w:right w:val="nil"/>
          <w:between w:val="nil"/>
        </w:pBdr>
        <w:ind w:left="261" w:right="28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 Portfólio da Produção Artística é obrigatório apenas para os candidatos/as ao Doutorado com projetos de pesquisa para a linha de pesquisa Processos de Criação, Poéticas e Cotidiano.</w:t>
      </w:r>
    </w:p>
    <w:p w14:paraId="7248FB70" w14:textId="77777777" w:rsidR="005C5E45" w:rsidRDefault="005C5E45" w:rsidP="005C5E4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</w:rPr>
      </w:pPr>
    </w:p>
    <w:p w14:paraId="74E2DB1D" w14:textId="77777777" w:rsidR="005C5E45" w:rsidRDefault="005C5E45" w:rsidP="005C5E45">
      <w:pPr>
        <w:pBdr>
          <w:top w:val="nil"/>
          <w:left w:val="nil"/>
          <w:bottom w:val="nil"/>
          <w:right w:val="nil"/>
          <w:between w:val="nil"/>
        </w:pBdr>
        <w:ind w:left="261" w:right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9"/>
        </w:rPr>
        <w:t xml:space="preserve">Enviar arquivo único, em formato </w:t>
      </w:r>
      <w:proofErr w:type="spellStart"/>
      <w:r>
        <w:rPr>
          <w:rFonts w:ascii="Times New Roman" w:eastAsia="Times New Roman" w:hAnsi="Times New Roman" w:cs="Times New Roman"/>
          <w:color w:val="000009"/>
        </w:rPr>
        <w:t>pdf</w:t>
      </w:r>
      <w:proofErr w:type="spellEnd"/>
      <w:r>
        <w:rPr>
          <w:rFonts w:ascii="Times New Roman" w:eastAsia="Times New Roman" w:hAnsi="Times New Roman" w:cs="Times New Roman"/>
          <w:color w:val="000009"/>
        </w:rPr>
        <w:t xml:space="preserve"> e limite máximo de 10 Mb, selecionando até 10 (dez) obras/projetos mais importantes.</w:t>
      </w:r>
    </w:p>
    <w:p w14:paraId="3DFCE93D" w14:textId="77777777" w:rsidR="005C5E45" w:rsidRDefault="005C5E45" w:rsidP="005C5E4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</w:rPr>
      </w:pPr>
    </w:p>
    <w:p w14:paraId="2A8C8CD2" w14:textId="77777777" w:rsidR="005C5E45" w:rsidRDefault="005C5E45" w:rsidP="005C5E45">
      <w:pPr>
        <w:pBdr>
          <w:top w:val="nil"/>
          <w:left w:val="nil"/>
          <w:bottom w:val="nil"/>
          <w:right w:val="nil"/>
          <w:between w:val="nil"/>
        </w:pBdr>
        <w:ind w:left="261" w:right="27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9"/>
        </w:rPr>
        <w:t>Cada obra/projeto do Portfólio da Produção Artística deve ser acompanhada de ficha técnica, conforme os campos abaixo relacionados. Solicitamos que os/as candidatos/as procurem fornecer o máximo de informações em cada campo para que a Comissão possa avaliar da melhor forma possível os memoriais.</w:t>
      </w:r>
    </w:p>
    <w:p w14:paraId="6D032EF3" w14:textId="77777777" w:rsidR="005C5E45" w:rsidRDefault="005C5E45" w:rsidP="005C5E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</w:tabs>
        <w:spacing w:before="226" w:after="0" w:line="240" w:lineRule="auto"/>
        <w:ind w:left="979" w:hanging="1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Título da obra;</w:t>
      </w:r>
    </w:p>
    <w:p w14:paraId="2E2D183D" w14:textId="77777777" w:rsidR="005C5E45" w:rsidRDefault="005C5E45" w:rsidP="005C5E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9"/>
        </w:tabs>
        <w:spacing w:before="4" w:after="0" w:line="240" w:lineRule="auto"/>
        <w:ind w:left="979" w:hanging="1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Técnica e/ou procedimentos utilizados;</w:t>
      </w:r>
    </w:p>
    <w:p w14:paraId="1307AEA9" w14:textId="77777777" w:rsidR="005C5E45" w:rsidRDefault="005C5E45" w:rsidP="005C5E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83"/>
        </w:tabs>
        <w:spacing w:before="4" w:after="0" w:line="240" w:lineRule="auto"/>
        <w:ind w:left="983" w:hanging="1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Data;</w:t>
      </w:r>
    </w:p>
    <w:p w14:paraId="28C43C59" w14:textId="77777777" w:rsidR="005C5E45" w:rsidRDefault="005C5E45" w:rsidP="005C5E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6"/>
          <w:tab w:val="left" w:pos="1057"/>
        </w:tabs>
        <w:spacing w:before="4" w:after="0" w:line="240" w:lineRule="auto"/>
        <w:ind w:right="779" w:hanging="1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Informações sobre exibição/apresentação da obra (imagens que comprovem exibição/apresentação da obra);</w:t>
      </w:r>
    </w:p>
    <w:p w14:paraId="0B4BE998" w14:textId="77777777" w:rsidR="005C5E45" w:rsidRDefault="005C5E45" w:rsidP="005C5E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6"/>
        </w:tabs>
        <w:spacing w:before="2" w:after="0" w:line="240" w:lineRule="auto"/>
        <w:ind w:right="542" w:hanging="1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Link </w:t>
      </w:r>
      <w:r>
        <w:rPr>
          <w:rFonts w:ascii="Times New Roman" w:eastAsia="Times New Roman" w:hAnsi="Times New Roman" w:cs="Times New Roman"/>
          <w:color w:val="000000"/>
        </w:rPr>
        <w:t xml:space="preserve">da obra (caso queira disponibilizar acesso ou caso a obra esteja disponível na </w:t>
      </w:r>
      <w:r>
        <w:rPr>
          <w:rFonts w:ascii="Times New Roman" w:eastAsia="Times New Roman" w:hAnsi="Times New Roman" w:cs="Times New Roman"/>
          <w:i/>
          <w:iCs/>
          <w:color w:val="000000"/>
        </w:rPr>
        <w:t>web</w:t>
      </w:r>
      <w:r>
        <w:rPr>
          <w:rFonts w:ascii="Times New Roman" w:eastAsia="Times New Roman" w:hAnsi="Times New Roman" w:cs="Times New Roman"/>
          <w:color w:val="000000"/>
        </w:rPr>
        <w:t>);</w:t>
      </w:r>
    </w:p>
    <w:p w14:paraId="7A4D15BA" w14:textId="77777777" w:rsidR="005C5E45" w:rsidRDefault="005C5E45" w:rsidP="005C5E4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76"/>
        </w:tabs>
        <w:spacing w:before="2" w:after="0" w:line="240" w:lineRule="auto"/>
        <w:ind w:right="674" w:hanging="1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Descrição da obra - com informações sobre o conceito e outros dados que o/a candidato/a julgar importantes.</w:t>
      </w:r>
    </w:p>
    <w:p w14:paraId="7A477288" w14:textId="77777777" w:rsidR="005C5E45" w:rsidRDefault="005C5E45" w:rsidP="005C5E45">
      <w:pPr>
        <w:tabs>
          <w:tab w:val="left" w:pos="976"/>
        </w:tabs>
        <w:spacing w:before="2"/>
        <w:ind w:right="674"/>
        <w:rPr>
          <w:rFonts w:ascii="Times New Roman" w:eastAsia="Times New Roman" w:hAnsi="Times New Roman" w:cs="Times New Roman"/>
        </w:rPr>
      </w:pPr>
    </w:p>
    <w:p w14:paraId="2201D640" w14:textId="77777777" w:rsidR="005C5E45" w:rsidRDefault="005C5E45" w:rsidP="005C5E45">
      <w:pPr>
        <w:tabs>
          <w:tab w:val="left" w:pos="976"/>
        </w:tabs>
        <w:spacing w:before="2"/>
        <w:ind w:right="674"/>
        <w:rPr>
          <w:rFonts w:ascii="Times New Roman" w:eastAsia="Times New Roman" w:hAnsi="Times New Roman" w:cs="Times New Roman"/>
        </w:rPr>
      </w:pPr>
    </w:p>
    <w:p w14:paraId="3B851F0E" w14:textId="77777777" w:rsidR="005C5E45" w:rsidRDefault="005C5E45" w:rsidP="005C5E45">
      <w:pPr>
        <w:pBdr>
          <w:top w:val="nil"/>
          <w:left w:val="nil"/>
          <w:bottom w:val="nil"/>
          <w:right w:val="nil"/>
          <w:between w:val="nil"/>
        </w:pBdr>
        <w:spacing w:before="1"/>
        <w:ind w:left="261" w:right="27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 Portfólio da Produção Artística deverá, obrigatoriamente, conter um texto de apresentação dos trabalhos, de no máximo 3 (três) laudas (em média 5000 caracteres, incluindo espaços) apontando as razões da escolha do Programa e da Linha de Pesquisa e destacando a trajetória e acúmulo de experiências acadêmicas, profissionais e técnicas. O portfólio pode conter links para material audiovisual externo. Também poderão ser incluídos textos de autoria do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color w:val="000000"/>
        </w:rPr>
        <w:t>a candidato/a, como artigos, textos de catálogos e outros que constem em repositórios digitais, em formato PDF.</w:t>
      </w:r>
    </w:p>
    <w:p w14:paraId="7D0532B3" w14:textId="77777777" w:rsidR="005C5E45" w:rsidRDefault="005C5E45" w:rsidP="005C5E45">
      <w:pPr>
        <w:tabs>
          <w:tab w:val="left" w:pos="1725"/>
        </w:tabs>
        <w:rPr>
          <w:b/>
          <w:bCs/>
        </w:rPr>
      </w:pPr>
    </w:p>
    <w:p w14:paraId="4B76FC55" w14:textId="77777777" w:rsidR="005C5E45" w:rsidRDefault="005C5E45" w:rsidP="005C5E45">
      <w:pPr>
        <w:tabs>
          <w:tab w:val="left" w:pos="1725"/>
        </w:tabs>
        <w:rPr>
          <w:b/>
          <w:bCs/>
        </w:rPr>
      </w:pPr>
    </w:p>
    <w:sectPr w:rsidR="005C5E45" w:rsidSect="005C5E45">
      <w:headerReference w:type="default" r:id="rId5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4587" w14:textId="77777777" w:rsidR="005C5E45" w:rsidRDefault="005C5E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37AC"/>
    <w:multiLevelType w:val="multilevel"/>
    <w:tmpl w:val="EDEC1516"/>
    <w:lvl w:ilvl="0">
      <w:numFmt w:val="bullet"/>
      <w:lvlText w:val="-"/>
      <w:lvlJc w:val="left"/>
      <w:pPr>
        <w:ind w:left="976" w:hanging="142"/>
      </w:pPr>
      <w:rPr>
        <w:rFonts w:ascii="Arial" w:eastAsia="Arial" w:hAnsi="Arial" w:cs="Arial"/>
        <w:b w:val="0"/>
        <w:bCs w:val="0"/>
        <w:i w:val="0"/>
        <w:iCs w:val="0"/>
        <w:sz w:val="24"/>
        <w:szCs w:val="24"/>
      </w:rPr>
    </w:lvl>
    <w:lvl w:ilvl="1">
      <w:numFmt w:val="bullet"/>
      <w:lvlText w:val="•"/>
      <w:lvlJc w:val="left"/>
      <w:pPr>
        <w:ind w:left="1882" w:hanging="142"/>
      </w:pPr>
    </w:lvl>
    <w:lvl w:ilvl="2">
      <w:numFmt w:val="bullet"/>
      <w:lvlText w:val="•"/>
      <w:lvlJc w:val="left"/>
      <w:pPr>
        <w:ind w:left="2785" w:hanging="142"/>
      </w:pPr>
    </w:lvl>
    <w:lvl w:ilvl="3">
      <w:numFmt w:val="bullet"/>
      <w:lvlText w:val="•"/>
      <w:lvlJc w:val="left"/>
      <w:pPr>
        <w:ind w:left="3687" w:hanging="142"/>
      </w:pPr>
    </w:lvl>
    <w:lvl w:ilvl="4">
      <w:numFmt w:val="bullet"/>
      <w:lvlText w:val="•"/>
      <w:lvlJc w:val="left"/>
      <w:pPr>
        <w:ind w:left="4590" w:hanging="142"/>
      </w:pPr>
    </w:lvl>
    <w:lvl w:ilvl="5">
      <w:numFmt w:val="bullet"/>
      <w:lvlText w:val="•"/>
      <w:lvlJc w:val="left"/>
      <w:pPr>
        <w:ind w:left="5493" w:hanging="142"/>
      </w:pPr>
    </w:lvl>
    <w:lvl w:ilvl="6">
      <w:numFmt w:val="bullet"/>
      <w:lvlText w:val="•"/>
      <w:lvlJc w:val="left"/>
      <w:pPr>
        <w:ind w:left="6395" w:hanging="142"/>
      </w:pPr>
    </w:lvl>
    <w:lvl w:ilvl="7">
      <w:numFmt w:val="bullet"/>
      <w:lvlText w:val="•"/>
      <w:lvlJc w:val="left"/>
      <w:pPr>
        <w:ind w:left="7298" w:hanging="142"/>
      </w:pPr>
    </w:lvl>
    <w:lvl w:ilvl="8">
      <w:numFmt w:val="bullet"/>
      <w:lvlText w:val="•"/>
      <w:lvlJc w:val="left"/>
      <w:pPr>
        <w:ind w:left="8200" w:hanging="142"/>
      </w:pPr>
    </w:lvl>
  </w:abstractNum>
  <w:num w:numId="1" w16cid:durableId="149599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45"/>
    <w:rsid w:val="00204F4C"/>
    <w:rsid w:val="0041261F"/>
    <w:rsid w:val="005C5E45"/>
    <w:rsid w:val="00780D6D"/>
    <w:rsid w:val="00E6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94B2"/>
  <w15:chartTrackingRefBased/>
  <w15:docId w15:val="{F2AB4798-D747-4C36-90FD-16D93D99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E45"/>
    <w:pPr>
      <w:spacing w:line="278" w:lineRule="auto"/>
    </w:pPr>
    <w:rPr>
      <w:rFonts w:ascii="Aptos" w:eastAsia="Aptos" w:hAnsi="Aptos" w:cs="Aptos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C5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5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5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5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5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5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5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5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5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5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5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5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5E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5E4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5E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5E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5E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5E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5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5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5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5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5E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5E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5E4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5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5E4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5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1425</Characters>
  <Application>Microsoft Office Word</Application>
  <DocSecurity>0</DocSecurity>
  <Lines>37</Lines>
  <Paragraphs>13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Lauer Alves Nunes dos Santos</dc:creator>
  <cp:keywords/>
  <dc:description/>
  <cp:lastModifiedBy>Lauer Alves Nunes dos Santos</cp:lastModifiedBy>
  <cp:revision>2</cp:revision>
  <dcterms:created xsi:type="dcterms:W3CDTF">2026-01-19T14:24:00Z</dcterms:created>
  <dcterms:modified xsi:type="dcterms:W3CDTF">2026-01-19T14:25:00Z</dcterms:modified>
</cp:coreProperties>
</file>