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2D" w:rsidRDefault="00C820BA">
      <w:pPr>
        <w:jc w:val="center"/>
        <w:rPr>
          <w:rFonts w:ascii="Times" w:hAnsi="Times"/>
          <w:b/>
          <w:lang w:val="pt-BR"/>
        </w:rPr>
      </w:pPr>
      <w:bookmarkStart w:id="0" w:name="_GoBack"/>
      <w:r>
        <w:rPr>
          <w:rFonts w:ascii="Times" w:hAnsi="Times"/>
          <w:b/>
          <w:lang w:val="pt-BR"/>
        </w:rPr>
        <w:t xml:space="preserve">ANEXO II – FORMULÁRIO “QUADRO DE PONTUAÇÃO DO </w:t>
      </w:r>
      <w:r>
        <w:rPr>
          <w:rFonts w:ascii="Times" w:hAnsi="Times"/>
          <w:b/>
          <w:i/>
          <w:iCs/>
          <w:lang w:val="pt-BR"/>
        </w:rPr>
        <w:t>CURRÍCULO LATTES</w:t>
      </w:r>
      <w:r>
        <w:rPr>
          <w:rFonts w:ascii="Times" w:hAnsi="Times"/>
          <w:b/>
          <w:lang w:val="pt-BR"/>
        </w:rPr>
        <w:t>”</w:t>
      </w:r>
    </w:p>
    <w:p w:rsidR="0004742D" w:rsidRDefault="00C820BA">
      <w:pPr>
        <w:jc w:val="center"/>
        <w:rPr>
          <w:rFonts w:ascii="Times" w:hAnsi="Times"/>
          <w:b/>
          <w:lang w:val="pt-BR"/>
        </w:rPr>
      </w:pPr>
      <w:r>
        <w:rPr>
          <w:rFonts w:ascii="Times" w:hAnsi="Times"/>
          <w:b/>
          <w:lang w:val="pt-BR"/>
        </w:rPr>
        <w:t>(critérios de pontuação do currículo)</w:t>
      </w:r>
    </w:p>
    <w:bookmarkEnd w:id="0"/>
    <w:p w:rsidR="0004742D" w:rsidRDefault="00C820BA">
      <w:pPr>
        <w:shd w:val="clear" w:color="auto" w:fill="FFFFFF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* Uma vez atingido o máximo – passar para outro item de pontuação.</w:t>
      </w:r>
    </w:p>
    <w:p w:rsidR="0004742D" w:rsidRDefault="00C820BA">
      <w:pPr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** CD =Comprovante Documentado. Não pontuar itens sem documentação.</w:t>
      </w:r>
    </w:p>
    <w:tbl>
      <w:tblPr>
        <w:tblpPr w:leftFromText="141" w:rightFromText="141" w:vertAnchor="page" w:horzAnchor="margin" w:tblpY="2986"/>
        <w:tblW w:w="1428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10"/>
        <w:gridCol w:w="1513"/>
        <w:gridCol w:w="6851"/>
        <w:gridCol w:w="1277"/>
        <w:gridCol w:w="1276"/>
        <w:gridCol w:w="1556"/>
      </w:tblGrid>
      <w:tr w:rsidR="0004742D">
        <w:trPr>
          <w:tblHeader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PONTUAÇÃO 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MÁXIMA*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ind w:left="162"/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CD**</w:t>
            </w:r>
          </w:p>
          <w:p w:rsidR="0004742D" w:rsidRDefault="00C820BA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  <w:lang w:val="pt-BR"/>
              </w:rPr>
            </w:pPr>
            <w:r>
              <w:rPr>
                <w:rFonts w:ascii="Times" w:hAnsi="Times"/>
                <w:b/>
                <w:color w:val="FF0000"/>
                <w:sz w:val="16"/>
                <w:szCs w:val="16"/>
                <w:lang w:val="pt-BR"/>
              </w:rPr>
              <w:t>(PARA USO DA COMISSÃO DE SELEÇÃO)</w:t>
            </w: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:rsidR="0004742D" w:rsidRDefault="00C820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 xml:space="preserve">FORMAÇÃO </w:t>
            </w:r>
            <w:r>
              <w:rPr>
                <w:rFonts w:ascii="Times" w:hAnsi="Times" w:cs="Arial"/>
                <w:b/>
                <w:sz w:val="22"/>
                <w:szCs w:val="22"/>
                <w:lang w:val="pt-BR"/>
              </w:rPr>
              <w:t>(PONTUAÇÃO MÁXIMA = 20)</w:t>
            </w:r>
          </w:p>
        </w:tc>
      </w:tr>
      <w:tr w:rsidR="0004742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pStyle w:val="PargrafodaLista"/>
              <w:ind w:left="0"/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1.1- M</w:t>
            </w:r>
            <w:r>
              <w:rPr>
                <w:rFonts w:ascii="Times" w:hAnsi="Times"/>
                <w:b/>
                <w:sz w:val="20"/>
                <w:szCs w:val="20"/>
                <w:u w:val="single"/>
                <w:lang w:val="pt-BR"/>
              </w:rPr>
              <w:t>estrado</w:t>
            </w:r>
            <w:proofErr w:type="gramEnd"/>
            <w:r>
              <w:rPr>
                <w:rFonts w:ascii="Times" w:hAnsi="Times"/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concluído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1.1.1 Em Antropologia ou Arqueologia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1.1.2 Em Ciências Sociais ou outros cursos das Ciências Humanas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1.1.3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Nas demais áreas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pStyle w:val="PargrafodaLista"/>
              <w:ind w:left="0"/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1.2- </w:t>
            </w:r>
            <w:r>
              <w:rPr>
                <w:rFonts w:ascii="Times" w:hAnsi="Times"/>
                <w:b/>
                <w:sz w:val="20"/>
                <w:szCs w:val="20"/>
                <w:u w:val="single"/>
                <w:lang w:val="pt-BR"/>
              </w:rPr>
              <w:t>Segunda graduação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 concluída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1.2.1 Bacharelado em Antropologia ou Arqueologia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1.2.2 Bacharelado/ licenciatura em Ciências Sociais ou outros cursos das Ciências Humanas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1.2.3Bacharelado/ licenciatura nas demais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áreas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1.3. Cursos (especialização, aperfeiçoamento, extensão etc.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1.3.1 Curso de especialização na área (360 horas no mínimo)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1.3.2 Curso de aperfeiçoamento na área (180 horas no mínimo)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1.3.3 Curso de extensão na área (30 horas no mínimo)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1.3.4 Curso de curta duração ou disciplinas na área (disciplinas cursadas em programas de pós-graduação na área e outros similares de curta duração) – 17 horas no mínimo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1.3.5 Curso de especialização (360 horas no mínimo)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1.3.6 Curso de aperfeiçoamento (180 horas no mínimo)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1.3.7 Curso de extensão (30 horas no mínimo)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1.3.8 Curso de curta duração ou disciplinas (disciplinas cursadas em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programas de pós-graduação e outros similares de curta duração) – 17 horas no mínimo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:rsidR="0004742D" w:rsidRDefault="00C820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 w:cs="Arial"/>
                <w:b/>
                <w:sz w:val="22"/>
                <w:szCs w:val="22"/>
                <w:lang w:val="pt-BR"/>
              </w:rPr>
              <w:t xml:space="preserve">EXPERIÊNCIA EM PESQUISA E EXTENSÃO - ÚLTIMOS </w:t>
            </w:r>
            <w:proofErr w:type="gramStart"/>
            <w:r>
              <w:rPr>
                <w:rFonts w:ascii="Times" w:hAnsi="Times" w:cs="Arial"/>
                <w:b/>
                <w:sz w:val="22"/>
                <w:szCs w:val="22"/>
                <w:lang w:val="pt-BR"/>
              </w:rPr>
              <w:t>4</w:t>
            </w:r>
            <w:proofErr w:type="gramEnd"/>
            <w:r>
              <w:rPr>
                <w:rFonts w:ascii="Times" w:hAnsi="Times" w:cs="Arial"/>
                <w:b/>
                <w:sz w:val="22"/>
                <w:szCs w:val="22"/>
                <w:lang w:val="pt-BR"/>
              </w:rPr>
              <w:t xml:space="preserve"> ANOS (PONTUAÇÃO MÁXIMA = 60)</w:t>
            </w:r>
          </w:p>
        </w:tc>
      </w:tr>
      <w:tr w:rsidR="0004742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2.1. Bolsa de Mestrado e IC, participação em pesquisa e/ou 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extensão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b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Na área 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(Antropologia e Arqueologia)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2.1.1 Bolsa de Mestrado (pontuação proporcional por fração de ano)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2,5/ano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2.1.2 Participação em projeto de pesquisa ou extensão com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2/ano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18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2.1.3 Participação em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projeto de pesquisa ou extensão sem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1/ano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18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2.1.4 Participação em grupo de pesquisa cadastrado no CNPq, núcleo ou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laboratório</w:t>
            </w:r>
            <w:proofErr w:type="gram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2.1.5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Bolsa de Mestrado (pontuação proporcional por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fração de ano)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1,75/ano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2.1.6 Participação em projeto de pesquisa ou extensão com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1,4/ano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2.1.7 Participação em projeto de pesquisa ou extensão sem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0,7/ano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2.1.8 Participação em grupo de pesquisa cadastrado no CNPq, núcleo ou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laboratório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ind w:left="162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</w:tbl>
    <w:tbl>
      <w:tblPr>
        <w:tblW w:w="1428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3"/>
        <w:gridCol w:w="1448"/>
        <w:gridCol w:w="6548"/>
        <w:gridCol w:w="1273"/>
        <w:gridCol w:w="1213"/>
        <w:gridCol w:w="1478"/>
      </w:tblGrid>
      <w:tr w:rsidR="0004742D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2.2. Eventos científicos internacionais</w:t>
            </w: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15</w:t>
            </w: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2.2.1 Somente participação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2.2.2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Participação e apresentação oral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tabs>
                <w:tab w:val="left" w:pos="1088"/>
              </w:tabs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2.2.3 Participação e apresentação de pôster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2.2.4. Premiação no evento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prêmios)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2.2.5 Organização de evento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2.2.6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Somente participação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2.2.7 Participação e apresentação oral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2.2.8 Participação e apresentação de pôster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2.2.9. Premiação no evento (pontos por prêmio - 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prêmios)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2.2.10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Organização de evento (pontos por evento – 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2.3. Eventos científicos nacionais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0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2.3.1 Somente participação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197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2.3.2 Participação e apresentação oral (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poaté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2.3.3 Participação e apresentação de pôster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2.3.4 Organização de evento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161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2.3.5 Premiação no evento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9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 w:rsidR="0004742D">
        <w:trPr>
          <w:trHeight w:val="9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2.3.6 Somente participação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9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2.3.7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Participação e apresentação oral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9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2.3.8 Participação e apresentação de pôster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9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2.3.9 Organização de evento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98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2.3.10 Premiação no evento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eventos)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24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2.4. Produções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 bibliográficas e audiovisuais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30</w:t>
            </w: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0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 w:rsidR="0004742D">
        <w:trPr>
          <w:trHeight w:val="224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 Autor/a principal em artigo em periódicos com ISSN e conselho editorial ou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2.4.2 Coautor/a em artigo em periódicos com ISSN e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conselho editorial ou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(até 4)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06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2.4.3 Livro, obra completa, mais que 50 páginas, com ISBN e conselho editorial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3)</w:t>
            </w:r>
            <w:proofErr w:type="gram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06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2.4.4 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em organização de livro com ISBN e conselho editorial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2.4.5 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de capítulo de livro com ISBN e conselho editorial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2.4.6 Resenha de livro (até 2)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2.4.7 Trabalho completo em anais de congressos (até 4)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2.4.8 Resumo em anais de congresso (até 4)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2.4.9 Texto em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jornais ou revistas não científicos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keepNext/>
              <w:keepLines/>
              <w:outlineLvl w:val="8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2.4.10 Direção/Realização de produto audiovisual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2.4.11 Participação em produto audiovisual como membro de equipe (edição, roteiro, operação de câmera e/ou áudio e afins)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4)</w:t>
            </w:r>
            <w:proofErr w:type="gram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2.4.12 Autoria de ensaio fotográfico apresentado em evento científico ou cultural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2.4.13 Autoria de produto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multi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>/hipermídia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2.4.14 Participação em produto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multi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>/hipermídia como membro da equipe realizadora (até 4)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2.4.15 Autor/a principal em periódico c/ ISSN e conselho editorial ou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(até 3)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2,1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2.4.16 Coautor/a em artigo em periódicos com ISSN e conselho editorial ou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(até 4)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2.4.17 Livro, obra completa, mais que 50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páginas, com ISBN e conselho editorial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3)</w:t>
            </w:r>
            <w:proofErr w:type="gramEnd"/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2,8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2.4.18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em organização de livro com ISBN e conselho editorial (até 3)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tabs>
                <w:tab w:val="left" w:pos="795"/>
              </w:tabs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2,1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2.4.19 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de capítulo de livro com ISBN e conselho editorial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2.4.20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Resenha de livro (até 2)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2.4.21 Trabalho completo em anais de congressos (até 4)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2.4.22 Resumo em anais de congresso (até 4)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2.4.23 Texto em jornais ou revistas não científicos (até 3)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2.4.24 Direção/Realização de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produto audiovisual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(até 3)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2.4.25 Participação em produto audiovisual como membro de equipe (edição, roteiro, operação de câmera e/ou áudio e afins)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4)</w:t>
            </w:r>
            <w:proofErr w:type="gramEnd"/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2.4.26 Autoria de ensaio fotográfico apresentado em evento científico ou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>cultural (até 3)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2.4.27 Autoria de produto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multi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>/hipermídia (até 3)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2.4.28 Participação em produto </w:t>
            </w:r>
            <w:proofErr w:type="spellStart"/>
            <w:r>
              <w:rPr>
                <w:rFonts w:ascii="Times" w:hAnsi="Times"/>
                <w:sz w:val="20"/>
                <w:szCs w:val="20"/>
                <w:lang w:val="pt-BR"/>
              </w:rPr>
              <w:t>multi</w:t>
            </w:r>
            <w:proofErr w:type="spellEnd"/>
            <w:r>
              <w:rPr>
                <w:rFonts w:ascii="Times" w:hAnsi="Times"/>
                <w:sz w:val="20"/>
                <w:szCs w:val="20"/>
                <w:lang w:val="pt-BR"/>
              </w:rPr>
              <w:t>/hipermídia como membro da equipe realizadora (até 4)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04742D" w:rsidRDefault="00C820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 w:cs="Arial"/>
                <w:b/>
                <w:sz w:val="20"/>
                <w:szCs w:val="22"/>
                <w:lang w:val="pt-BR"/>
              </w:rPr>
              <w:t xml:space="preserve">EXPERIÊNCIA PROFISSIONAL E TÉCNICA DOS ÚLTIMOS </w:t>
            </w:r>
            <w:proofErr w:type="gramStart"/>
            <w:r>
              <w:rPr>
                <w:rFonts w:ascii="Times" w:hAnsi="Times" w:cs="Arial"/>
                <w:b/>
                <w:sz w:val="20"/>
                <w:szCs w:val="22"/>
                <w:lang w:val="pt-BR"/>
              </w:rPr>
              <w:t>4</w:t>
            </w:r>
            <w:proofErr w:type="gramEnd"/>
            <w:r>
              <w:rPr>
                <w:rFonts w:ascii="Times" w:hAnsi="Times" w:cs="Arial"/>
                <w:b/>
                <w:sz w:val="20"/>
                <w:szCs w:val="22"/>
                <w:lang w:val="pt-BR"/>
              </w:rPr>
              <w:t xml:space="preserve"> ANOS </w:t>
            </w:r>
            <w:r>
              <w:rPr>
                <w:rFonts w:ascii="Times" w:hAnsi="Times" w:cs="Arial"/>
                <w:b/>
                <w:sz w:val="22"/>
                <w:szCs w:val="22"/>
                <w:lang w:val="pt-BR"/>
              </w:rPr>
              <w:t>(PONTUAÇÃO MÁXIMA =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20)</w:t>
            </w:r>
          </w:p>
        </w:tc>
      </w:tr>
      <w:tr w:rsidR="0004742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3. Docência e Produção Técnica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C820BA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20</w:t>
            </w:r>
          </w:p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0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3.1 Docência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na Educação Superior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2/semestre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3.2 Docência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na Educação Básica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1/ano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15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3.3 Palestras, seminários e oficinas ministradas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3.4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Monitoria ou tutoria de graduação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0,3/semestre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3.5 Laudos e outros trabalhos técnicos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ind w:left="-198" w:firstLine="198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3.6 Monitoria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em curso de EAD (até 2)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87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3.7 Cursos, minicursos e oficinas ministradas - mín. 20 horas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3.8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Assessorias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3.9 Produção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de material didático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3.10 Tradução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0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3.11 Docência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na Educação Superior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1,4/semestre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3.12 Docência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na Educação Básica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0,7/ano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3.13 Palestras, seminários e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oficinas ministradas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3.14 Monitoria ou tutoria de graduação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0,2/semestre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3.15 Laudos e outros trabalhos técnicos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3.16 Monitoria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em curso de EAD (até 2)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3.17 Cursos, minicursos e oficinas ministradas 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- mín. 20 horas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3.18 Assessorias (até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3.19 Produção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de material didático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  <w:tr w:rsidR="0004742D">
        <w:trPr>
          <w:trHeight w:val="26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4742D" w:rsidRDefault="0004742D">
            <w:pPr>
              <w:jc w:val="center"/>
              <w:rPr>
                <w:rFonts w:ascii="Times" w:hAnsi="Times"/>
                <w:b/>
                <w:sz w:val="20"/>
                <w:szCs w:val="20"/>
                <w:lang w:val="pt-BR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rPr>
                <w:rFonts w:ascii="Times" w:hAnsi="Times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>3.20 Tradução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 xml:space="preserve"> (até 3)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C820BA">
            <w:p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ind w:left="162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42D" w:rsidRDefault="0004742D">
            <w:pPr>
              <w:rPr>
                <w:rFonts w:ascii="Times" w:hAnsi="Times"/>
                <w:sz w:val="20"/>
                <w:szCs w:val="20"/>
                <w:lang w:val="pt-BR"/>
              </w:rPr>
            </w:pPr>
          </w:p>
        </w:tc>
      </w:tr>
    </w:tbl>
    <w:p w:rsidR="0004742D" w:rsidRDefault="0004742D">
      <w:pPr>
        <w:shd w:val="clear" w:color="auto" w:fill="FFFFFF"/>
        <w:rPr>
          <w:rFonts w:ascii="Times" w:hAnsi="Times"/>
          <w:sz w:val="20"/>
          <w:szCs w:val="20"/>
          <w:lang w:val="pt-BR"/>
        </w:rPr>
      </w:pPr>
    </w:p>
    <w:p w:rsidR="0004742D" w:rsidRDefault="0004742D"/>
    <w:sectPr w:rsidR="0004742D">
      <w:headerReference w:type="default" r:id="rId8"/>
      <w:pgSz w:w="15840" w:h="12240" w:orient="landscape"/>
      <w:pgMar w:top="777" w:right="720" w:bottom="720" w:left="72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BA" w:rsidRDefault="00C820BA">
      <w:r>
        <w:separator/>
      </w:r>
    </w:p>
  </w:endnote>
  <w:endnote w:type="continuationSeparator" w:id="0">
    <w:p w:rsidR="00C820BA" w:rsidRDefault="00C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BA" w:rsidRDefault="00C820BA">
      <w:r>
        <w:separator/>
      </w:r>
    </w:p>
  </w:footnote>
  <w:footnote w:type="continuationSeparator" w:id="0">
    <w:p w:rsidR="00C820BA" w:rsidRDefault="00C8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2D" w:rsidRDefault="00C820BA">
    <w:pPr>
      <w:pStyle w:val="Ttulo"/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</w:pPr>
    <w:r>
      <w:rPr>
        <w:noProof/>
        <w:lang w:eastAsia="pt-BR"/>
      </w:rPr>
      <w:drawing>
        <wp:anchor distT="0" distB="0" distL="133350" distR="120650" simplePos="0" relativeHeight="5" behindDoc="1" locked="0" layoutInCell="1" allowOverlap="1">
          <wp:simplePos x="0" y="0"/>
          <wp:positionH relativeFrom="margin">
            <wp:posOffset>93345</wp:posOffset>
          </wp:positionH>
          <wp:positionV relativeFrom="margin">
            <wp:posOffset>-767080</wp:posOffset>
          </wp:positionV>
          <wp:extent cx="622300" cy="614680"/>
          <wp:effectExtent l="0" t="0" r="0" b="0"/>
          <wp:wrapSquare wrapText="bothSides"/>
          <wp:docPr id="1" name="Imagem 2" descr="logouf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ufp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8331200</wp:posOffset>
          </wp:positionH>
          <wp:positionV relativeFrom="margin">
            <wp:posOffset>-858520</wp:posOffset>
          </wp:positionV>
          <wp:extent cx="654050" cy="789305"/>
          <wp:effectExtent l="0" t="0" r="0" b="0"/>
          <wp:wrapSquare wrapText="bothSides"/>
          <wp:docPr id="2" name="Imagem 3" descr="Logo_PPGAnt_ext_v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Logo_PPGAnt_ext_v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  <w:t>Universidade Federal de Pelotas</w:t>
    </w:r>
  </w:p>
  <w:p w:rsidR="0004742D" w:rsidRDefault="00C820BA">
    <w:pPr>
      <w:pStyle w:val="Ttulo"/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</w:pPr>
    <w:proofErr w:type="spellStart"/>
    <w:r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  <w:t>Pró-reitoria</w:t>
    </w:r>
    <w:proofErr w:type="spellEnd"/>
    <w:r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  <w:t xml:space="preserve"> de Pesquisa e Pós-Graduação</w:t>
    </w:r>
  </w:p>
  <w:p w:rsidR="0004742D" w:rsidRDefault="00C820BA">
    <w:pPr>
      <w:pStyle w:val="Ttulo"/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b w:val="0"/>
        <w:color w:val="7F7F7F" w:themeColor="text1" w:themeTint="80"/>
        <w:sz w:val="18"/>
        <w:szCs w:val="18"/>
      </w:rPr>
      <w:t>Instituto de Ciências Humanas</w:t>
    </w:r>
  </w:p>
  <w:p w:rsidR="0004742D" w:rsidRDefault="00C820BA">
    <w:pPr>
      <w:pStyle w:val="Cabealho"/>
      <w:tabs>
        <w:tab w:val="right" w:pos="8478"/>
      </w:tabs>
      <w:jc w:val="center"/>
      <w:rPr>
        <w:rFonts w:ascii="Times New Roman" w:hAnsi="Times New Roman" w:cs="Times New Roman"/>
        <w:color w:val="7F7F7F" w:themeColor="text1" w:themeTint="80"/>
        <w:sz w:val="18"/>
        <w:szCs w:val="18"/>
        <w:lang w:val="pt-BR"/>
      </w:rPr>
    </w:pPr>
    <w:r>
      <w:rPr>
        <w:rFonts w:ascii="Times New Roman" w:hAnsi="Times New Roman" w:cs="Times New Roman"/>
        <w:color w:val="7F7F7F" w:themeColor="text1" w:themeTint="80"/>
        <w:sz w:val="18"/>
        <w:szCs w:val="18"/>
        <w:lang w:val="pt-BR"/>
      </w:rPr>
      <w:t>Programa de Pós-Graduação (Mestrado e Doutorado) em Antropologia</w:t>
    </w:r>
  </w:p>
  <w:p w:rsidR="0004742D" w:rsidRDefault="0004742D">
    <w:pPr>
      <w:pStyle w:val="Cabealho"/>
      <w:tabs>
        <w:tab w:val="right" w:pos="8478"/>
      </w:tabs>
      <w:jc w:val="center"/>
      <w:rPr>
        <w:rFonts w:ascii="Times New Roman" w:hAnsi="Times New Roman" w:cs="Times New Roman"/>
        <w:color w:val="7F7F7F" w:themeColor="text1" w:themeTint="80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0F7D"/>
    <w:multiLevelType w:val="multilevel"/>
    <w:tmpl w:val="BB2AD89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="Arial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>
    <w:nsid w:val="1F790DAF"/>
    <w:multiLevelType w:val="multilevel"/>
    <w:tmpl w:val="324288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2D"/>
    <w:rsid w:val="0004742D"/>
    <w:rsid w:val="00C820BA"/>
    <w:rsid w:val="00D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4F"/>
    <w:rPr>
      <w:rFonts w:ascii="Cambria" w:eastAsia="Times New Roman" w:hAnsi="Cambria" w:cs="Cordia New"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4B4F"/>
    <w:rPr>
      <w:rFonts w:ascii="Cambria" w:eastAsia="Times New Roman" w:hAnsi="Cambria" w:cs="Cordia New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934B4F"/>
    <w:rPr>
      <w:rFonts w:ascii="Cambria" w:eastAsia="Times New Roman" w:hAnsi="Cambria" w:cs="Cordia New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B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Char">
    <w:name w:val="Título Char"/>
    <w:basedOn w:val="Fontepargpadro"/>
    <w:link w:val="Ttulo"/>
    <w:qFormat/>
    <w:rsid w:val="00934B4F"/>
    <w:rPr>
      <w:rFonts w:ascii="Arial" w:eastAsia="Times New Roman" w:hAnsi="Arial" w:cs="Arial"/>
      <w:b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4308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43086"/>
    <w:rPr>
      <w:rFonts w:ascii="Cambria" w:eastAsia="Times New Roman" w:hAnsi="Cambria" w:cs="Cordia New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3086"/>
    <w:rPr>
      <w:rFonts w:ascii="Cambria" w:eastAsia="Times New Roman" w:hAnsi="Cambria" w:cs="Cordia New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ascii="Times" w:hAnsi="Times" w:cs="Arial"/>
      <w:b/>
      <w:sz w:val="20"/>
    </w:rPr>
  </w:style>
  <w:style w:type="character" w:customStyle="1" w:styleId="ListLabel2">
    <w:name w:val="ListLabel 2"/>
    <w:qFormat/>
    <w:rPr>
      <w:rFonts w:ascii="Times" w:hAnsi="Times" w:cs="Arial"/>
      <w:b/>
      <w:sz w:val="20"/>
    </w:rPr>
  </w:style>
  <w:style w:type="paragraph" w:styleId="Ttulo">
    <w:name w:val="Title"/>
    <w:basedOn w:val="Normal"/>
    <w:next w:val="Corpodetexto"/>
    <w:link w:val="TtuloChar"/>
    <w:qFormat/>
    <w:rsid w:val="00934B4F"/>
    <w:pPr>
      <w:suppressAutoHyphens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934B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34B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934B4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B4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4308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43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4F"/>
    <w:rPr>
      <w:rFonts w:ascii="Cambria" w:eastAsia="Times New Roman" w:hAnsi="Cambria" w:cs="Cordia New"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4B4F"/>
    <w:rPr>
      <w:rFonts w:ascii="Cambria" w:eastAsia="Times New Roman" w:hAnsi="Cambria" w:cs="Cordia New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934B4F"/>
    <w:rPr>
      <w:rFonts w:ascii="Cambria" w:eastAsia="Times New Roman" w:hAnsi="Cambria" w:cs="Cordia New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B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Char">
    <w:name w:val="Título Char"/>
    <w:basedOn w:val="Fontepargpadro"/>
    <w:link w:val="Ttulo"/>
    <w:qFormat/>
    <w:rsid w:val="00934B4F"/>
    <w:rPr>
      <w:rFonts w:ascii="Arial" w:eastAsia="Times New Roman" w:hAnsi="Arial" w:cs="Arial"/>
      <w:b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4308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43086"/>
    <w:rPr>
      <w:rFonts w:ascii="Cambria" w:eastAsia="Times New Roman" w:hAnsi="Cambria" w:cs="Cordia New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3086"/>
    <w:rPr>
      <w:rFonts w:ascii="Cambria" w:eastAsia="Times New Roman" w:hAnsi="Cambria" w:cs="Cordia New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ascii="Times" w:hAnsi="Times" w:cs="Arial"/>
      <w:b/>
      <w:sz w:val="20"/>
    </w:rPr>
  </w:style>
  <w:style w:type="character" w:customStyle="1" w:styleId="ListLabel2">
    <w:name w:val="ListLabel 2"/>
    <w:qFormat/>
    <w:rPr>
      <w:rFonts w:ascii="Times" w:hAnsi="Times" w:cs="Arial"/>
      <w:b/>
      <w:sz w:val="20"/>
    </w:rPr>
  </w:style>
  <w:style w:type="paragraph" w:styleId="Ttulo">
    <w:name w:val="Title"/>
    <w:basedOn w:val="Normal"/>
    <w:next w:val="Corpodetexto"/>
    <w:link w:val="TtuloChar"/>
    <w:qFormat/>
    <w:rsid w:val="00934B4F"/>
    <w:pPr>
      <w:suppressAutoHyphens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934B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34B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934B4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B4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4308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43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Veridiana</cp:lastModifiedBy>
  <cp:revision>2</cp:revision>
  <cp:lastPrinted>2017-09-27T14:19:00Z</cp:lastPrinted>
  <dcterms:created xsi:type="dcterms:W3CDTF">2019-08-06T13:55:00Z</dcterms:created>
  <dcterms:modified xsi:type="dcterms:W3CDTF">2019-08-06T13:55:00Z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