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20" w:rsidRDefault="00C47B20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6166"/>
        <w:gridCol w:w="2268"/>
        <w:gridCol w:w="1134"/>
      </w:tblGrid>
      <w:tr w:rsidR="00C47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B20" w:rsidRDefault="00C47B20">
            <w:pPr>
              <w:spacing w:line="120" w:lineRule="exact"/>
              <w:rPr>
                <w:lang w:val="pt-BR"/>
              </w:rPr>
            </w:pPr>
          </w:p>
          <w:p w:rsidR="00C47B20" w:rsidRDefault="00611F6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>
                  <wp:extent cx="621030" cy="621030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 PRÓ-REITORIA DE PESQUISA E PÓS-GRADUAÇÃO</w:t>
            </w: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B20" w:rsidRDefault="00611F6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0490" cy="551815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4A</w:t>
            </w:r>
          </w:p>
        </w:tc>
      </w:tr>
    </w:tbl>
    <w:p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C47B20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C47B20" w:rsidRDefault="00C47B20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NOMEAÇÃO DE BANCA EXAMINADORA</w:t>
            </w:r>
          </w:p>
        </w:tc>
      </w:tr>
    </w:tbl>
    <w:p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23"/>
        <w:gridCol w:w="2534"/>
      </w:tblGrid>
      <w:tr w:rsidR="00C47B20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56" w:lineRule="exact"/>
              <w:rPr>
                <w:rFonts w:ascii="Arial" w:hAnsi="Arial" w:cs="Arial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56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MATRÍCULA</w:t>
            </w:r>
          </w:p>
        </w:tc>
      </w:tr>
      <w:tr w:rsidR="00C47B20">
        <w:tblPrEx>
          <w:tblCellMar>
            <w:top w:w="0" w:type="dxa"/>
            <w:bottom w:w="0" w:type="dxa"/>
          </w:tblCellMar>
        </w:tblPrEx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552"/>
      </w:tblGrid>
      <w:tr w:rsidR="00C47B20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56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7B20" w:rsidRDefault="00C47B20">
            <w:pPr>
              <w:spacing w:line="56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56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C47B2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C47B20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PROJETO DE PESQUISA REGISTRADO SOB O Nº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5"/>
          </w:p>
        </w:tc>
      </w:tr>
    </w:tbl>
    <w:p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C47B20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TÍTULO: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6"/>
          </w:p>
        </w:tc>
      </w:tr>
    </w:tbl>
    <w:p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C47B20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C47B20" w:rsidRDefault="00C47B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TIPO DE EXAME A SER REALIZADO</w:t>
            </w:r>
          </w:p>
        </w:tc>
      </w:tr>
      <w:tr w:rsidR="00C47B20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5400" w:hanging="5400"/>
              <w:rPr>
                <w:rFonts w:ascii="Arial" w:hAnsi="Arial" w:cs="Arial"/>
                <w:sz w:val="22"/>
                <w:szCs w:val="16"/>
                <w:lang w:val="pt-BR"/>
              </w:rPr>
            </w:pPr>
            <w:r>
              <w:rPr>
                <w:rFonts w:ascii="Arial" w:hAnsi="Arial" w:cs="Arial"/>
                <w:sz w:val="22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t xml:space="preserve"> DEFESA DE DISSERTAÇÃO  </w:t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t xml:space="preserve"> DEFESA DE  TESE</w:t>
            </w:r>
          </w:p>
        </w:tc>
      </w:tr>
    </w:tbl>
    <w:p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3"/>
        <w:gridCol w:w="1274"/>
      </w:tblGrid>
      <w:tr w:rsidR="00C47B20">
        <w:tblPrEx>
          <w:tblCellMar>
            <w:top w:w="0" w:type="dxa"/>
            <w:bottom w:w="0" w:type="dxa"/>
          </w:tblCellMar>
        </w:tblPrEx>
        <w:tc>
          <w:tcPr>
            <w:tcW w:w="9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MEMBROS DA BANCA EXAMINADORA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TÍTULO</w:t>
            </w:r>
          </w:p>
        </w:tc>
      </w:tr>
    </w:tbl>
    <w:p w:rsidR="00C47B20" w:rsidRDefault="00C47B20">
      <w:pPr>
        <w:rPr>
          <w:rFonts w:ascii="Arial" w:hAnsi="Arial" w:cs="Arial"/>
          <w:vanish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3"/>
        <w:gridCol w:w="7650"/>
        <w:gridCol w:w="1274"/>
      </w:tblGrid>
      <w:tr w:rsidR="00C47B2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right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vertAlign w:val="subscript"/>
                <w:lang w:val="pt-BR"/>
              </w:rPr>
              <w:t>Presidente</w:t>
            </w:r>
          </w:p>
        </w:tc>
        <w:tc>
          <w:tcPr>
            <w:tcW w:w="7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8"/>
          </w:p>
        </w:tc>
      </w:tr>
      <w:tr w:rsidR="00C47B2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9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0"/>
          </w:p>
        </w:tc>
      </w:tr>
      <w:tr w:rsidR="00C47B2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Titulares: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3)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1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2"/>
          </w:p>
        </w:tc>
      </w:tr>
      <w:tr w:rsidR="00C47B2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4)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3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4"/>
          </w:p>
        </w:tc>
      </w:tr>
      <w:tr w:rsidR="00C47B2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5)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5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6"/>
          </w:p>
        </w:tc>
      </w:tr>
      <w:tr w:rsidR="00C47B2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Suplentes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7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8"/>
          </w:p>
        </w:tc>
      </w:tr>
      <w:tr w:rsidR="00C47B2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9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0"/>
          </w:p>
        </w:tc>
      </w:tr>
    </w:tbl>
    <w:p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83"/>
      </w:tblGrid>
      <w:tr w:rsidR="00C47B20">
        <w:tblPrEx>
          <w:tblCellMar>
            <w:top w:w="0" w:type="dxa"/>
            <w:bottom w:w="0" w:type="dxa"/>
          </w:tblCellMar>
        </w:tblPrEx>
        <w:tc>
          <w:tcPr>
            <w:tcW w:w="1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Em      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statusText w:type="text" w:val="informada a data a nomeação"/>
                  <w:textInput>
                    <w:type w:val="date"/>
                    <w:format w:val="dd/MM/yyyy"/>
                  </w:textInput>
                </w:ffData>
              </w:fldChar>
            </w:r>
            <w:bookmarkStart w:id="21" w:name="Text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1"/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6274" w:hanging="5374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                          _________________________________</w:t>
            </w: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7200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105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3"/>
        <w:gridCol w:w="450"/>
        <w:gridCol w:w="5324"/>
      </w:tblGrid>
      <w:tr w:rsidR="00C47B20">
        <w:tblPrEx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286" w:lineRule="auto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1 Via - Coordenador do Curso</w:t>
            </w: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286" w:lineRule="auto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1 Via - Presidente/Orientador</w:t>
            </w: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286" w:lineRule="auto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1 Via - Examinadores</w:t>
            </w: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28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1 Via - Suplentes</w:t>
            </w:r>
          </w:p>
          <w:p w:rsidR="00C47B20" w:rsidRDefault="00C47B20">
            <w:pPr>
              <w:pStyle w:val="Ttulo2"/>
              <w:tabs>
                <w:tab w:val="clear" w:pos="-5101"/>
                <w:tab w:val="clear" w:pos="-4258"/>
                <w:tab w:val="clear" w:pos="-3301"/>
                <w:tab w:val="clear" w:pos="-2401"/>
                <w:tab w:val="clear" w:pos="-1501"/>
                <w:tab w:val="clear" w:pos="-970"/>
                <w:tab w:val="clear" w:pos="-601"/>
                <w:tab w:val="clear" w:pos="299"/>
                <w:tab w:val="clear" w:pos="1199"/>
                <w:tab w:val="clear" w:pos="2099"/>
                <w:tab w:val="clear" w:pos="2999"/>
                <w:tab w:val="clear" w:pos="3899"/>
                <w:tab w:val="clear" w:pos="4799"/>
                <w:tab w:val="clear" w:pos="5699"/>
                <w:tab w:val="clear" w:pos="6599"/>
                <w:tab w:val="clear" w:pos="7499"/>
                <w:tab w:val="clear" w:pos="8399"/>
                <w:tab w:val="clear" w:pos="9299"/>
                <w:tab w:val="clear" w:pos="10199"/>
                <w:tab w:val="clear" w:pos="11099"/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t xml:space="preserve">DISTRIBUIÇÃO A CARGO DA COORDENAÇÃO DO PROGRAMA </w:t>
            </w: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C47B20" w:rsidRDefault="00C47B2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after="58" w:line="287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A data, hora e local do exame serão determinados pelo Presidente da Banca Examinadora. O Coordenador do Curso deverá fazer a comunicação aos interessados, bem como distribuir o Histórico Escolar do candidato aos componentes da banca.</w:t>
            </w:r>
          </w:p>
        </w:tc>
      </w:tr>
    </w:tbl>
    <w:p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C6BF9" w:rsidRPr="00281B00" w:rsidRDefault="007C6BF9" w:rsidP="007C6BF9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rFonts w:ascii="Arial" w:hAnsi="Arial" w:cs="Arial"/>
          <w:i/>
          <w:lang w:val="pt-BR"/>
        </w:rPr>
      </w:pPr>
      <w:r w:rsidRPr="00281B00">
        <w:rPr>
          <w:rFonts w:ascii="Arial" w:hAnsi="Arial" w:cs="Arial"/>
          <w:i/>
          <w:lang w:val="pt-BR"/>
        </w:rPr>
        <w:t xml:space="preserve">Obs.: Este formulário deve ser entregue na secretaria com </w:t>
      </w:r>
      <w:r w:rsidR="00611F61">
        <w:rPr>
          <w:rFonts w:ascii="Arial" w:hAnsi="Arial" w:cs="Arial"/>
          <w:i/>
          <w:lang w:val="pt-BR"/>
        </w:rPr>
        <w:t>1</w:t>
      </w:r>
      <w:bookmarkStart w:id="22" w:name="_GoBack"/>
      <w:bookmarkEnd w:id="22"/>
      <w:r w:rsidRPr="00281B00">
        <w:rPr>
          <w:rFonts w:ascii="Arial" w:hAnsi="Arial" w:cs="Arial"/>
          <w:i/>
          <w:lang w:val="pt-BR"/>
        </w:rPr>
        <w:t>0 dias de antecedência da defesa.</w:t>
      </w:r>
    </w:p>
    <w:p w:rsidR="00C47B20" w:rsidRDefault="00C47B20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rFonts w:ascii="Arial" w:hAnsi="Arial" w:cs="Arial"/>
          <w:lang w:val="pt-BR"/>
        </w:rPr>
      </w:pPr>
    </w:p>
    <w:p w:rsidR="00C47B20" w:rsidRDefault="00C47B20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C47B20">
      <w:endnotePr>
        <w:numFmt w:val="decimal"/>
      </w:endnotePr>
      <w:pgSz w:w="12240" w:h="15840"/>
      <w:pgMar w:top="318" w:right="566" w:bottom="318" w:left="566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16"/>
    <w:rsid w:val="00263736"/>
    <w:rsid w:val="005B6998"/>
    <w:rsid w:val="00611F61"/>
    <w:rsid w:val="007C6BF9"/>
    <w:rsid w:val="00C47B20"/>
    <w:rsid w:val="00F20D16"/>
    <w:rsid w:val="00F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AB577"/>
  <w15:chartTrackingRefBased/>
  <w15:docId w15:val="{5C7B80D9-B536-40EA-B0B9-D4530D8F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Busanello_C</cp:lastModifiedBy>
  <cp:revision>2</cp:revision>
  <cp:lastPrinted>1997-07-17T17:17:00Z</cp:lastPrinted>
  <dcterms:created xsi:type="dcterms:W3CDTF">2018-12-21T18:04:00Z</dcterms:created>
  <dcterms:modified xsi:type="dcterms:W3CDTF">2018-12-21T18:04:00Z</dcterms:modified>
</cp:coreProperties>
</file>