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883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334"/>
        <w:gridCol w:w="7500"/>
      </w:tblGrid>
      <w:tr>
        <w:trPr/>
        <w:tc>
          <w:tcPr>
            <w:tcW w:w="1334" w:type="dxa"/>
            <w:tcBorders/>
            <w:shd w:color="auto" w:fill="auto" w:val="clea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760095" cy="76009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977" t="-1977" r="-1977" b="-1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tcBorders/>
            <w:shd w:color="auto" w:fill="auto" w:val="clear"/>
          </w:tcPr>
          <w:p>
            <w:pPr>
              <w:pStyle w:val="Heading1"/>
              <w:numPr>
                <w:ilvl w:val="0"/>
                <w:numId w:val="1"/>
              </w:numPr>
              <w:jc w:val="center"/>
              <w:rPr/>
            </w:pPr>
            <w:r>
              <w:rPr>
                <w:sz w:val="24"/>
                <w:szCs w:val="24"/>
              </w:rPr>
              <w:t>Universidade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Federal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Pelotas</w:t>
            </w:r>
          </w:p>
          <w:p>
            <w:pPr>
              <w:pStyle w:val="Heading1"/>
              <w:numPr>
                <w:ilvl w:val="0"/>
                <w:numId w:val="1"/>
              </w:numPr>
              <w:jc w:val="center"/>
              <w:rPr/>
            </w:pPr>
            <w:r>
              <w:rPr>
                <w:sz w:val="24"/>
                <w:szCs w:val="24"/>
              </w:rPr>
              <w:t>Pró-Reitoria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Pesquisa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Pós-Graduação</w:t>
            </w:r>
          </w:p>
          <w:p>
            <w:pPr>
              <w:pStyle w:val="Heading1"/>
              <w:numPr>
                <w:ilvl w:val="0"/>
                <w:numId w:val="1"/>
              </w:numPr>
              <w:jc w:val="center"/>
              <w:rPr/>
            </w:pPr>
            <w:r>
              <w:rPr>
                <w:sz w:val="24"/>
                <w:szCs w:val="24"/>
              </w:rPr>
              <w:t>Instituto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Física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Matemática</w:t>
            </w:r>
          </w:p>
          <w:p>
            <w:pPr>
              <w:pStyle w:val="Heading1"/>
              <w:numPr>
                <w:ilvl w:val="0"/>
                <w:numId w:val="1"/>
              </w:numPr>
              <w:jc w:val="center"/>
              <w:rPr/>
            </w:pPr>
            <w:r>
              <w:rPr>
                <w:rFonts w:eastAsia="Arial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Programa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Pós-Graduação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>SELEÇÃO DE ALUNO REGULAR DE DOUTORADO</w:t>
      </w:r>
      <w:r>
        <w:rPr>
          <w:rFonts w:eastAsia="Calibri" w:cs="Arial" w:ascii="Arial" w:hAnsi="Arial"/>
          <w:b/>
          <w:bCs/>
        </w:rPr>
        <w:t xml:space="preserve"> – </w:t>
      </w:r>
      <w:r>
        <w:rPr>
          <w:rFonts w:cs="Arial" w:ascii="Arial" w:hAnsi="Arial"/>
          <w:b/>
          <w:bCs/>
          <w:sz w:val="24"/>
          <w:szCs w:val="24"/>
          <w:lang w:eastAsia="zh-CN"/>
        </w:rPr>
        <w:t>Fluxo Contínuo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>FICHA DO HISTÓRICO ESCOLAR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eastAsia="Calibri" w:cs="Liberation Sans" w:ascii="Liberation Sans" w:hAnsi="Liberation Sans"/>
          <w:color w:val="000000"/>
          <w:sz w:val="20"/>
          <w:szCs w:val="20"/>
        </w:rPr>
        <w:t>Segundo o edital de seleção de</w:t>
      </w:r>
      <w:r>
        <w:rPr>
          <w:rFonts w:eastAsia="Calibri" w:cs="Liberation Sans" w:ascii="Liberation Sans" w:hAnsi="Liberation Sans"/>
          <w:sz w:val="20"/>
          <w:szCs w:val="20"/>
        </w:rPr>
        <w:t xml:space="preserve"> doutorado, a análise do histórico escolar é feita segundo exposto na seção 2. Se necessário, adicione linhas para as disciplinas do Mestrado. A conversão de conceitos para notas é feita conforme o Edital. O preenchimento da tabela com as equivalências de disciplinas  obrigatórias e seus respectivos arquivos com as suas ementas </w:t>
      </w:r>
      <w:r>
        <w:rPr>
          <w:rFonts w:eastAsia="Calibri" w:cs="Liberation Sans" w:ascii="Liberation Sans" w:hAnsi="Liberation Sans"/>
          <w:b/>
          <w:bCs/>
          <w:sz w:val="20"/>
          <w:szCs w:val="20"/>
        </w:rPr>
        <w:t>é necessário</w:t>
      </w:r>
      <w:r>
        <w:rPr>
          <w:rFonts w:eastAsia="Calibri" w:cs="Liberation Sans" w:ascii="Liberation Sans" w:hAnsi="Liberation Sans"/>
          <w:sz w:val="20"/>
          <w:szCs w:val="20"/>
        </w:rPr>
        <w:t xml:space="preserve"> para os candidatos(as) que não as tenham cursado na UFPel. Para candidatos(as) que as cursaram na UFPel somente é necessário preencher a nota na disciplina. </w:t>
      </w:r>
    </w:p>
    <w:p>
      <w:pPr>
        <w:pStyle w:val="Normal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cs="Liberation Sans" w:ascii="Liberation Sans" w:hAnsi="Liberation Sans"/>
          <w:sz w:val="20"/>
          <w:szCs w:val="20"/>
        </w:rPr>
      </w:r>
    </w:p>
    <w:p>
      <w:pPr>
        <w:pStyle w:val="Normal"/>
        <w:jc w:val="center"/>
        <w:rPr>
          <w:rFonts w:ascii="Liberation Sans" w:hAnsi="Liberation Sans" w:eastAsia="Arial" w:cs="Liberation Sans"/>
          <w:b/>
          <w:b/>
          <w:bCs/>
          <w:color w:val="000000"/>
          <w:sz w:val="20"/>
          <w:szCs w:val="20"/>
        </w:rPr>
      </w:pPr>
      <w:r>
        <w:rPr>
          <w:rFonts w:eastAsia="Arial" w:cs="Liberation Sans" w:ascii="Liberation Sans" w:hAnsi="Liberation Sans"/>
          <w:b/>
          <w:bCs/>
          <w:color w:val="000000"/>
          <w:sz w:val="20"/>
          <w:szCs w:val="20"/>
        </w:rPr>
      </w:r>
    </w:p>
    <w:tbl>
      <w:tblPr>
        <w:tblW w:w="8837" w:type="dxa"/>
        <w:jc w:val="left"/>
        <w:tblInd w:w="-2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540"/>
        <w:gridCol w:w="395"/>
        <w:gridCol w:w="1187"/>
        <w:gridCol w:w="1021"/>
        <w:gridCol w:w="1693"/>
      </w:tblGrid>
      <w:tr>
        <w:trPr/>
        <w:tc>
          <w:tcPr>
            <w:tcW w:w="4935" w:type="dxa"/>
            <w:gridSpan w:val="2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i/>
                <w:iCs/>
              </w:rPr>
              <w:t>Disciplinas do Mestrado: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i/>
                <w:iCs/>
              </w:rPr>
              <w:t>Créditos:</w:t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i/>
                <w:iCs/>
              </w:rPr>
              <w:t>Nota:</w:t>
            </w:r>
          </w:p>
        </w:tc>
        <w:tc>
          <w:tcPr>
            <w:tcW w:w="1693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i/>
                <w:iCs/>
              </w:rPr>
              <w:t>Nota * créditos:</w:t>
            </w:r>
          </w:p>
        </w:tc>
      </w:tr>
      <w:tr>
        <w:trPr/>
        <w:tc>
          <w:tcPr>
            <w:tcW w:w="4935" w:type="dxa"/>
            <w:gridSpan w:val="2"/>
            <w:tcBorders/>
            <w:shd w:color="auto" w:fill="auto" w:val="clear"/>
          </w:tcPr>
          <w:p>
            <w:pPr>
              <w:pStyle w:val="Contedodatabela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35" w:type="dxa"/>
            <w:gridSpan w:val="2"/>
            <w:tcBorders/>
            <w:shd w:color="auto" w:fill="auto" w:val="clear"/>
          </w:tcPr>
          <w:p>
            <w:pPr>
              <w:pStyle w:val="Contedodatabela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35" w:type="dxa"/>
            <w:gridSpan w:val="2"/>
            <w:tcBorders/>
            <w:shd w:color="auto" w:fill="auto" w:val="clear"/>
          </w:tcPr>
          <w:p>
            <w:pPr>
              <w:pStyle w:val="Contedodatabela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35" w:type="dxa"/>
            <w:gridSpan w:val="2"/>
            <w:tcBorders/>
            <w:shd w:color="auto" w:fill="auto" w:val="clear"/>
          </w:tcPr>
          <w:p>
            <w:pPr>
              <w:pStyle w:val="Contedodatabela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35" w:type="dxa"/>
            <w:gridSpan w:val="2"/>
            <w:tcBorders/>
            <w:shd w:color="auto" w:fill="auto" w:val="clear"/>
          </w:tcPr>
          <w:p>
            <w:pPr>
              <w:pStyle w:val="Contedodatabela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35" w:type="dxa"/>
            <w:gridSpan w:val="2"/>
            <w:tcBorders/>
            <w:shd w:color="auto" w:fill="auto" w:val="clear"/>
          </w:tcPr>
          <w:p>
            <w:pPr>
              <w:pStyle w:val="Contedodatabela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35" w:type="dxa"/>
            <w:gridSpan w:val="2"/>
            <w:tcBorders/>
            <w:shd w:color="auto" w:fill="auto" w:val="clear"/>
          </w:tcPr>
          <w:p>
            <w:pPr>
              <w:pStyle w:val="Contedodatabela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2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35" w:type="dxa"/>
            <w:gridSpan w:val="2"/>
            <w:tcBorders/>
            <w:shd w:color="auto" w:fill="auto" w:val="clear"/>
          </w:tcPr>
          <w:p>
            <w:pPr>
              <w:pStyle w:val="Contedodatabela"/>
              <w:jc w:val="right"/>
              <w:rPr/>
            </w:pPr>
            <w:r>
              <w:rPr>
                <w:b/>
                <w:bCs/>
                <w:i/>
                <w:iCs/>
              </w:rPr>
              <w:t>Totais: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21" w:type="dxa"/>
            <w:tcBorders/>
            <w:shd w:color="auto" w:fill="000000" w:val="clear"/>
          </w:tcPr>
          <w:p>
            <w:pPr>
              <w:pStyle w:val="Contedodatabela"/>
              <w:jc w:val="center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</w:r>
          </w:p>
        </w:tc>
        <w:tc>
          <w:tcPr>
            <w:tcW w:w="1693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143" w:type="dxa"/>
            <w:gridSpan w:val="4"/>
            <w:tcBorders/>
            <w:shd w:color="auto" w:fill="auto" w:val="clear"/>
          </w:tcPr>
          <w:p>
            <w:pPr>
              <w:pStyle w:val="Contedodatabela"/>
              <w:jc w:val="right"/>
              <w:rPr/>
            </w:pPr>
            <w:r>
              <w:rPr>
                <w:b/>
                <w:bCs/>
                <w:i/>
                <w:iCs/>
              </w:rPr>
              <w:t>Nota H = total nota*créditos / total créditos:</w:t>
            </w:r>
          </w:p>
        </w:tc>
        <w:tc>
          <w:tcPr>
            <w:tcW w:w="1693" w:type="dxa"/>
            <w:tcBorders/>
            <w:shd w:color="auto" w:fill="FFFF00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0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i/>
                <w:iCs/>
              </w:rPr>
              <w:t>Nota do Mestrado – N</w:t>
            </w:r>
            <w:r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296" w:type="dxa"/>
            <w:gridSpan w:val="4"/>
            <w:tcBorders/>
            <w:shd w:color="auto" w:fill="FFBF00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  <w:r>
        <w:br w:type="page"/>
      </w:r>
    </w:p>
    <w:p>
      <w:pPr>
        <w:pStyle w:val="Normal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tbl>
      <w:tblPr>
        <w:tblW w:w="8838" w:type="dxa"/>
        <w:jc w:val="left"/>
        <w:tblInd w:w="-2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49"/>
        <w:gridCol w:w="1650"/>
        <w:gridCol w:w="1869"/>
        <w:gridCol w:w="1077"/>
        <w:gridCol w:w="681"/>
        <w:gridCol w:w="1011"/>
      </w:tblGrid>
      <w:tr>
        <w:trPr/>
        <w:tc>
          <w:tcPr>
            <w:tcW w:w="2549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i/>
                <w:iCs/>
              </w:rPr>
              <w:t>Disciplinas   Obrigatórias: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i/>
                <w:iCs/>
              </w:rPr>
              <w:t>Disciplina equivalente: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i/>
                <w:iCs/>
              </w:rPr>
              <w:t>Arquivo:</w:t>
            </w:r>
          </w:p>
        </w:tc>
        <w:tc>
          <w:tcPr>
            <w:tcW w:w="107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i/>
                <w:iCs/>
              </w:rPr>
              <w:t>Créditos:</w:t>
            </w:r>
          </w:p>
        </w:tc>
        <w:tc>
          <w:tcPr>
            <w:tcW w:w="68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i/>
                <w:iCs/>
              </w:rPr>
              <w:t>Nota:</w:t>
            </w:r>
          </w:p>
        </w:tc>
        <w:tc>
          <w:tcPr>
            <w:tcW w:w="101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i/>
                <w:iCs/>
              </w:rPr>
              <w:t>Nota * créditos:</w:t>
            </w:r>
          </w:p>
        </w:tc>
      </w:tr>
      <w:tr>
        <w:trPr/>
        <w:tc>
          <w:tcPr>
            <w:tcW w:w="2549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>
                <w:i/>
                <w:iCs/>
              </w:rPr>
              <w:t>Mecânica Estatística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7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68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01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49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>
                <w:i/>
                <w:iCs/>
              </w:rPr>
              <w:t>Mecânica Quântica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7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68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01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49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>
                <w:i/>
                <w:iCs/>
              </w:rPr>
              <w:t>Teoria Eletromagnética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77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68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01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49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Contedodatabela"/>
              <w:jc w:val="right"/>
              <w:rPr/>
            </w:pPr>
            <w:r>
              <w:rPr>
                <w:b/>
                <w:bCs/>
                <w:i/>
                <w:iCs/>
              </w:rPr>
              <w:t xml:space="preserve">Totais: </w:t>
            </w:r>
          </w:p>
        </w:tc>
        <w:tc>
          <w:tcPr>
            <w:tcW w:w="1077" w:type="dxa"/>
            <w:tcBorders/>
            <w:shd w:color="auto" w:fill="auto" w:val="clear"/>
          </w:tcPr>
          <w:p>
            <w:pPr>
              <w:pStyle w:val="Contedodatabela"/>
              <w:jc w:val="righ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681" w:type="dxa"/>
            <w:tcBorders/>
            <w:shd w:color="auto" w:fill="000000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011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826" w:type="dxa"/>
            <w:gridSpan w:val="5"/>
            <w:tcBorders/>
            <w:shd w:color="auto" w:fill="auto" w:val="clear"/>
          </w:tcPr>
          <w:p>
            <w:pPr>
              <w:pStyle w:val="Contedodatabela"/>
              <w:jc w:val="right"/>
              <w:rPr/>
            </w:pPr>
            <w:r>
              <w:rPr>
                <w:b/>
                <w:bCs/>
                <w:i/>
                <w:iCs/>
              </w:rPr>
              <w:t>Nota disciplinas obrigatórias – N3 = total nota * créditos / total créditos</w:t>
            </w:r>
          </w:p>
        </w:tc>
        <w:tc>
          <w:tcPr>
            <w:tcW w:w="1011" w:type="dxa"/>
            <w:tcBorders/>
            <w:shd w:color="auto" w:fill="FFBF00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Liberation Sans" w:hAnsi="Liberation Sans" w:eastAsia="Arial" w:cs="Liberation Sans"/>
          <w:b/>
          <w:b/>
          <w:bCs/>
          <w:sz w:val="20"/>
          <w:szCs w:val="20"/>
        </w:rPr>
      </w:pPr>
      <w:r>
        <w:rPr>
          <w:rFonts w:eastAsia="Arial" w:cs="Liberation Sans" w:ascii="Liberation Sans" w:hAnsi="Liberation Sans"/>
          <w:b/>
          <w:bCs/>
          <w:sz w:val="20"/>
          <w:szCs w:val="20"/>
        </w:rPr>
      </w:r>
    </w:p>
    <w:p>
      <w:pPr>
        <w:pStyle w:val="Normal"/>
        <w:jc w:val="both"/>
        <w:rPr>
          <w:rFonts w:ascii="Liberation Sans" w:hAnsi="Liberation Sans" w:eastAsia="Arial" w:cs="Liberation Sans"/>
          <w:b/>
          <w:b/>
          <w:bCs/>
          <w:sz w:val="20"/>
          <w:szCs w:val="20"/>
        </w:rPr>
      </w:pPr>
      <w:r>
        <w:rPr>
          <w:rFonts w:eastAsia="Arial" w:cs="Liberation Sans" w:ascii="Liberation Sans" w:hAnsi="Liberation Sans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Arial" w:cs="Liberation Sans" w:ascii="Liberation Sans" w:hAnsi="Liberation Sans"/>
          <w:color w:val="000000"/>
          <w:sz w:val="20"/>
          <w:szCs w:val="20"/>
        </w:rPr>
        <w:tab/>
        <w:tab/>
        <w:tab/>
        <w:tab/>
        <w:tab/>
        <w:tab/>
        <w:tab/>
        <w:tab/>
        <w:t>_____________________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bCs/>
          <w:color w:val="000000"/>
        </w:rPr>
        <w:tab/>
        <w:tab/>
        <w:tab/>
        <w:tab/>
        <w:tab/>
        <w:tab/>
        <w:tab/>
        <w:tab/>
        <w:tab/>
        <w:t>Assinatura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900" w:hanging="1980"/>
        <w:jc w:val="right"/>
        <w:rPr/>
      </w:pPr>
      <w:r>
        <w:rPr>
          <w:rFonts w:cs="Arial" w:ascii="Arial" w:hAnsi="Arial"/>
          <w:sz w:val="24"/>
          <w:szCs w:val="24"/>
          <w:lang w:eastAsia="zh-CN"/>
        </w:rPr>
        <w:t>XXXX</w:t>
      </w:r>
      <w:r>
        <w:rPr>
          <w:rFonts w:cs="Arial" w:ascii="Arial" w:hAnsi="Arial"/>
        </w:rPr>
        <w:t>,</w:t>
      </w:r>
      <w:r>
        <w:rPr>
          <w:rFonts w:eastAsia="Calibri" w:cs="Arial" w:ascii="Arial" w:hAnsi="Arial"/>
        </w:rPr>
        <w:t xml:space="preserve"> ___ de </w:t>
      </w:r>
      <w:r>
        <w:rPr>
          <w:rFonts w:eastAsia="Calibri" w:cs="Arial" w:ascii="Arial" w:hAnsi="Arial"/>
          <w:sz w:val="24"/>
          <w:szCs w:val="24"/>
          <w:lang w:eastAsia="zh-CN"/>
        </w:rPr>
        <w:t>XX</w:t>
      </w:r>
      <w:r>
        <w:rPr>
          <w:rFonts w:eastAsia="Calibri" w:cs="Arial" w:ascii="Arial" w:hAnsi="Arial"/>
        </w:rPr>
        <w:t xml:space="preserve"> de 202</w:t>
      </w:r>
      <w:r>
        <w:rPr>
          <w:rFonts w:eastAsia="Calibri" w:cs="Arial" w:ascii="Arial" w:hAnsi="Arial"/>
        </w:rPr>
        <w:t>X</w:t>
      </w:r>
      <w:r>
        <w:rPr>
          <w:rFonts w:cs="Arial" w:ascii="Arial" w:hAnsi="Arial"/>
        </w:rPr>
        <w:t>.</w:t>
      </w:r>
    </w:p>
    <w:sectPr>
      <w:headerReference w:type="default" r:id="rId3"/>
      <w:footerReference w:type="default" r:id="rId4"/>
      <w:type w:val="nextPage"/>
      <w:pgSz w:w="12240" w:h="15840"/>
      <w:pgMar w:left="1701" w:right="1701" w:header="720" w:top="1134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uxi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isplayBackgroundShape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Heading1">
    <w:name w:val="Heading 1"/>
    <w:basedOn w:val="Normal"/>
    <w:next w:val="Normal"/>
    <w:qFormat/>
    <w:pPr>
      <w:keepNext w:val="true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Ttulo4"/>
    <w:next w:val="TextBody"/>
    <w:qFormat/>
    <w:pPr>
      <w:outlineLvl w:val="1"/>
    </w:pPr>
    <w:rPr>
      <w:b/>
      <w:bCs/>
      <w:i/>
      <w:iCs/>
    </w:rPr>
  </w:style>
  <w:style w:type="paragraph" w:styleId="Heading3">
    <w:name w:val="Heading 3"/>
    <w:basedOn w:val="Ttulo4"/>
    <w:next w:val="TextBody"/>
    <w:qFormat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Calibri" w:hAnsi="Calibri" w:eastAsia="Calibri" w:cs="Calibri"/>
      <w:color w:val="000000"/>
      <w:sz w:val="22"/>
      <w:szCs w:val="22"/>
    </w:rPr>
  </w:style>
  <w:style w:type="character" w:styleId="WW8Num4z1" w:customStyle="1">
    <w:name w:val="WW8Num4z1"/>
    <w:qFormat/>
    <w:rPr>
      <w:rFonts w:ascii="Arial" w:hAnsi="Arial" w:cs="Arial"/>
      <w:color w:val="000000"/>
      <w:sz w:val="22"/>
      <w:szCs w:val="22"/>
    </w:rPr>
  </w:style>
  <w:style w:type="character" w:styleId="WW8Num4z2" w:customStyle="1">
    <w:name w:val="WW8Num4z2"/>
    <w:qFormat/>
    <w:rPr>
      <w:rFonts w:ascii="Calibri" w:hAnsi="Calibri" w:cs="Calibri"/>
      <w:i w:val="false"/>
      <w:iCs w:val="false"/>
      <w:color w:val="000000"/>
      <w:sz w:val="22"/>
      <w:szCs w:val="22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Fontepargpadro5" w:customStyle="1">
    <w:name w:val="Fonte parág. padrão5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ntepargpadro4" w:customStyle="1">
    <w:name w:val="Fonte parág. padrão4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Fontepargpadro3" w:customStyle="1">
    <w:name w:val="Fonte parág. padrão3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WWFontepargpadro" w:customStyle="1">
    <w:name w:val="WW-Fonte parág. padrão"/>
    <w:qFormat/>
    <w:rPr/>
  </w:style>
  <w:style w:type="character" w:styleId="InternetLink">
    <w:name w:val="Hyperlink"/>
    <w:rPr>
      <w:color w:val="0000FF"/>
      <w:u w:val="single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VisitedInternetLink">
    <w:name w:val="FollowedHyperlink"/>
    <w:rPr>
      <w:color w:val="800000"/>
      <w:u w:val="single"/>
    </w:rPr>
  </w:style>
  <w:style w:type="character" w:styleId="WW8Num14z0" w:customStyle="1">
    <w:name w:val="WW8Num14z0"/>
    <w:qFormat/>
    <w:rPr>
      <w:rFonts w:ascii="Arial" w:hAnsi="Arial" w:cs="Arial"/>
      <w:b w:val="false"/>
      <w:i w:val="false"/>
      <w:sz w:val="20"/>
      <w:szCs w:val="20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24c14"/>
    <w:rPr>
      <w:sz w:val="24"/>
      <w:szCs w:val="24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24c14"/>
    <w:rPr>
      <w:sz w:val="24"/>
      <w:szCs w:val="24"/>
      <w:lang w:eastAsia="zh-C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uxi Sans" w:hAnsi="Luxi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Ttulo4" w:customStyle="1">
    <w:name w:val="Título4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3" w:customStyle="1">
    <w:name w:val="Título3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tulo2" w:customStyle="1">
    <w:name w:val="Título2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LGC Sans" w:cs="DejaVu LGC Sans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LGC Sans" w:cs="DejaVu LGC Sans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rpodetexto21" w:customStyle="1">
    <w:name w:val="Corpo de texto 21"/>
    <w:basedOn w:val="Normal"/>
    <w:qFormat/>
    <w:pPr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Ttulo4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tulo4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e24c1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e24c14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2</Pages>
  <Words>173</Words>
  <Characters>1008</Characters>
  <CharactersWithSpaces>1185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2023-07-16T18:08:00Z</dcterms:created>
  <dc:creator>.</dc:creator>
  <dc:description/>
  <dc:language>en-US</dc:language>
  <cp:lastModifiedBy/>
  <cp:lastPrinted>2016-10-07T17:25:00Z</cp:lastPrinted>
  <dcterms:modified xsi:type="dcterms:W3CDTF">2023-07-18T11:14:52Z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