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2EF3A" w14:textId="77777777" w:rsidR="00BE6C76" w:rsidRPr="008D5421" w:rsidRDefault="002C33F3" w:rsidP="008D542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0D2EF59" wp14:editId="20D2EF5A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571500" cy="83883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terin_ria_s_mbol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20D2EF5B" wp14:editId="20D2EF5C">
            <wp:simplePos x="0" y="0"/>
            <wp:positionH relativeFrom="rightMargin">
              <wp:align>left</wp:align>
            </wp:positionH>
            <wp:positionV relativeFrom="paragraph">
              <wp:posOffset>0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380272_650197431848524_104409018583220224_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421" w:rsidRPr="008D5421">
        <w:rPr>
          <w:rFonts w:ascii="Arial" w:hAnsi="Arial" w:cs="Arial"/>
          <w:b/>
          <w:sz w:val="24"/>
          <w:szCs w:val="24"/>
        </w:rPr>
        <w:t>Disciplina de Clínica Médica de Grandes Animais I</w:t>
      </w:r>
    </w:p>
    <w:p w14:paraId="20D2EF3B" w14:textId="77777777" w:rsidR="008D5421" w:rsidRPr="008D5421" w:rsidRDefault="008D5421" w:rsidP="008D5421">
      <w:pPr>
        <w:jc w:val="center"/>
        <w:rPr>
          <w:rFonts w:ascii="Arial" w:hAnsi="Arial" w:cs="Arial"/>
          <w:b/>
          <w:sz w:val="24"/>
          <w:szCs w:val="24"/>
        </w:rPr>
      </w:pPr>
      <w:r w:rsidRPr="008D5421">
        <w:rPr>
          <w:rFonts w:ascii="Arial" w:hAnsi="Arial" w:cs="Arial"/>
          <w:b/>
          <w:sz w:val="24"/>
          <w:szCs w:val="24"/>
        </w:rPr>
        <w:t>Cronograma Projeto Pecuário 2018/1</w:t>
      </w:r>
    </w:p>
    <w:p w14:paraId="20D2EF3C" w14:textId="77777777" w:rsidR="008D5421" w:rsidRDefault="008D5421" w:rsidP="008D542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41" w:rightFromText="141" w:vertAnchor="page" w:horzAnchor="margin" w:tblpXSpec="center" w:tblpY="3061"/>
        <w:tblW w:w="8926" w:type="dxa"/>
        <w:tblLook w:val="04A0" w:firstRow="1" w:lastRow="0" w:firstColumn="1" w:lastColumn="0" w:noHBand="0" w:noVBand="1"/>
      </w:tblPr>
      <w:tblGrid>
        <w:gridCol w:w="1565"/>
        <w:gridCol w:w="7361"/>
      </w:tblGrid>
      <w:tr w:rsidR="002C33F3" w14:paraId="20D2EF3F" w14:textId="77777777" w:rsidTr="002C33F3">
        <w:tc>
          <w:tcPr>
            <w:tcW w:w="1565" w:type="dxa"/>
          </w:tcPr>
          <w:p w14:paraId="20D2EF3D" w14:textId="77777777" w:rsidR="002C33F3" w:rsidRDefault="002C33F3" w:rsidP="002C33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361" w:type="dxa"/>
          </w:tcPr>
          <w:p w14:paraId="20D2EF3E" w14:textId="7EF230F3" w:rsidR="002C33F3" w:rsidRDefault="002C33F3" w:rsidP="002C33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ATMV / 2018/</w:t>
            </w:r>
            <w:r w:rsidR="005B6F64">
              <w:rPr>
                <w:rFonts w:ascii="Arial" w:hAnsi="Arial" w:cs="Arial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2C33F3" w14:paraId="20D2EF42" w14:textId="77777777" w:rsidTr="002C33F3">
        <w:tc>
          <w:tcPr>
            <w:tcW w:w="1565" w:type="dxa"/>
          </w:tcPr>
          <w:p w14:paraId="20D2EF40" w14:textId="30CAC20E" w:rsidR="002C33F3" w:rsidRDefault="004D3235" w:rsidP="002C33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2C33F3">
              <w:rPr>
                <w:rFonts w:ascii="Arial" w:hAnsi="Arial" w:cs="Arial"/>
                <w:b/>
                <w:sz w:val="24"/>
                <w:szCs w:val="24"/>
              </w:rPr>
              <w:t>/0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361" w:type="dxa"/>
          </w:tcPr>
          <w:p w14:paraId="20D2EF41" w14:textId="77777777" w:rsidR="002C33F3" w:rsidRPr="008D5421" w:rsidRDefault="002C33F3" w:rsidP="002C3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421">
              <w:rPr>
                <w:rFonts w:ascii="Arial" w:hAnsi="Arial" w:cs="Arial"/>
                <w:sz w:val="24"/>
                <w:szCs w:val="24"/>
              </w:rPr>
              <w:t xml:space="preserve">Definição dos grupos e distribuição dos temas </w:t>
            </w:r>
          </w:p>
        </w:tc>
      </w:tr>
      <w:tr w:rsidR="002C33F3" w14:paraId="20D2EF45" w14:textId="77777777" w:rsidTr="002C33F3">
        <w:tc>
          <w:tcPr>
            <w:tcW w:w="1565" w:type="dxa"/>
          </w:tcPr>
          <w:p w14:paraId="20D2EF43" w14:textId="4F6716CD" w:rsidR="002C33F3" w:rsidRDefault="003472EC" w:rsidP="002C33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2C33F3">
              <w:rPr>
                <w:rFonts w:ascii="Arial" w:hAnsi="Arial" w:cs="Arial"/>
                <w:b/>
                <w:sz w:val="24"/>
                <w:szCs w:val="24"/>
              </w:rPr>
              <w:t>/0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361" w:type="dxa"/>
          </w:tcPr>
          <w:p w14:paraId="20D2EF44" w14:textId="77777777" w:rsidR="002C33F3" w:rsidRPr="008D5421" w:rsidRDefault="002C33F3" w:rsidP="002C3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421">
              <w:rPr>
                <w:rFonts w:ascii="Arial" w:hAnsi="Arial" w:cs="Arial"/>
                <w:sz w:val="24"/>
                <w:szCs w:val="24"/>
              </w:rPr>
              <w:t xml:space="preserve">Limite para primeira reunião com supervisores </w:t>
            </w:r>
          </w:p>
        </w:tc>
      </w:tr>
      <w:tr w:rsidR="002C33F3" w14:paraId="20D2EF48" w14:textId="77777777" w:rsidTr="002C33F3">
        <w:tc>
          <w:tcPr>
            <w:tcW w:w="1565" w:type="dxa"/>
          </w:tcPr>
          <w:p w14:paraId="20D2EF46" w14:textId="7B6A1465" w:rsidR="002C33F3" w:rsidRDefault="00BB6492" w:rsidP="002C33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  <w:r w:rsidR="002C33F3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361" w:type="dxa"/>
          </w:tcPr>
          <w:p w14:paraId="20D2EF47" w14:textId="77777777" w:rsidR="002C33F3" w:rsidRPr="008D5421" w:rsidRDefault="002C33F3" w:rsidP="002C3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421">
              <w:rPr>
                <w:rFonts w:ascii="Arial" w:hAnsi="Arial" w:cs="Arial"/>
                <w:sz w:val="24"/>
                <w:szCs w:val="24"/>
              </w:rPr>
              <w:t xml:space="preserve">Limite para criação da marca e início da divulgação </w:t>
            </w:r>
          </w:p>
        </w:tc>
      </w:tr>
      <w:tr w:rsidR="002C33F3" w14:paraId="20D2EF4B" w14:textId="77777777" w:rsidTr="002C33F3">
        <w:tc>
          <w:tcPr>
            <w:tcW w:w="1565" w:type="dxa"/>
          </w:tcPr>
          <w:p w14:paraId="20D2EF49" w14:textId="03357E93" w:rsidR="002C33F3" w:rsidRDefault="00F001CB" w:rsidP="002C33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2C33F3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361" w:type="dxa"/>
          </w:tcPr>
          <w:p w14:paraId="20D2EF4A" w14:textId="77777777" w:rsidR="002C33F3" w:rsidRPr="008D5421" w:rsidRDefault="002C33F3" w:rsidP="002C3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421">
              <w:rPr>
                <w:rFonts w:ascii="Arial" w:hAnsi="Arial" w:cs="Arial"/>
                <w:sz w:val="24"/>
                <w:szCs w:val="24"/>
              </w:rPr>
              <w:t xml:space="preserve">Limite para entrega de uma prévia para os supervisores </w:t>
            </w:r>
          </w:p>
        </w:tc>
      </w:tr>
      <w:tr w:rsidR="002C33F3" w14:paraId="20D2EF4E" w14:textId="77777777" w:rsidTr="002C33F3">
        <w:tc>
          <w:tcPr>
            <w:tcW w:w="1565" w:type="dxa"/>
          </w:tcPr>
          <w:p w14:paraId="20D2EF4C" w14:textId="181DD750" w:rsidR="002C33F3" w:rsidRDefault="002B2235" w:rsidP="002C33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="002C33F3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361" w:type="dxa"/>
          </w:tcPr>
          <w:p w14:paraId="20D2EF4D" w14:textId="77777777" w:rsidR="002C33F3" w:rsidRPr="008D5421" w:rsidRDefault="002C33F3" w:rsidP="002C3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421">
              <w:rPr>
                <w:rFonts w:ascii="Arial" w:hAnsi="Arial" w:cs="Arial"/>
                <w:sz w:val="24"/>
                <w:szCs w:val="24"/>
              </w:rPr>
              <w:t xml:space="preserve">Entrega projeto pecuário para os supervisores </w:t>
            </w:r>
          </w:p>
        </w:tc>
      </w:tr>
      <w:tr w:rsidR="002C33F3" w14:paraId="20D2EF51" w14:textId="77777777" w:rsidTr="002C33F3">
        <w:tc>
          <w:tcPr>
            <w:tcW w:w="1565" w:type="dxa"/>
          </w:tcPr>
          <w:p w14:paraId="20D2EF4F" w14:textId="6597F703" w:rsidR="002C33F3" w:rsidRDefault="009A34E5" w:rsidP="002C33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2C33F3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226432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361" w:type="dxa"/>
          </w:tcPr>
          <w:p w14:paraId="20D2EF50" w14:textId="2829B96D" w:rsidR="002C33F3" w:rsidRPr="008D5421" w:rsidRDefault="009A34E5" w:rsidP="002C3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421">
              <w:rPr>
                <w:rFonts w:ascii="Arial" w:hAnsi="Arial" w:cs="Arial"/>
                <w:sz w:val="24"/>
                <w:szCs w:val="24"/>
              </w:rPr>
              <w:t>08:30 entrega</w:t>
            </w:r>
            <w:r w:rsidR="002C33F3" w:rsidRPr="008D5421">
              <w:rPr>
                <w:rFonts w:ascii="Arial" w:hAnsi="Arial" w:cs="Arial"/>
                <w:sz w:val="24"/>
                <w:szCs w:val="24"/>
              </w:rPr>
              <w:t xml:space="preserve"> projeto pecuário – Prédio NUPEEC</w:t>
            </w:r>
          </w:p>
        </w:tc>
      </w:tr>
      <w:tr w:rsidR="002C33F3" w14:paraId="20D2EF54" w14:textId="77777777" w:rsidTr="002C33F3">
        <w:tc>
          <w:tcPr>
            <w:tcW w:w="1565" w:type="dxa"/>
          </w:tcPr>
          <w:p w14:paraId="20D2EF52" w14:textId="523CDFC7" w:rsidR="002C33F3" w:rsidRDefault="009A34E5" w:rsidP="002C33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2C33F3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361" w:type="dxa"/>
          </w:tcPr>
          <w:p w14:paraId="20D2EF53" w14:textId="77777777" w:rsidR="002C33F3" w:rsidRPr="008D5421" w:rsidRDefault="002C33F3" w:rsidP="002C3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421">
              <w:rPr>
                <w:rFonts w:ascii="Arial" w:hAnsi="Arial" w:cs="Arial"/>
                <w:sz w:val="24"/>
                <w:szCs w:val="24"/>
              </w:rPr>
              <w:t>Apresentação grupos 1,2 e 3</w:t>
            </w:r>
          </w:p>
        </w:tc>
      </w:tr>
      <w:tr w:rsidR="002C33F3" w14:paraId="20D2EF57" w14:textId="77777777" w:rsidTr="002C33F3">
        <w:tc>
          <w:tcPr>
            <w:tcW w:w="1565" w:type="dxa"/>
          </w:tcPr>
          <w:p w14:paraId="20D2EF55" w14:textId="27AC8E43" w:rsidR="002C33F3" w:rsidRDefault="009A34E5" w:rsidP="002C33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C33F3">
              <w:rPr>
                <w:rFonts w:ascii="Arial" w:hAnsi="Arial" w:cs="Arial"/>
                <w:b/>
                <w:sz w:val="24"/>
                <w:szCs w:val="24"/>
              </w:rPr>
              <w:t>0/</w:t>
            </w: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361" w:type="dxa"/>
          </w:tcPr>
          <w:p w14:paraId="20D2EF56" w14:textId="77777777" w:rsidR="002C33F3" w:rsidRPr="008D5421" w:rsidRDefault="002C33F3" w:rsidP="002C33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421">
              <w:rPr>
                <w:rFonts w:ascii="Arial" w:hAnsi="Arial" w:cs="Arial"/>
                <w:sz w:val="24"/>
                <w:szCs w:val="24"/>
              </w:rPr>
              <w:t>Apresentação grupos 4,5 e 6</w:t>
            </w:r>
          </w:p>
        </w:tc>
      </w:tr>
    </w:tbl>
    <w:p w14:paraId="20D2EF58" w14:textId="77777777" w:rsidR="00DC2384" w:rsidRPr="008D5421" w:rsidRDefault="00DC2384" w:rsidP="008D5421">
      <w:pPr>
        <w:jc w:val="center"/>
        <w:rPr>
          <w:rFonts w:ascii="Arial" w:hAnsi="Arial" w:cs="Arial"/>
          <w:b/>
          <w:sz w:val="24"/>
          <w:szCs w:val="24"/>
        </w:rPr>
      </w:pPr>
    </w:p>
    <w:sectPr w:rsidR="00DC2384" w:rsidRPr="008D5421" w:rsidSect="002C33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421"/>
    <w:rsid w:val="00182628"/>
    <w:rsid w:val="0022055F"/>
    <w:rsid w:val="00226432"/>
    <w:rsid w:val="00290A51"/>
    <w:rsid w:val="002B2235"/>
    <w:rsid w:val="002C33F3"/>
    <w:rsid w:val="003472EC"/>
    <w:rsid w:val="004657C5"/>
    <w:rsid w:val="004D3235"/>
    <w:rsid w:val="005B6F64"/>
    <w:rsid w:val="008D5421"/>
    <w:rsid w:val="009A34E5"/>
    <w:rsid w:val="009E0387"/>
    <w:rsid w:val="00BB6492"/>
    <w:rsid w:val="00BC258D"/>
    <w:rsid w:val="00D72353"/>
    <w:rsid w:val="00DC2384"/>
    <w:rsid w:val="00F0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EF3A"/>
  <w15:chartTrackingRefBased/>
  <w15:docId w15:val="{3C358DA1-C784-406A-8819-EF71D81E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Weizenmann Fernandes</dc:creator>
  <cp:keywords/>
  <dc:description/>
  <cp:lastModifiedBy>Eduardo Schmitt</cp:lastModifiedBy>
  <cp:revision>18</cp:revision>
  <cp:lastPrinted>2018-08-16T18:17:00Z</cp:lastPrinted>
  <dcterms:created xsi:type="dcterms:W3CDTF">2018-04-06T14:59:00Z</dcterms:created>
  <dcterms:modified xsi:type="dcterms:W3CDTF">2018-08-17T14:50:00Z</dcterms:modified>
</cp:coreProperties>
</file>