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02" w:rsidRPr="00052902" w:rsidRDefault="00052902" w:rsidP="0005290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492124" cy="917679"/>
            <wp:effectExtent l="19050" t="0" r="0" b="0"/>
            <wp:docPr id="1" name="Imagem 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8264" cy="94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52902" w:rsidRPr="00052902" w:rsidRDefault="00052902" w:rsidP="0005290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052902" w:rsidRPr="00052902" w:rsidRDefault="00052902" w:rsidP="00052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052902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Superintendência de </w:t>
      </w:r>
      <w:proofErr w:type="spellStart"/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Ao Superintendente de </w:t>
      </w:r>
      <w:proofErr w:type="spellStart"/>
      <w:r w:rsidRPr="0005290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Infraestrutura</w:t>
      </w:r>
      <w:proofErr w:type="spellEnd"/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Informamos que as providências cabíveis a esta SSM foram tomadas, conforme relatamos a seguir: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 xml:space="preserve">- HIPOCLORITO DE SÓDIO: DL 070/2018 (Proc. SEI </w:t>
      </w:r>
      <w:proofErr w:type="gramStart"/>
      <w:r w:rsidRPr="0005290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nº</w:t>
      </w:r>
      <w:proofErr w:type="gramEnd"/>
      <w:r w:rsidRPr="0005290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 23110.041175/2018-62), Nota de Empenho nº 2018NE801357;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- SILICONE HODROFUGANTE: DL 071/2018 (Proc. SEI nº 23110.040696/2018-01), Nota de Empenho nº 2018NE801365;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b/>
          <w:bCs/>
          <w:color w:val="000000"/>
          <w:sz w:val="27"/>
          <w:lang w:eastAsia="pt-BR"/>
        </w:rPr>
        <w:t>- TELHAS CERÂMICAS: encaminhado para Pregão Eletrônico SRP (Proc. SEI nº 23110.043721/2018-08).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52902" w:rsidRPr="00052902" w:rsidRDefault="00052902" w:rsidP="0005290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Atenciosamente,</w:t>
      </w:r>
    </w:p>
    <w:p w:rsidR="00052902" w:rsidRPr="00052902" w:rsidRDefault="00052902" w:rsidP="00052902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052902" w:rsidRPr="00052902" w:rsidTr="0005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902" w:rsidRPr="00052902" w:rsidRDefault="00052902" w:rsidP="0005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52902" w:rsidRPr="00052902" w:rsidRDefault="00052902" w:rsidP="0005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05290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LUIS ANTONIO BORGES TEIXEIRA</w:t>
            </w:r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05290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Chefe, Seção de Suporte à Manutenção</w:t>
            </w:r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14/09/2018, às </w:t>
            </w:r>
            <w:proofErr w:type="gramStart"/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13:54</w:t>
            </w:r>
            <w:proofErr w:type="gramEnd"/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052902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052902" w:rsidRPr="00052902" w:rsidRDefault="00052902" w:rsidP="00052902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052902" w:rsidRPr="00052902" w:rsidTr="00052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902" w:rsidRPr="00052902" w:rsidRDefault="00052902" w:rsidP="0005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052902" w:rsidRPr="00052902" w:rsidRDefault="00052902" w:rsidP="0005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052902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05290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0278433</w:t>
            </w:r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05290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27289EEE</w:t>
            </w:r>
            <w:r w:rsidRPr="00052902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052902" w:rsidRPr="00052902" w:rsidRDefault="00052902" w:rsidP="00052902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052902" w:rsidRPr="00052902" w:rsidRDefault="00052902" w:rsidP="00052902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2902" w:rsidRPr="00052902" w:rsidRDefault="00052902" w:rsidP="00052902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052902" w:rsidRPr="00052902" w:rsidTr="00052902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02" w:rsidRPr="00052902" w:rsidRDefault="00052902" w:rsidP="000529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52902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0529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902" w:rsidRPr="00052902" w:rsidRDefault="00052902" w:rsidP="000529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0529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0278433</w:t>
            </w:r>
          </w:p>
        </w:tc>
      </w:tr>
    </w:tbl>
    <w:p w:rsidR="00052902" w:rsidRPr="00052902" w:rsidRDefault="00052902" w:rsidP="00052902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90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052902" w:rsidP="00052902"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052902">
        <w:rPr>
          <w:rFonts w:ascii="Times New Roman" w:eastAsia="Times New Roman" w:hAnsi="Times New Roman" w:cs="Times New Roman"/>
          <w:sz w:val="24"/>
          <w:szCs w:val="24"/>
          <w:lang w:eastAsia="pt-BR"/>
        </w:rPr>
        <w:t>41746236000</w:t>
      </w: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052902">
        <w:rPr>
          <w:rFonts w:ascii="Times New Roman" w:eastAsia="Times New Roman" w:hAnsi="Times New Roman" w:cs="Times New Roman"/>
          <w:sz w:val="24"/>
          <w:szCs w:val="24"/>
          <w:lang w:eastAsia="pt-BR"/>
        </w:rPr>
        <w:t>41746236000</w:t>
      </w:r>
      <w:r w:rsidRPr="000529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14/09/2018 13:54:01.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805881"/>
    <w:rsid w:val="009B1B25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2019-07-30T19:16:00Z</dcterms:created>
  <dcterms:modified xsi:type="dcterms:W3CDTF">2019-07-30T19:16:00Z</dcterms:modified>
</cp:coreProperties>
</file>