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B2" w:rsidRPr="00977BB2" w:rsidRDefault="00977BB2" w:rsidP="00977BB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773723" cy="896554"/>
            <wp:effectExtent l="19050" t="0" r="7327" b="0"/>
            <wp:docPr id="2" name="Imagem 1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2770" cy="93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BB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77BB2" w:rsidRPr="00977BB2" w:rsidRDefault="00977BB2" w:rsidP="00977BB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77BB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977BB2" w:rsidRPr="00977BB2" w:rsidRDefault="00977BB2" w:rsidP="00977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977BB2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977BB2" w:rsidRPr="00977BB2" w:rsidRDefault="00977BB2" w:rsidP="00977BB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77BB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977BB2" w:rsidRPr="00977BB2" w:rsidRDefault="00977BB2" w:rsidP="00977BB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77BB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23110.013896/2019-63</w:t>
      </w:r>
    </w:p>
    <w:p w:rsidR="00977BB2" w:rsidRPr="00977BB2" w:rsidRDefault="00977BB2" w:rsidP="00977BB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77BB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Interessado: JABR HUSSEIN DEEB HAJ OMAR, Centro de Integração do </w:t>
      </w:r>
      <w:proofErr w:type="spellStart"/>
      <w:proofErr w:type="gramStart"/>
      <w:r w:rsidRPr="00977BB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Mercosul</w:t>
      </w:r>
      <w:proofErr w:type="spellEnd"/>
      <w:proofErr w:type="gramEnd"/>
    </w:p>
    <w:p w:rsidR="00977BB2" w:rsidRPr="00977BB2" w:rsidRDefault="00977BB2" w:rsidP="00977BB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77BB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977BB2" w:rsidRPr="00977BB2" w:rsidRDefault="00977BB2" w:rsidP="00977BB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77BB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Solicito ao </w:t>
      </w:r>
      <w:proofErr w:type="gramStart"/>
      <w:r w:rsidRPr="00977BB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Sr.</w:t>
      </w:r>
      <w:proofErr w:type="gramEnd"/>
      <w:r w:rsidRPr="00977BB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Diretor do CIM que, em complemento às informações constantes do Memorando 28, insira neste processo as atas das reuniões do Conselho do Centro, a que tal memorando faz referência, ou, ao menos, indique os números dos processos SEI em que elas podem ser encontradas. </w:t>
      </w:r>
    </w:p>
    <w:p w:rsidR="00977BB2" w:rsidRPr="00977BB2" w:rsidRDefault="00977BB2" w:rsidP="00977BB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77BB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77BB2" w:rsidRPr="00977BB2" w:rsidRDefault="00977BB2" w:rsidP="00977BB2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BB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977BB2" w:rsidRPr="00977BB2" w:rsidTr="00977B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7BB2" w:rsidRPr="00977BB2" w:rsidRDefault="00977BB2" w:rsidP="00977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77BB2" w:rsidRPr="00977BB2" w:rsidRDefault="00977BB2" w:rsidP="00977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77BB2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977B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ALEXANDRE FERNANDES GASTAL</w:t>
            </w:r>
            <w:r w:rsidRPr="00977BB2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977B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Assessor, Gabinete do Reitor</w:t>
            </w:r>
            <w:r w:rsidRPr="00977BB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24/04/2019, às </w:t>
            </w:r>
            <w:proofErr w:type="gramStart"/>
            <w:r w:rsidRPr="00977BB2">
              <w:rPr>
                <w:rFonts w:ascii="Calibri" w:eastAsia="Times New Roman" w:hAnsi="Calibri" w:cs="Calibri"/>
                <w:color w:val="000000"/>
                <w:lang w:eastAsia="pt-BR"/>
              </w:rPr>
              <w:t>14:35</w:t>
            </w:r>
            <w:proofErr w:type="gramEnd"/>
            <w:r w:rsidRPr="00977BB2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5" w:tgtFrame="_blank" w:tooltip="Acesse o Decreto" w:history="1">
              <w:r w:rsidRPr="00977BB2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977BB2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977BB2" w:rsidRPr="00977BB2" w:rsidRDefault="00977BB2" w:rsidP="00977BB2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BB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977BB2" w:rsidRPr="00977BB2" w:rsidTr="00977B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7BB2" w:rsidRPr="00977BB2" w:rsidRDefault="00977BB2" w:rsidP="00977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77BB2" w:rsidRPr="00977BB2" w:rsidRDefault="00977BB2" w:rsidP="00977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77BB2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6" w:tgtFrame="_blank" w:tooltip="Página de Autenticidade de Documentos" w:history="1">
              <w:r w:rsidRPr="00977BB2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977BB2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977B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0517418</w:t>
            </w:r>
            <w:r w:rsidRPr="00977BB2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977B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0F2D886E</w:t>
            </w:r>
            <w:r w:rsidRPr="00977BB2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977BB2" w:rsidRPr="00977BB2" w:rsidRDefault="00977BB2" w:rsidP="00977BB2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BB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977BB2" w:rsidRPr="00977BB2" w:rsidRDefault="00977BB2" w:rsidP="00977BB2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7BB2" w:rsidRPr="00977BB2" w:rsidRDefault="00977BB2" w:rsidP="00977BB2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BB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977BB2" w:rsidRPr="00977BB2" w:rsidTr="00977BB2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BB2" w:rsidRPr="00977BB2" w:rsidRDefault="00977BB2" w:rsidP="00977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77BB2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977B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23110.013896/2019-63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BB2" w:rsidRPr="00977BB2" w:rsidRDefault="00977BB2" w:rsidP="00977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77B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0517418</w:t>
            </w:r>
          </w:p>
        </w:tc>
      </w:tr>
    </w:tbl>
    <w:p w:rsidR="00977BB2" w:rsidRPr="00977BB2" w:rsidRDefault="00977BB2" w:rsidP="00977BB2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BB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BE1351" w:rsidRDefault="00977BB2" w:rsidP="00977BB2">
      <w:r w:rsidRPr="00977BB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977BB2">
        <w:rPr>
          <w:rFonts w:ascii="Times New Roman" w:eastAsia="Times New Roman" w:hAnsi="Times New Roman" w:cs="Times New Roman"/>
          <w:sz w:val="24"/>
          <w:szCs w:val="24"/>
          <w:lang w:eastAsia="pt-BR"/>
        </w:rPr>
        <w:t>54869587068</w:t>
      </w:r>
      <w:r w:rsidRPr="00977BB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977BB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977BB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977BB2">
        <w:rPr>
          <w:rFonts w:ascii="Times New Roman" w:eastAsia="Times New Roman" w:hAnsi="Times New Roman" w:cs="Times New Roman"/>
          <w:sz w:val="24"/>
          <w:szCs w:val="24"/>
          <w:lang w:eastAsia="pt-BR"/>
        </w:rPr>
        <w:t>54869587068</w:t>
      </w:r>
      <w:r w:rsidRPr="00977BB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24/04/2019 14:35:11.</w:t>
      </w:r>
    </w:p>
    <w:sectPr w:rsidR="00BE1351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651F58"/>
    <w:rsid w:val="005E72B3"/>
    <w:rsid w:val="00651F58"/>
    <w:rsid w:val="00977BB2"/>
    <w:rsid w:val="00BE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51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51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651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51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51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1F58"/>
    <w:rPr>
      <w:b/>
      <w:bCs/>
    </w:rPr>
  </w:style>
  <w:style w:type="paragraph" w:customStyle="1" w:styleId="tabelatextocentralizado">
    <w:name w:val="tabela_texto_centralizado"/>
    <w:basedOn w:val="Normal"/>
    <w:rsid w:val="00651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51F5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1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1F58"/>
    <w:rPr>
      <w:rFonts w:ascii="Tahoma" w:hAnsi="Tahoma" w:cs="Tahoma"/>
      <w:sz w:val="16"/>
      <w:szCs w:val="16"/>
    </w:rPr>
  </w:style>
  <w:style w:type="paragraph" w:customStyle="1" w:styleId="textocentralizadomaiusculas">
    <w:name w:val="texto_centralizado_maiusculas"/>
    <w:basedOn w:val="Normal"/>
    <w:rsid w:val="0097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6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i.ufpel.edu.br/sei/controlador_externo.php?acao=documento_conferir&amp;id_orgao_acesso_externo=0" TargetMode="External"/><Relationship Id="rId5" Type="http://schemas.openxmlformats.org/officeDocument/2006/relationships/hyperlink" Target="http://www.planalto.gov.br/ccivil_03/_Ato2015-2018/2015/Decreto/D8539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2019-07-31T19:45:00Z</dcterms:created>
  <dcterms:modified xsi:type="dcterms:W3CDTF">2019-07-31T19:45:00Z</dcterms:modified>
</cp:coreProperties>
</file>