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66" w:rsidRPr="006A4B66" w:rsidRDefault="006A4B66" w:rsidP="006A4B6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565359" cy="964642"/>
            <wp:effectExtent l="0" t="0" r="0" b="0"/>
            <wp:docPr id="6" name="Imagem 5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8023" cy="99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4B66" w:rsidRPr="006A4B66" w:rsidRDefault="006A4B66" w:rsidP="006A4B6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6A4B66" w:rsidRPr="006A4B66" w:rsidRDefault="006A4B66" w:rsidP="006A4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6A4B66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6A4B66" w:rsidRPr="006A4B66" w:rsidRDefault="006A4B66" w:rsidP="006A4B66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6A4B66" w:rsidRPr="006A4B66" w:rsidRDefault="006A4B66" w:rsidP="006A4B66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6A4B66" w:rsidRPr="006A4B66" w:rsidRDefault="006A4B66" w:rsidP="006A4B66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Superintendência do </w:t>
      </w:r>
      <w:proofErr w:type="spellStart"/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Iphan</w:t>
      </w:r>
      <w:proofErr w:type="spellEnd"/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no Rio Grande do Sul, Superintendência de </w:t>
      </w:r>
      <w:proofErr w:type="spellStart"/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Coordenação de Desenvolvimento do Plano Diretor</w:t>
      </w:r>
    </w:p>
    <w:p w:rsidR="006A4B66" w:rsidRPr="006A4B66" w:rsidRDefault="006A4B66" w:rsidP="006A4B66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6A4B66" w:rsidRPr="006A4B66" w:rsidRDefault="006A4B66" w:rsidP="006A4B66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4B66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 xml:space="preserve">À Superintendência de </w:t>
      </w:r>
      <w:proofErr w:type="spellStart"/>
      <w:r w:rsidRPr="006A4B66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Infraestrutura</w:t>
      </w:r>
      <w:proofErr w:type="spellEnd"/>
      <w:r w:rsidRPr="006A4B66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 </w:t>
      </w:r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</w:t>
      </w:r>
      <w:r w:rsidRPr="006A4B66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SUINFRA)</w:t>
      </w:r>
    </w:p>
    <w:p w:rsidR="006A4B66" w:rsidRPr="006A4B66" w:rsidRDefault="006A4B66" w:rsidP="006A4B66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Com o objetivo especifico de atender o parecer n° 1508/2018 da Prefeitura Municipal de Pelotas (</w:t>
      </w:r>
      <w:hyperlink r:id="rId5" w:tgtFrame="_blank" w:history="1">
        <w:r w:rsidRPr="006A4B6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0358760</w:t>
        </w:r>
      </w:hyperlink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); (licença para colocação de tapumes em via pública para obra de manutenção no telhado do imóvel situado a Praça Sete de Julho n°180); solicito que informem a previsão de data para começo das obras.</w:t>
      </w:r>
    </w:p>
    <w:p w:rsidR="006A4B66" w:rsidRPr="006A4B66" w:rsidRDefault="006A4B66" w:rsidP="006A4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Atenciosamente,</w:t>
      </w:r>
    </w:p>
    <w:p w:rsidR="006A4B66" w:rsidRPr="006A4B66" w:rsidRDefault="006A4B66" w:rsidP="006A4B66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A4B66">
        <w:rPr>
          <w:rFonts w:ascii="Times New Roman" w:eastAsia="Times New Roman" w:hAnsi="Times New Roman" w:cs="Times New Roman"/>
          <w:color w:val="000000"/>
          <w:lang w:eastAsia="pt-BR"/>
        </w:rPr>
        <w:t xml:space="preserve">Jeferson </w:t>
      </w:r>
      <w:proofErr w:type="spellStart"/>
      <w:r w:rsidRPr="006A4B66">
        <w:rPr>
          <w:rFonts w:ascii="Times New Roman" w:eastAsia="Times New Roman" w:hAnsi="Times New Roman" w:cs="Times New Roman"/>
          <w:color w:val="000000"/>
          <w:lang w:eastAsia="pt-BR"/>
        </w:rPr>
        <w:t>Salaberry</w:t>
      </w:r>
      <w:proofErr w:type="spellEnd"/>
    </w:p>
    <w:p w:rsidR="006A4B66" w:rsidRPr="006A4B66" w:rsidRDefault="006A4B66" w:rsidP="006A4B66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A4B66">
        <w:rPr>
          <w:rFonts w:ascii="Times New Roman" w:eastAsia="Times New Roman" w:hAnsi="Times New Roman" w:cs="Times New Roman"/>
          <w:color w:val="000000"/>
          <w:lang w:eastAsia="pt-BR"/>
        </w:rPr>
        <w:t>Arquiteto, Técnico em Restauração</w:t>
      </w:r>
    </w:p>
    <w:p w:rsidR="006A4B66" w:rsidRPr="006A4B66" w:rsidRDefault="006A4B66" w:rsidP="006A4B66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A4B66">
        <w:rPr>
          <w:rFonts w:ascii="Times New Roman" w:eastAsia="Times New Roman" w:hAnsi="Times New Roman" w:cs="Times New Roman"/>
          <w:color w:val="000000"/>
          <w:lang w:eastAsia="pt-BR"/>
        </w:rPr>
        <w:t>Chefe do Núcleo de Planejamento do Espaço Físico</w:t>
      </w:r>
    </w:p>
    <w:p w:rsidR="006A4B66" w:rsidRPr="006A4B66" w:rsidRDefault="006A4B66" w:rsidP="006A4B66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B66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6A4B66" w:rsidRPr="006A4B66" w:rsidTr="006A4B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B66" w:rsidRPr="006A4B66" w:rsidRDefault="006A4B66" w:rsidP="006A4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A4B66" w:rsidRPr="006A4B66" w:rsidRDefault="006A4B66" w:rsidP="006A4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A4B66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6A4B6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JEFERSON DUTRA SALABERRY</w:t>
            </w:r>
            <w:r w:rsidRPr="006A4B66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6A4B6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Chefe, Núcleo de Planejamento do Espaço Físico</w:t>
            </w:r>
            <w:r w:rsidRPr="006A4B6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21/11/2018, às </w:t>
            </w:r>
            <w:proofErr w:type="gramStart"/>
            <w:r w:rsidRPr="006A4B66">
              <w:rPr>
                <w:rFonts w:ascii="Calibri" w:eastAsia="Times New Roman" w:hAnsi="Calibri" w:cs="Calibri"/>
                <w:color w:val="000000"/>
                <w:lang w:eastAsia="pt-BR"/>
              </w:rPr>
              <w:t>11:22</w:t>
            </w:r>
            <w:proofErr w:type="gramEnd"/>
            <w:r w:rsidRPr="006A4B66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6" w:tgtFrame="_blank" w:tooltip="Acesse o Decreto" w:history="1">
              <w:r w:rsidRPr="006A4B66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6A4B66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6A4B66" w:rsidRPr="006A4B66" w:rsidRDefault="006A4B66" w:rsidP="006A4B66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B66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6A4B66" w:rsidRPr="006A4B66" w:rsidTr="006A4B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B66" w:rsidRPr="006A4B66" w:rsidRDefault="006A4B66" w:rsidP="006A4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A4B66" w:rsidRPr="006A4B66" w:rsidRDefault="006A4B66" w:rsidP="006A4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A4B66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7" w:tgtFrame="_blank" w:tooltip="Página de Autenticidade de Documentos" w:history="1">
              <w:r w:rsidRPr="006A4B66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6A4B66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6A4B6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0358760</w:t>
            </w:r>
            <w:r w:rsidRPr="006A4B66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6A4B6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FE8CED1F</w:t>
            </w:r>
            <w:r w:rsidRPr="006A4B66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6A4B66" w:rsidRPr="006A4B66" w:rsidRDefault="006A4B66" w:rsidP="006A4B66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B66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6A4B66" w:rsidRPr="006A4B66" w:rsidRDefault="006A4B66" w:rsidP="006A4B66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4B66" w:rsidRPr="006A4B66" w:rsidRDefault="006A4B66" w:rsidP="006A4B66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B66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6A4B66" w:rsidRPr="006A4B66" w:rsidTr="006A4B66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B66" w:rsidRPr="006A4B66" w:rsidRDefault="006A4B66" w:rsidP="006A4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6A4B6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6A4B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B66" w:rsidRPr="006A4B66" w:rsidRDefault="006A4B66" w:rsidP="006A4B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6A4B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0358760</w:t>
            </w:r>
          </w:p>
        </w:tc>
      </w:tr>
    </w:tbl>
    <w:p w:rsidR="006A4B66" w:rsidRPr="006A4B66" w:rsidRDefault="006A4B66" w:rsidP="006A4B66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B66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65C07" w:rsidRPr="00B65C07" w:rsidRDefault="006A4B66" w:rsidP="006A4B6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6A4B66">
        <w:rPr>
          <w:rFonts w:ascii="Times New Roman" w:eastAsia="Times New Roman" w:hAnsi="Times New Roman" w:cs="Times New Roman"/>
          <w:sz w:val="24"/>
          <w:szCs w:val="24"/>
          <w:lang w:eastAsia="pt-BR"/>
        </w:rPr>
        <w:t>95310479015</w:t>
      </w:r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6A4B66">
        <w:rPr>
          <w:rFonts w:ascii="Times New Roman" w:eastAsia="Times New Roman" w:hAnsi="Times New Roman" w:cs="Times New Roman"/>
          <w:sz w:val="24"/>
          <w:szCs w:val="24"/>
          <w:lang w:eastAsia="pt-BR"/>
        </w:rPr>
        <w:t>95310479015</w:t>
      </w:r>
      <w:r w:rsidRPr="006A4B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21/11/2018 11:21:32.</w:t>
      </w:r>
    </w:p>
    <w:sectPr w:rsidR="00B65C07" w:rsidRPr="00B65C07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2902"/>
    <w:rsid w:val="00052902"/>
    <w:rsid w:val="001C2E79"/>
    <w:rsid w:val="00347FB8"/>
    <w:rsid w:val="006A4B66"/>
    <w:rsid w:val="00805881"/>
    <w:rsid w:val="009B1B25"/>
    <w:rsid w:val="00B65C07"/>
    <w:rsid w:val="00BE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902"/>
    <w:rPr>
      <w:b/>
      <w:bCs/>
    </w:rPr>
  </w:style>
  <w:style w:type="paragraph" w:styleId="NormalWeb">
    <w:name w:val="Normal (Web)"/>
    <w:basedOn w:val="Normal"/>
    <w:uiPriority w:val="99"/>
    <w:unhideWhenUsed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9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02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34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7FB8"/>
    <w:rPr>
      <w:i/>
      <w:iCs/>
    </w:rPr>
  </w:style>
  <w:style w:type="paragraph" w:customStyle="1" w:styleId="textoalinhadoesquerda">
    <w:name w:val="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_externo.php?acao=documento_conferir&amp;id_orgao_acesso_exter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hyperlink" Target="https://sei.ufpel.edu.br/sei/controlador.php?acao=protocolo_visualizar&amp;id_protocolo=420896&amp;infra_sistema=100000100&amp;infra_unidade_atual=110000008&amp;infra_hash=2a6303ed428a11698efce6296a716a626b238a4db71a721090718e82adffc3e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2019-07-30T19:20:00Z</dcterms:created>
  <dcterms:modified xsi:type="dcterms:W3CDTF">2019-07-30T19:20:00Z</dcterms:modified>
</cp:coreProperties>
</file>