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07E" w14:textId="6101EE50" w:rsidR="003F7453" w:rsidRDefault="008444C0" w:rsidP="008444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44C0">
        <w:rPr>
          <w:rFonts w:ascii="Times New Roman" w:hAnsi="Times New Roman" w:cs="Times New Roman"/>
          <w:b/>
          <w:sz w:val="28"/>
          <w:szCs w:val="24"/>
        </w:rPr>
        <w:t>Lula (comercial 30seg. - TV) “Bolsonaro quer aumentar o preço da gasolina” (14.out.2022)</w:t>
      </w:r>
    </w:p>
    <w:p w14:paraId="1B23F07F" w14:textId="77777777" w:rsidR="008444C0" w:rsidRPr="008444C0" w:rsidRDefault="00035854" w:rsidP="00844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[Narrador] Com Bolsonaro o combustível aumentou pro valor mais alto da história. Perto da eleição, ele começou a reduzir o preço. Mas, como é uma jogada eleitoreira, a redução é temporária. E agora, Bolsonaro quer que a Petrobras só aumente os preços depois do segundo turno, ou seja, depois da eleição essa bomba vai explodir e os preços dos alimentos, remédios e tudo mais também. O Brasil não aguenta mais Bolsonaro.</w:t>
      </w:r>
    </w:p>
    <w:sectPr w:rsidR="008444C0" w:rsidRPr="00844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16412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AD546B"/>
    <w:rsid w:val="00AD73BB"/>
    <w:rsid w:val="00B43F7F"/>
    <w:rsid w:val="00CF7DB0"/>
    <w:rsid w:val="00D06796"/>
    <w:rsid w:val="00D07248"/>
    <w:rsid w:val="00D478D4"/>
    <w:rsid w:val="00E03041"/>
    <w:rsid w:val="00E3040C"/>
    <w:rsid w:val="00E87188"/>
    <w:rsid w:val="00E90DD9"/>
    <w:rsid w:val="00EF0C26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07E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2022-10-31T17:58:00Z</dcterms:created>
  <dcterms:modified xsi:type="dcterms:W3CDTF">2023-09-28T02:20:00Z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e956528a5b9d425fedf16f258ceb615f64a38863bf9d8fc842cb3c2057a15e18</vt:lpwstr>
  </property>
</Properties>
</file>