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0463D" w14:textId="4F02C48F" w:rsidR="008444C0" w:rsidRDefault="005F082A" w:rsidP="005F082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F082A">
        <w:rPr>
          <w:rFonts w:ascii="Times New Roman" w:hAnsi="Times New Roman" w:cs="Times New Roman"/>
          <w:b/>
          <w:sz w:val="28"/>
          <w:szCs w:val="24"/>
        </w:rPr>
        <w:t>Lula (comercial 30seg. - TV) “Bolsonaro anda com gente do mal” (14.out.2022)</w:t>
      </w:r>
    </w:p>
    <w:p w14:paraId="08B0463E" w14:textId="77777777" w:rsidR="005F082A" w:rsidRPr="00EA4A30" w:rsidRDefault="00EA4A30" w:rsidP="005F082A">
      <w:pPr>
        <w:jc w:val="both"/>
        <w:rPr>
          <w:rFonts w:ascii="Times New Roman" w:hAnsi="Times New Roman" w:cs="Times New Roman"/>
          <w:sz w:val="24"/>
          <w:szCs w:val="24"/>
        </w:rPr>
      </w:pPr>
      <w:r w:rsidRPr="00EA4A30">
        <w:rPr>
          <w:rFonts w:ascii="Times New Roman" w:hAnsi="Times New Roman" w:cs="Times New Roman"/>
          <w:sz w:val="24"/>
          <w:szCs w:val="24"/>
        </w:rPr>
        <w:t>[Na</w:t>
      </w:r>
      <w:r>
        <w:rPr>
          <w:rFonts w:ascii="Times New Roman" w:hAnsi="Times New Roman" w:cs="Times New Roman"/>
          <w:sz w:val="24"/>
          <w:szCs w:val="24"/>
        </w:rPr>
        <w:t xml:space="preserve">rrador] Bolsonaro finge defender o cidadão de bem, mas anda com gente do mal. Flordelis, assassina do próprio marido. Guilherme de Pádua, assassino de Daniella Perez. Goleiro Bruno, matou a mãe do próprio filho. Gabriel Monteiro, abusador de menor. Dr. Jairinho, acusado de matar uma criança. Assassinos. Milicianos. Criminosos. Cuidado. Esse é o time Bolsonaro. </w:t>
      </w:r>
    </w:p>
    <w:sectPr w:rsidR="005F082A" w:rsidRPr="00EA4A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528"/>
    <w:rsid w:val="000106F2"/>
    <w:rsid w:val="000307AD"/>
    <w:rsid w:val="00035854"/>
    <w:rsid w:val="00164127"/>
    <w:rsid w:val="002F74D0"/>
    <w:rsid w:val="003F7453"/>
    <w:rsid w:val="0044599C"/>
    <w:rsid w:val="004942DE"/>
    <w:rsid w:val="004D7B02"/>
    <w:rsid w:val="00535528"/>
    <w:rsid w:val="0054774A"/>
    <w:rsid w:val="00557FC5"/>
    <w:rsid w:val="005A03E4"/>
    <w:rsid w:val="005B5D4D"/>
    <w:rsid w:val="005F082A"/>
    <w:rsid w:val="00602658"/>
    <w:rsid w:val="00632D02"/>
    <w:rsid w:val="00655DCF"/>
    <w:rsid w:val="006A02C2"/>
    <w:rsid w:val="006A77F0"/>
    <w:rsid w:val="006C68EB"/>
    <w:rsid w:val="006D7121"/>
    <w:rsid w:val="008444C0"/>
    <w:rsid w:val="008F5FF4"/>
    <w:rsid w:val="00955B17"/>
    <w:rsid w:val="00961ABF"/>
    <w:rsid w:val="00AD546B"/>
    <w:rsid w:val="00AD73BB"/>
    <w:rsid w:val="00B43F7F"/>
    <w:rsid w:val="00CF7DB0"/>
    <w:rsid w:val="00D06796"/>
    <w:rsid w:val="00D07248"/>
    <w:rsid w:val="00D2694F"/>
    <w:rsid w:val="00D478D4"/>
    <w:rsid w:val="00E03041"/>
    <w:rsid w:val="00E3040C"/>
    <w:rsid w:val="00E87188"/>
    <w:rsid w:val="00E90DD9"/>
    <w:rsid w:val="00EA4A30"/>
    <w:rsid w:val="00F5753A"/>
    <w:rsid w:val="00FA71D8"/>
    <w:rsid w:val="00FC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463D"/>
  <w15:chartTrackingRefBased/>
  <w15:docId w15:val="{B46AC8BC-EC46-4862-AC80-37FDB2A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Luana Dias Lameira</cp:lastModifiedBy>
  <cp:revision>4</cp:revision>
  <dcterms:created xsi:type="dcterms:W3CDTF">2022-10-31T19:53:00Z</dcterms:created>
  <dcterms:modified xsi:type="dcterms:W3CDTF">2023-09-28T02:21:00Z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4f9ae1a2190b113c39a6ff9838b4e6f67bc68ad3e0e9293a71bd5e7fc9ac098b</vt:lpwstr>
  </property>
</Properties>
</file>