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[Música]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Pra melhorar a vida do povo, </w:t>
      </w:r>
      <w:r w:rsidDel="00000000" w:rsidR="00000000" w:rsidRPr="00000000">
        <w:rPr>
          <w:rtl w:val="0"/>
        </w:rPr>
        <w:t xml:space="preserve">é Lula</w:t>
      </w:r>
      <w:r w:rsidDel="00000000" w:rsidR="00000000" w:rsidRPr="00000000">
        <w:rPr>
          <w:rtl w:val="0"/>
        </w:rPr>
        <w:t xml:space="preserve"> presidente de novo.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[Narradora]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Propostas do Lula para melhorar a vida do povo.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Lula vai garantir salário mínimo forte, com aumentos sempre acima da inflação.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Lula vai voltar a investir em grandes obras, inclusive no Minha Casa Minha Vida, gerando milhões de empregos na construção.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Lula vai lançar O Empreende </w:t>
      </w:r>
      <w:r w:rsidDel="00000000" w:rsidR="00000000" w:rsidRPr="00000000">
        <w:rPr>
          <w:rtl w:val="0"/>
        </w:rPr>
        <w:t xml:space="preserve">Brasil,</w:t>
      </w:r>
      <w:r w:rsidDel="00000000" w:rsidR="00000000" w:rsidRPr="00000000">
        <w:rPr>
          <w:rtl w:val="0"/>
        </w:rPr>
        <w:t xml:space="preserve"> facilitando o acesso a crédito para empresários de micro e pequenas empresas.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 com o </w:t>
      </w:r>
      <w:r w:rsidDel="00000000" w:rsidR="00000000" w:rsidRPr="00000000">
        <w:rPr>
          <w:rtl w:val="0"/>
        </w:rPr>
        <w:t xml:space="preserve">Desenrola</w:t>
      </w:r>
      <w:r w:rsidDel="00000000" w:rsidR="00000000" w:rsidRPr="00000000">
        <w:rPr>
          <w:rtl w:val="0"/>
        </w:rPr>
        <w:t xml:space="preserve"> Brasil, você vai renegociar suas dívidas com juros baixos pra limpar o nome no SPC e SERASA.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