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F5B6" w14:textId="0A8DDEDA" w:rsidR="007F1F99" w:rsidRPr="003958D8" w:rsidRDefault="003958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</w:rPr>
        <w:t>Bolsonaro (comercial 29seg. - TV) “Criminosos escolheram Lula para presidente” (11.out.2022)</w:t>
      </w:r>
    </w:p>
    <w:p w14:paraId="053CF385" w14:textId="77777777" w:rsidR="00384457" w:rsidRDefault="003958D8" w:rsidP="00395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Sabe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onde o Lula teve mais votos no primeiro turno das eleições?</w:t>
      </w:r>
    </w:p>
    <w:p w14:paraId="0C34B6CE" w14:textId="77777777" w:rsidR="00384457" w:rsidRDefault="003958D8" w:rsidP="00395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presídio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Ttemembé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Lula teve 98% dos votos dos presos. Lula recebe 90,3% dos votos em presídios da Paraíba. Lula é o mais votado no presídio Uso Branco. Os criminosos escolheram Lula para presidente. </w:t>
      </w:r>
    </w:p>
    <w:p w14:paraId="3A0C4DBD" w14:textId="77777777" w:rsidR="00384457" w:rsidRDefault="003958D8" w:rsidP="00395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1, sendo preso] Sou Lula, </w:t>
      </w: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 Bolsonaro, não. Eu voto no Lula. </w:t>
      </w:r>
    </w:p>
    <w:p w14:paraId="712B3E42" w14:textId="5D55A79E" w:rsidR="003958D8" w:rsidRPr="003958D8" w:rsidRDefault="003958D8" w:rsidP="00395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vida da sua família que está em perigo. Cuidado em quem você vai votar. </w:t>
      </w:r>
    </w:p>
    <w:sectPr w:rsidR="003958D8" w:rsidRPr="00395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D8"/>
    <w:rsid w:val="00384457"/>
    <w:rsid w:val="003958D8"/>
    <w:rsid w:val="003F76B4"/>
    <w:rsid w:val="007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B282"/>
  <w15:chartTrackingRefBased/>
  <w15:docId w15:val="{19FEE955-6F96-4153-969F-F7A380D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462</Characters>
  <Application>Microsoft Office Word</Application>
  <DocSecurity>0</DocSecurity>
  <Lines>7</Lines>
  <Paragraphs>5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4</cp:revision>
  <dcterms:created xsi:type="dcterms:W3CDTF">2022-11-02T16:50:00Z</dcterms:created>
  <dcterms:modified xsi:type="dcterms:W3CDTF">2023-09-28T01:15:00Z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7f016da16426b8ccf1be2303fc623a5498fbc05c1502a3e9b1282a509c103332</vt:lpwstr>
  </property>
</Properties>
</file>