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0C15" w:rsidRDefault="009E0FD6">
      <w:r>
        <w:t>Nota</w:t>
      </w:r>
      <w:r w:rsidR="00DB5A7B">
        <w:t xml:space="preserve"> </w:t>
      </w:r>
    </w:p>
    <w:p w:rsidR="00B839EB" w:rsidRDefault="00B839EB" w:rsidP="00164843">
      <w:pPr>
        <w:jc w:val="both"/>
      </w:pPr>
      <w:r>
        <w:t>A Faculdade de Enfermagem reali</w:t>
      </w:r>
      <w:r w:rsidR="00164843">
        <w:t>zou a ação “</w:t>
      </w:r>
      <w:r w:rsidR="00164843" w:rsidRPr="00164843">
        <w:t>Uso de Equipamentos de Proteção Individual</w:t>
      </w:r>
      <w:r w:rsidR="003206FE">
        <w:t xml:space="preserve"> (EPI)</w:t>
      </w:r>
      <w:r w:rsidR="00164843" w:rsidRPr="00164843">
        <w:t xml:space="preserve"> na atenção às pessoas com suspeita de </w:t>
      </w:r>
      <w:proofErr w:type="spellStart"/>
      <w:r w:rsidR="00164843" w:rsidRPr="00164843">
        <w:t>Coronavírus</w:t>
      </w:r>
      <w:proofErr w:type="spellEnd"/>
      <w:r w:rsidR="00164843" w:rsidRPr="00164843">
        <w:t xml:space="preserve"> na Atenção Primária à Saúde</w:t>
      </w:r>
      <w:r w:rsidR="003206FE">
        <w:t xml:space="preserve"> (APS)</w:t>
      </w:r>
      <w:r w:rsidR="00164843">
        <w:t xml:space="preserve">”, a qual foi realizada pelos Professores </w:t>
      </w:r>
      <w:proofErr w:type="spellStart"/>
      <w:r w:rsidR="00E82137">
        <w:t>Prof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E82137">
        <w:t>Dr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164843">
        <w:t>Deise</w:t>
      </w:r>
      <w:proofErr w:type="spellEnd"/>
      <w:r w:rsidR="00164843">
        <w:t xml:space="preserve"> Soares, </w:t>
      </w:r>
      <w:proofErr w:type="spellStart"/>
      <w:r w:rsidR="00E82137">
        <w:t>Prof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E82137">
        <w:t>Dr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164843">
        <w:t>Diana</w:t>
      </w:r>
      <w:proofErr w:type="spellEnd"/>
      <w:r w:rsidR="00164843">
        <w:t xml:space="preserve"> </w:t>
      </w:r>
      <w:proofErr w:type="spellStart"/>
      <w:r w:rsidR="00164843">
        <w:t>Cecagno</w:t>
      </w:r>
      <w:proofErr w:type="spellEnd"/>
      <w:r w:rsidR="00164843">
        <w:t xml:space="preserve">, </w:t>
      </w:r>
      <w:proofErr w:type="spellStart"/>
      <w:r w:rsidR="00E82137">
        <w:t>Prof</w:t>
      </w:r>
      <w:r w:rsidR="00E82137" w:rsidRPr="00E82137">
        <w:t>.</w:t>
      </w:r>
      <w:r w:rsidR="00E82137">
        <w:t>MSc</w:t>
      </w:r>
      <w:r w:rsidR="00E82137" w:rsidRPr="00E82137">
        <w:t>.</w:t>
      </w:r>
      <w:r w:rsidR="00164843">
        <w:t>Di</w:t>
      </w:r>
      <w:r w:rsidR="003206FE">
        <w:t>o</w:t>
      </w:r>
      <w:r w:rsidR="00164843">
        <w:t xml:space="preserve">go </w:t>
      </w:r>
      <w:proofErr w:type="spellEnd"/>
      <w:r w:rsidR="00164843">
        <w:t xml:space="preserve">Tavares, </w:t>
      </w:r>
      <w:proofErr w:type="spellStart"/>
      <w:r w:rsidR="00E82137">
        <w:t>Prof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E82137">
        <w:t>Dr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164843">
        <w:t>Leníce</w:t>
      </w:r>
      <w:proofErr w:type="spellEnd"/>
      <w:r w:rsidR="00164843">
        <w:t xml:space="preserve"> de Castro Muniz e </w:t>
      </w:r>
      <w:proofErr w:type="spellStart"/>
      <w:r w:rsidR="00E82137">
        <w:t>Prof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E82137">
        <w:t>Dr</w:t>
      </w:r>
      <w:r w:rsidR="00E82137" w:rsidRPr="00E82137">
        <w:rPr>
          <w:vertAlign w:val="superscript"/>
        </w:rPr>
        <w:t>a</w:t>
      </w:r>
      <w:r w:rsidR="00E82137" w:rsidRPr="00E82137">
        <w:t>.</w:t>
      </w:r>
      <w:r w:rsidR="00164843">
        <w:t>Lílian</w:t>
      </w:r>
      <w:proofErr w:type="spellEnd"/>
      <w:r w:rsidR="00164843">
        <w:t xml:space="preserve"> Moura de Lima </w:t>
      </w:r>
      <w:proofErr w:type="spellStart"/>
      <w:r w:rsidR="00164843">
        <w:t>Spagnolo</w:t>
      </w:r>
      <w:proofErr w:type="spellEnd"/>
      <w:r w:rsidR="00E82137">
        <w:t>,</w:t>
      </w:r>
      <w:r w:rsidR="00164843">
        <w:t xml:space="preserve"> nas cinco unidades de Atenção Primária à Saúde de gestão da Universidade Federal de Pelotas (Areal, CSU </w:t>
      </w:r>
      <w:r w:rsidR="003206FE">
        <w:t>Obelisco, Vila Municipal e Campus Capão do Leão). As atividades educativas tiveram como objetivo discutir sobre o uso adequado e racional dos equipamentos de proteção individual pelos trabalhadores da APS</w:t>
      </w:r>
      <w:r w:rsidR="00164843">
        <w:t xml:space="preserve"> </w:t>
      </w:r>
      <w:r w:rsidR="003206FE">
        <w:t xml:space="preserve">diante a pandemia de </w:t>
      </w:r>
      <w:proofErr w:type="spellStart"/>
      <w:r w:rsidR="003206FE">
        <w:t>coronavirus</w:t>
      </w:r>
      <w:proofErr w:type="spellEnd"/>
      <w:r w:rsidR="003206FE">
        <w:t>. Os encontros ocorreram no espaço das unidades, entre os dias 30 de março e 01 de abril, participaram profissionais da área de segurança, higienização, burocratas, técnicos de enfermagem, enfermeiros, dentistas, médicos e agentes comunitários de saúde</w:t>
      </w:r>
      <w:r w:rsidR="00E82137">
        <w:t xml:space="preserve">, totalizando </w:t>
      </w:r>
      <w:r w:rsidR="00DB5A7B">
        <w:t>80</w:t>
      </w:r>
      <w:r w:rsidR="00E82137">
        <w:t xml:space="preserve"> pessoas</w:t>
      </w:r>
      <w:r w:rsidR="003206FE">
        <w:t xml:space="preserve">. </w:t>
      </w:r>
      <w:r w:rsidR="00E82137">
        <w:t xml:space="preserve">As principais questões levantadas pela equipe estiveram relacionadas a dúvidas sobre a duração dos </w:t>
      </w:r>
      <w:proofErr w:type="spellStart"/>
      <w:r w:rsidR="00E82137">
        <w:t>EPI`s</w:t>
      </w:r>
      <w:proofErr w:type="spellEnd"/>
      <w:r w:rsidR="00E82137">
        <w:t xml:space="preserve">, a correta forma de utilizar sem se contaminar, cuidados com a comunidade em geral. </w:t>
      </w:r>
      <w:proofErr w:type="spellStart"/>
      <w:r w:rsidR="003206FE">
        <w:t>Pretende-se</w:t>
      </w:r>
      <w:proofErr w:type="spellEnd"/>
      <w:r w:rsidR="003206FE">
        <w:t xml:space="preserve"> estender a atividade a toda a rede municipal de APS, por meio da divulgação das informações no formato de vídeo aula, além do compartilhamento de revisão realizada em arquivos de órgãos oficiais sobre a temática. </w:t>
      </w:r>
    </w:p>
    <w:p w:rsidR="00E82137" w:rsidRDefault="00E82137" w:rsidP="00164843">
      <w:pPr>
        <w:jc w:val="both"/>
      </w:pPr>
      <w:r w:rsidRPr="00E82137">
        <w:lastRenderedPageBreak/>
        <w:drawing>
          <wp:inline distT="0" distB="0" distL="0" distR="0" wp14:anchorId="7D67BA85" wp14:editId="06BB94F5">
            <wp:extent cx="5396230" cy="4047490"/>
            <wp:effectExtent l="0" t="0" r="1270" b="3810"/>
            <wp:docPr id="1" name="Imagem 1" descr="Grupo de pessoas em um parqu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37" w:rsidRDefault="00E82137" w:rsidP="00164843">
      <w:pPr>
        <w:jc w:val="both"/>
      </w:pPr>
      <w:r>
        <w:t>Foto: Profissionais da unidade de APS obelisco, 31 de março de 2020.</w:t>
      </w:r>
    </w:p>
    <w:p w:rsidR="00E82137" w:rsidRDefault="00E82137" w:rsidP="00164843">
      <w:pPr>
        <w:jc w:val="both"/>
      </w:pPr>
      <w:r w:rsidRPr="00E82137">
        <w:drawing>
          <wp:inline distT="0" distB="0" distL="0" distR="0" wp14:anchorId="32F8EE32" wp14:editId="03E204B8">
            <wp:extent cx="5396230" cy="4047490"/>
            <wp:effectExtent l="0" t="0" r="1270" b="3810"/>
            <wp:docPr id="2" name="Imagem 2" descr="Grupo de pessoas na rua com prédio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37" w:rsidRDefault="00E82137" w:rsidP="00164843">
      <w:pPr>
        <w:jc w:val="both"/>
      </w:pPr>
      <w:r>
        <w:t>Foto: Profissionais da unidade de APS CSU Areal, 31/03/2020.</w:t>
      </w:r>
    </w:p>
    <w:sectPr w:rsidR="00E82137" w:rsidSect="00CB50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D6"/>
    <w:rsid w:val="00164843"/>
    <w:rsid w:val="003206FE"/>
    <w:rsid w:val="008B02E0"/>
    <w:rsid w:val="009E0FD6"/>
    <w:rsid w:val="00B839EB"/>
    <w:rsid w:val="00C05E88"/>
    <w:rsid w:val="00CB50B7"/>
    <w:rsid w:val="00DB5A7B"/>
    <w:rsid w:val="00E8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AB67C2"/>
  <w15:chartTrackingRefBased/>
  <w15:docId w15:val="{5F83EDD7-439C-DA48-96CB-940565E6D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Lílian Spagnolo</dc:creator>
  <cp:keywords/>
  <dc:description/>
  <cp:lastModifiedBy>Lílian Spagnolo</cp:lastModifiedBy>
  <cp:revision>2</cp:revision>
  <dcterms:created xsi:type="dcterms:W3CDTF">2020-04-01T01:04:00Z</dcterms:created>
  <dcterms:modified xsi:type="dcterms:W3CDTF">2020-04-01T01:04:00Z</dcterms:modified>
</cp:coreProperties>
</file>