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3"/>
        <w:rPr>
          <w:rFonts w:ascii="Times New Roman"/>
          <w:sz w:val="28"/>
        </w:rPr>
      </w:pPr>
    </w:p>
    <w:p>
      <w:pPr>
        <w:pStyle w:val="Heading1"/>
      </w:pPr>
      <w:r>
        <w:rPr/>
        <w:t>1ª</w:t>
      </w:r>
      <w:r>
        <w:rPr>
          <w:spacing w:val="-3"/>
        </w:rPr>
        <w:t> </w:t>
      </w:r>
      <w:r>
        <w:rPr/>
        <w:t>Copa</w:t>
      </w:r>
      <w:r>
        <w:rPr>
          <w:spacing w:val="-2"/>
        </w:rPr>
        <w:t> </w:t>
      </w:r>
      <w:r>
        <w:rPr/>
        <w:t>DIESP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Xadrez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Tênis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Mesa</w:t>
      </w:r>
    </w:p>
    <w:p>
      <w:pPr>
        <w:pStyle w:val="BodyText"/>
        <w:rPr>
          <w:b/>
        </w:rPr>
      </w:pPr>
    </w:p>
    <w:p>
      <w:pPr>
        <w:pStyle w:val="BodyText"/>
        <w:spacing w:before="223"/>
        <w:rPr>
          <w:b/>
        </w:rPr>
      </w:pPr>
    </w:p>
    <w:p>
      <w:pPr>
        <w:pStyle w:val="Heading2"/>
        <w:jc w:val="both"/>
      </w:pPr>
      <w:r>
        <w:rPr/>
        <w:t>Dos</w:t>
      </w:r>
      <w:r>
        <w:rPr>
          <w:spacing w:val="-5"/>
        </w:rPr>
        <w:t> </w:t>
      </w:r>
      <w:r>
        <w:rPr>
          <w:spacing w:val="-2"/>
        </w:rPr>
        <w:t>Objetivos</w:t>
      </w:r>
    </w:p>
    <w:p>
      <w:pPr>
        <w:pStyle w:val="BodyText"/>
        <w:spacing w:before="53"/>
        <w:rPr>
          <w:b/>
        </w:rPr>
      </w:pPr>
    </w:p>
    <w:p>
      <w:pPr>
        <w:pStyle w:val="BodyText"/>
        <w:spacing w:line="360" w:lineRule="auto" w:before="1"/>
        <w:ind w:left="3" w:right="13"/>
        <w:jc w:val="both"/>
      </w:pPr>
      <w:r>
        <w:rPr/>
        <w:t>A 1ª Copa DIESP de Xadrez e Tênis de Mesa tem o objetivo de fomentar a prática do esporte universitário e promover uma seletiva para a formação das equipes nas respectivas modalidades para representar a UFPel nos Jogos Universitários Gaúchos (JUGs) 2026.</w:t>
      </w:r>
    </w:p>
    <w:p>
      <w:pPr>
        <w:pStyle w:val="BodyText"/>
      </w:pPr>
    </w:p>
    <w:p>
      <w:pPr>
        <w:pStyle w:val="BodyText"/>
        <w:spacing w:before="251"/>
      </w:pPr>
    </w:p>
    <w:p>
      <w:pPr>
        <w:pStyle w:val="Heading2"/>
        <w:jc w:val="both"/>
      </w:pPr>
      <w:r>
        <w:rPr/>
        <w:t>Da</w:t>
      </w:r>
      <w:r>
        <w:rPr>
          <w:spacing w:val="-1"/>
        </w:rPr>
        <w:t> </w:t>
      </w:r>
      <w:r>
        <w:rPr>
          <w:spacing w:val="-2"/>
        </w:rPr>
        <w:t>Coordenação</w:t>
      </w:r>
    </w:p>
    <w:p>
      <w:pPr>
        <w:pStyle w:val="BodyText"/>
        <w:spacing w:before="53"/>
        <w:rPr>
          <w:b/>
        </w:rPr>
      </w:pPr>
    </w:p>
    <w:p>
      <w:pPr>
        <w:pStyle w:val="BodyText"/>
        <w:spacing w:line="360" w:lineRule="auto"/>
        <w:ind w:left="3" w:right="16"/>
        <w:jc w:val="both"/>
      </w:pPr>
      <w:r>
        <w:rPr/>
        <w:t>A 1ª Copa DIESP de Xadrez e Tênis de Mesa é uma promoção da Divisão de Esporte, com apoio do PET Educação Física.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  <w:jc w:val="both"/>
      </w:pPr>
      <w:r>
        <w:rPr/>
        <w:t>Da</w:t>
      </w:r>
      <w:r>
        <w:rPr>
          <w:spacing w:val="-1"/>
        </w:rPr>
        <w:t> </w:t>
      </w:r>
      <w:r>
        <w:rPr>
          <w:spacing w:val="-2"/>
        </w:rPr>
        <w:t>Realização</w:t>
      </w:r>
    </w:p>
    <w:p>
      <w:pPr>
        <w:pStyle w:val="BodyText"/>
        <w:spacing w:before="53"/>
        <w:rPr>
          <w:b/>
        </w:rPr>
      </w:pPr>
    </w:p>
    <w:p>
      <w:pPr>
        <w:pStyle w:val="BodyText"/>
        <w:spacing w:line="360" w:lineRule="auto"/>
        <w:ind w:left="3" w:right="1"/>
        <w:jc w:val="both"/>
      </w:pPr>
      <w:r>
        <w:rPr/>
        <w:t>A competição será realizada no </w:t>
      </w:r>
      <w:r>
        <w:rPr>
          <w:b/>
        </w:rPr>
        <w:t>dia 23/05 (sábado)</w:t>
      </w:r>
      <w:r>
        <w:rPr/>
        <w:t>, nas dependências da Escola Superior de Educação Física e Fisioterapia – ESEF/UFPel, situada na Rua Luís de Camões, 625 – Tablada.</w:t>
      </w:r>
    </w:p>
    <w:p>
      <w:pPr>
        <w:pStyle w:val="BodyText"/>
        <w:spacing w:before="199"/>
        <w:ind w:left="3"/>
        <w:jc w:val="both"/>
      </w:pPr>
      <w:r>
        <w:rPr/>
        <w:t>Salas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horários:</w:t>
      </w:r>
    </w:p>
    <w:p>
      <w:pPr>
        <w:pStyle w:val="BodyText"/>
        <w:spacing w:before="53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7" w:right="0" w:hanging="126"/>
        <w:jc w:val="left"/>
        <w:rPr>
          <w:sz w:val="24"/>
        </w:rPr>
      </w:pPr>
      <w:r>
        <w:rPr>
          <w:sz w:val="24"/>
        </w:rPr>
        <w:t>Xadrez:</w:t>
      </w:r>
      <w:r>
        <w:rPr>
          <w:spacing w:val="-5"/>
          <w:sz w:val="24"/>
        </w:rPr>
        <w:t> </w:t>
      </w:r>
      <w:r>
        <w:rPr>
          <w:sz w:val="24"/>
        </w:rPr>
        <w:t>Auditório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09h</w:t>
      </w:r>
    </w:p>
    <w:p>
      <w:pPr>
        <w:pStyle w:val="BodyText"/>
        <w:spacing w:before="53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7" w:right="0" w:hanging="126"/>
        <w:jc w:val="left"/>
        <w:rPr>
          <w:sz w:val="24"/>
        </w:rPr>
      </w:pPr>
      <w:r>
        <w:rPr>
          <w:sz w:val="24"/>
        </w:rPr>
        <w:t>Tênis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Mesa:</w:t>
      </w:r>
      <w:r>
        <w:rPr>
          <w:spacing w:val="-2"/>
          <w:sz w:val="24"/>
        </w:rPr>
        <w:t> </w:t>
      </w:r>
      <w:r>
        <w:rPr>
          <w:sz w:val="24"/>
        </w:rPr>
        <w:t>Sala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Dança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08h30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2"/>
        <w:jc w:val="both"/>
      </w:pPr>
      <w:r>
        <w:rPr/>
        <w:t>Dos</w:t>
      </w:r>
      <w:r>
        <w:rPr>
          <w:spacing w:val="-5"/>
        </w:rPr>
        <w:t> </w:t>
      </w:r>
      <w:r>
        <w:rPr>
          <w:spacing w:val="-2"/>
        </w:rPr>
        <w:t>Participantes</w:t>
      </w:r>
    </w:p>
    <w:p>
      <w:pPr>
        <w:pStyle w:val="BodyText"/>
        <w:spacing w:before="53"/>
        <w:rPr>
          <w:b/>
        </w:rPr>
      </w:pPr>
    </w:p>
    <w:p>
      <w:pPr>
        <w:pStyle w:val="BodyText"/>
        <w:spacing w:line="360" w:lineRule="auto"/>
        <w:ind w:left="3" w:right="9"/>
        <w:jc w:val="both"/>
      </w:pPr>
      <w:r>
        <w:rPr/>
        <w:t>Poderão participar estudantes de graduação e pós-graduação da UFPel, nascidos entre os anos de 2001 e 2009, conforme o regulamento dos JUGs 2026.</w:t>
      </w:r>
    </w:p>
    <w:p>
      <w:pPr>
        <w:pStyle w:val="BodyText"/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336" w:footer="0" w:top="1380" w:bottom="280" w:left="1700" w:right="1700"/>
          <w:pgNumType w:start="1"/>
        </w:sectPr>
      </w:pPr>
    </w:p>
    <w:p>
      <w:pPr>
        <w:pStyle w:val="Heading2"/>
        <w:spacing w:before="41"/>
      </w:pPr>
      <w:r>
        <w:rPr/>
        <w:t>Das</w:t>
      </w:r>
      <w:r>
        <w:rPr>
          <w:spacing w:val="-3"/>
        </w:rPr>
        <w:t> </w:t>
      </w:r>
      <w:r>
        <w:rPr>
          <w:spacing w:val="-2"/>
        </w:rPr>
        <w:t>Inscrições</w:t>
      </w:r>
    </w:p>
    <w:p>
      <w:pPr>
        <w:pStyle w:val="BodyText"/>
        <w:spacing w:before="53"/>
        <w:rPr>
          <w:b/>
        </w:rPr>
      </w:pPr>
    </w:p>
    <w:p>
      <w:pPr>
        <w:pStyle w:val="BodyText"/>
        <w:spacing w:line="523" w:lineRule="auto"/>
        <w:ind w:left="56" w:hanging="54"/>
      </w:pPr>
      <w:r>
        <w:rPr/>
        <w:t>As</w:t>
      </w:r>
      <w:r>
        <w:rPr>
          <w:spacing w:val="-7"/>
        </w:rPr>
        <w:t> </w:t>
      </w:r>
      <w:r>
        <w:rPr/>
        <w:t>inscrições</w:t>
      </w:r>
      <w:r>
        <w:rPr>
          <w:spacing w:val="-7"/>
        </w:rPr>
        <w:t> </w:t>
      </w:r>
      <w:r>
        <w:rPr/>
        <w:t>serão</w:t>
      </w:r>
      <w:r>
        <w:rPr>
          <w:spacing w:val="-7"/>
        </w:rPr>
        <w:t> </w:t>
      </w:r>
      <w:r>
        <w:rPr/>
        <w:t>individuais,</w:t>
      </w:r>
      <w:r>
        <w:rPr>
          <w:spacing w:val="-7"/>
        </w:rPr>
        <w:t> </w:t>
      </w:r>
      <w:r>
        <w:rPr/>
        <w:t>via</w:t>
      </w:r>
      <w:r>
        <w:rPr>
          <w:spacing w:val="-7"/>
        </w:rPr>
        <w:t> </w:t>
      </w:r>
      <w:r>
        <w:rPr/>
        <w:t>formulário</w:t>
      </w:r>
      <w:r>
        <w:rPr>
          <w:spacing w:val="-7"/>
        </w:rPr>
        <w:t> </w:t>
      </w:r>
      <w:r>
        <w:rPr/>
        <w:t>online: </w:t>
      </w:r>
      <w:hyperlink r:id="rId6">
        <w:r>
          <w:rPr>
            <w:color w:val="0000FF"/>
            <w:spacing w:val="-2"/>
            <w:u w:val="single" w:color="0000FF"/>
          </w:rPr>
          <w:t>https://forms.gle/fREgSfWAxJJ974gDA</w:t>
        </w:r>
      </w:hyperlink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ind w:left="3"/>
      </w:pPr>
      <w:r>
        <w:rPr/>
        <w:t>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limite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envio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inscrição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dia</w:t>
      </w:r>
      <w:r>
        <w:rPr>
          <w:spacing w:val="-2"/>
        </w:rPr>
        <w:t> 21/05.</w:t>
      </w:r>
    </w:p>
    <w:p>
      <w:pPr>
        <w:pStyle w:val="BodyText"/>
        <w:spacing w:before="53"/>
      </w:pPr>
    </w:p>
    <w:p>
      <w:pPr>
        <w:pStyle w:val="BodyText"/>
        <w:spacing w:line="360" w:lineRule="auto"/>
        <w:ind w:left="3"/>
      </w:pPr>
      <w:r>
        <w:rPr/>
        <w:t>No</w:t>
      </w:r>
      <w:r>
        <w:rPr>
          <w:spacing w:val="26"/>
        </w:rPr>
        <w:t> </w:t>
      </w:r>
      <w:r>
        <w:rPr/>
        <w:t>dia</w:t>
      </w:r>
      <w:r>
        <w:rPr>
          <w:spacing w:val="27"/>
        </w:rPr>
        <w:t> </w:t>
      </w:r>
      <w:r>
        <w:rPr/>
        <w:t>da</w:t>
      </w:r>
      <w:r>
        <w:rPr>
          <w:spacing w:val="26"/>
        </w:rPr>
        <w:t> </w:t>
      </w:r>
      <w:r>
        <w:rPr/>
        <w:t>competição,</w:t>
      </w:r>
      <w:r>
        <w:rPr>
          <w:spacing w:val="26"/>
        </w:rPr>
        <w:t> </w:t>
      </w:r>
      <w:r>
        <w:rPr/>
        <w:t>conforme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cronograma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cada</w:t>
      </w:r>
      <w:r>
        <w:rPr>
          <w:spacing w:val="26"/>
        </w:rPr>
        <w:t> </w:t>
      </w:r>
      <w:r>
        <w:rPr/>
        <w:t>modalidade,</w:t>
      </w:r>
      <w:r>
        <w:rPr>
          <w:spacing w:val="27"/>
        </w:rPr>
        <w:t> </w:t>
      </w:r>
      <w:r>
        <w:rPr/>
        <w:t>todos</w:t>
      </w:r>
      <w:r>
        <w:rPr>
          <w:spacing w:val="26"/>
        </w:rPr>
        <w:t> </w:t>
      </w:r>
      <w:r>
        <w:rPr/>
        <w:t>inscritos deverão confirmar a participação através do pagamento da taxa de inscrição.</w:t>
      </w:r>
    </w:p>
    <w:p>
      <w:pPr>
        <w:pStyle w:val="BodyText"/>
        <w:spacing w:line="360" w:lineRule="auto" w:before="199"/>
        <w:ind w:left="3"/>
      </w:pPr>
      <w:r>
        <w:rPr/>
        <w:t>A</w:t>
      </w:r>
      <w:r>
        <w:rPr>
          <w:spacing w:val="40"/>
        </w:rPr>
        <w:t> </w:t>
      </w:r>
      <w:r>
        <w:rPr/>
        <w:t>taxa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inscrição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cada</w:t>
      </w:r>
      <w:r>
        <w:rPr>
          <w:spacing w:val="40"/>
        </w:rPr>
        <w:t> </w:t>
      </w:r>
      <w:r>
        <w:rPr/>
        <w:t>modalidade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R$5,00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01kg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alimento</w:t>
      </w:r>
      <w:r>
        <w:rPr>
          <w:spacing w:val="40"/>
        </w:rPr>
        <w:t> </w:t>
      </w:r>
      <w:r>
        <w:rPr/>
        <w:t>não </w:t>
      </w:r>
      <w:r>
        <w:rPr>
          <w:spacing w:val="-2"/>
        </w:rPr>
        <w:t>perecível.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</w:pPr>
      <w:r>
        <w:rPr/>
        <w:t>Da</w:t>
      </w:r>
      <w:r>
        <w:rPr>
          <w:spacing w:val="-3"/>
        </w:rPr>
        <w:t> </w:t>
      </w:r>
      <w:r>
        <w:rPr>
          <w:spacing w:val="-2"/>
        </w:rPr>
        <w:t>Premiação</w:t>
      </w:r>
    </w:p>
    <w:p>
      <w:pPr>
        <w:pStyle w:val="BodyText"/>
        <w:spacing w:before="53"/>
        <w:rPr>
          <w:b/>
        </w:rPr>
      </w:pPr>
    </w:p>
    <w:p>
      <w:pPr>
        <w:pStyle w:val="BodyText"/>
        <w:spacing w:line="360" w:lineRule="auto"/>
        <w:ind w:left="3"/>
      </w:pPr>
      <w:r>
        <w:rPr/>
        <w:t>Os três primeiros colocados de cada modalidade, no masculino e feminino, receberão </w:t>
      </w:r>
      <w:r>
        <w:rPr>
          <w:spacing w:val="-2"/>
        </w:rPr>
        <w:t>medalhas.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</w:pPr>
      <w:r>
        <w:rPr/>
        <w:t>Das</w:t>
      </w:r>
      <w:r>
        <w:rPr>
          <w:spacing w:val="-3"/>
        </w:rPr>
        <w:t> </w:t>
      </w:r>
      <w:r>
        <w:rPr/>
        <w:t>Vagas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JUGs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spacing w:before="53"/>
        <w:rPr>
          <w:b/>
        </w:rPr>
      </w:pPr>
    </w:p>
    <w:p>
      <w:pPr>
        <w:pStyle w:val="BodyText"/>
        <w:spacing w:line="360" w:lineRule="auto" w:before="1"/>
        <w:ind w:left="3"/>
      </w:pPr>
      <w:r>
        <w:rPr/>
        <w:t>Os quatro atletas melhor classificados em cada modalidade, no masculino e feminino, serão convidados a representar a UFPel nos JUGs 2026.</w:t>
      </w:r>
    </w:p>
    <w:p>
      <w:pPr>
        <w:pStyle w:val="BodyText"/>
        <w:spacing w:line="360" w:lineRule="auto" w:before="199"/>
        <w:ind w:left="3"/>
      </w:pPr>
      <w:r>
        <w:rPr/>
        <w:t>As</w:t>
      </w:r>
      <w:r>
        <w:rPr>
          <w:spacing w:val="26"/>
        </w:rPr>
        <w:t> </w:t>
      </w:r>
      <w:r>
        <w:rPr/>
        <w:t>competições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xadrez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tênis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mesa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JUGs</w:t>
      </w:r>
      <w:r>
        <w:rPr>
          <w:spacing w:val="26"/>
        </w:rPr>
        <w:t> </w:t>
      </w:r>
      <w:r>
        <w:rPr/>
        <w:t>ainda</w:t>
      </w:r>
      <w:r>
        <w:rPr>
          <w:spacing w:val="26"/>
        </w:rPr>
        <w:t> </w:t>
      </w:r>
      <w:r>
        <w:rPr/>
        <w:t>não</w:t>
      </w:r>
      <w:r>
        <w:rPr>
          <w:spacing w:val="26"/>
        </w:rPr>
        <w:t> </w:t>
      </w:r>
      <w:r>
        <w:rPr/>
        <w:t>possuem</w:t>
      </w:r>
      <w:r>
        <w:rPr>
          <w:spacing w:val="26"/>
        </w:rPr>
        <w:t> </w:t>
      </w:r>
      <w:r>
        <w:rPr/>
        <w:t>data</w:t>
      </w:r>
      <w:r>
        <w:rPr>
          <w:spacing w:val="27"/>
        </w:rPr>
        <w:t> </w:t>
      </w:r>
      <w:r>
        <w:rPr/>
        <w:t>e</w:t>
      </w:r>
      <w:r>
        <w:rPr>
          <w:spacing w:val="25"/>
        </w:rPr>
        <w:t> </w:t>
      </w:r>
      <w:r>
        <w:rPr/>
        <w:t>local </w:t>
      </w:r>
      <w:r>
        <w:rPr>
          <w:spacing w:val="-2"/>
        </w:rPr>
        <w:t>definidos.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2"/>
      </w:pPr>
      <w:r>
        <w:rPr/>
        <w:t>Informações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competição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modalidade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XADREZ:</w:t>
      </w:r>
    </w:p>
    <w:p>
      <w:pPr>
        <w:pStyle w:val="Heading2"/>
        <w:spacing w:after="0"/>
        <w:sectPr>
          <w:pgSz w:w="11910" w:h="16840"/>
          <w:pgMar w:header="336" w:footer="0" w:top="1380" w:bottom="280" w:left="1700" w:right="1700"/>
        </w:sectPr>
      </w:pPr>
    </w:p>
    <w:p>
      <w:pPr>
        <w:pStyle w:val="BodyText"/>
        <w:rPr>
          <w:b/>
        </w:rPr>
      </w:pPr>
    </w:p>
    <w:p>
      <w:pPr>
        <w:pStyle w:val="BodyText"/>
        <w:spacing w:before="13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0" w:after="0"/>
        <w:ind w:left="129" w:right="0" w:hanging="126"/>
        <w:jc w:val="left"/>
        <w:rPr>
          <w:sz w:val="24"/>
        </w:rPr>
      </w:pPr>
      <w:r>
        <w:rPr>
          <w:sz w:val="24"/>
        </w:rPr>
        <w:t>Programa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competição</w:t>
      </w:r>
    </w:p>
    <w:p>
      <w:pPr>
        <w:pStyle w:val="BodyText"/>
        <w:spacing w:before="93"/>
      </w:pPr>
    </w:p>
    <w:p>
      <w:pPr>
        <w:pStyle w:val="BodyText"/>
        <w:spacing w:line="556" w:lineRule="auto"/>
        <w:ind w:left="711" w:right="1693"/>
      </w:pPr>
      <w:r>
        <w:rPr/>
        <w:t>09h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Apresentação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atletas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inscrição 09h15 - Congresso Técnico</w:t>
      </w:r>
    </w:p>
    <w:p>
      <w:pPr>
        <w:pStyle w:val="BodyText"/>
        <w:spacing w:line="292" w:lineRule="exact"/>
        <w:ind w:left="711"/>
      </w:pPr>
      <w:r>
        <w:rPr/>
        <w:t>09h30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Início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competição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0" w:after="0"/>
        <w:ind w:left="129" w:right="0" w:hanging="126"/>
        <w:jc w:val="left"/>
        <w:rPr>
          <w:sz w:val="24"/>
        </w:rPr>
      </w:pPr>
      <w:r>
        <w:rPr>
          <w:sz w:val="24"/>
        </w:rPr>
        <w:t>Formato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disputa</w:t>
      </w:r>
    </w:p>
    <w:p>
      <w:pPr>
        <w:pStyle w:val="BodyText"/>
        <w:spacing w:before="93"/>
      </w:pPr>
    </w:p>
    <w:p>
      <w:pPr>
        <w:pStyle w:val="BodyText"/>
        <w:spacing w:line="360" w:lineRule="auto"/>
        <w:ind w:left="3" w:right="11" w:firstLine="708"/>
        <w:jc w:val="both"/>
      </w:pPr>
      <w:r>
        <w:rPr/>
        <w:t>Em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sete</w:t>
      </w:r>
      <w:r>
        <w:rPr>
          <w:spacing w:val="-1"/>
        </w:rPr>
        <w:t> </w:t>
      </w:r>
      <w:r>
        <w:rPr/>
        <w:t>ou mais</w:t>
      </w:r>
      <w:r>
        <w:rPr>
          <w:spacing w:val="-1"/>
        </w:rPr>
        <w:t> </w:t>
      </w:r>
      <w:r>
        <w:rPr/>
        <w:t>participantes,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competição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disputada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Sistema Suíço - 05 rodadas. Com um número de até seis competidores inscritos, o sistema de disputa será de todos-contra-todos.</w:t>
      </w:r>
    </w:p>
    <w:p>
      <w:pPr>
        <w:pStyle w:val="BodyText"/>
        <w:spacing w:before="239"/>
        <w:ind w:left="3" w:right="1232"/>
        <w:jc w:val="center"/>
      </w:pPr>
      <w:r>
        <w:rPr/>
        <w:t>As</w:t>
      </w:r>
      <w:r>
        <w:rPr>
          <w:spacing w:val="-4"/>
        </w:rPr>
        <w:t> </w:t>
      </w:r>
      <w:r>
        <w:rPr/>
        <w:t>partidas</w:t>
      </w:r>
      <w:r>
        <w:rPr>
          <w:spacing w:val="-4"/>
        </w:rPr>
        <w:t> </w:t>
      </w:r>
      <w:r>
        <w:rPr/>
        <w:t>terão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tempo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cada</w:t>
      </w:r>
      <w:r>
        <w:rPr>
          <w:spacing w:val="-3"/>
        </w:rPr>
        <w:t> </w:t>
      </w:r>
      <w:r>
        <w:rPr/>
        <w:t>jogador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>
          <w:spacing w:val="-2"/>
        </w:rPr>
        <w:t>minutos.</w:t>
      </w:r>
    </w:p>
    <w:p>
      <w:pPr>
        <w:pStyle w:val="BodyText"/>
        <w:spacing w:before="93"/>
      </w:pP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0" w:after="0"/>
        <w:ind w:left="129" w:right="0" w:hanging="126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7"/>
          <w:sz w:val="24"/>
        </w:rPr>
        <w:t> </w:t>
      </w:r>
      <w:r>
        <w:rPr>
          <w:sz w:val="24"/>
        </w:rPr>
        <w:t>informações</w:t>
      </w:r>
      <w:r>
        <w:rPr>
          <w:spacing w:val="-6"/>
          <w:sz w:val="24"/>
        </w:rPr>
        <w:t> </w:t>
      </w:r>
      <w:r>
        <w:rPr>
          <w:sz w:val="24"/>
        </w:rPr>
        <w:t>serão</w:t>
      </w:r>
      <w:r>
        <w:rPr>
          <w:spacing w:val="-6"/>
          <w:sz w:val="24"/>
        </w:rPr>
        <w:t> </w:t>
      </w:r>
      <w:r>
        <w:rPr>
          <w:sz w:val="24"/>
        </w:rPr>
        <w:t>discutidas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Congresso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Técnico.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2"/>
      </w:pPr>
      <w:r>
        <w:rPr/>
        <w:t>Informações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competição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modalidade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TÊNIS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MESA:</w:t>
      </w:r>
    </w:p>
    <w:p>
      <w:pPr>
        <w:pStyle w:val="BodyText"/>
        <w:spacing w:before="9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0" w:after="0"/>
        <w:ind w:left="129" w:right="0" w:hanging="126"/>
        <w:jc w:val="left"/>
        <w:rPr>
          <w:sz w:val="24"/>
        </w:rPr>
      </w:pPr>
      <w:r>
        <w:rPr>
          <w:sz w:val="24"/>
        </w:rPr>
        <w:t>Programa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competição</w:t>
      </w:r>
    </w:p>
    <w:p>
      <w:pPr>
        <w:pStyle w:val="BodyText"/>
        <w:spacing w:before="93"/>
      </w:pPr>
    </w:p>
    <w:p>
      <w:pPr>
        <w:pStyle w:val="BodyText"/>
        <w:spacing w:line="556" w:lineRule="auto"/>
        <w:ind w:left="711" w:right="1693"/>
      </w:pPr>
      <w:r>
        <w:rPr/>
        <w:t>08h30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Apresentação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atletas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inscrição 08h45 - Congresso Técnico</w:t>
      </w:r>
    </w:p>
    <w:p>
      <w:pPr>
        <w:pStyle w:val="BodyText"/>
        <w:spacing w:line="292" w:lineRule="exact"/>
        <w:ind w:left="711"/>
      </w:pPr>
      <w:r>
        <w:rPr/>
        <w:t>09h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Início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competição</w:t>
      </w:r>
    </w:p>
    <w:p>
      <w:pPr>
        <w:pStyle w:val="BodyText"/>
        <w:spacing w:before="93"/>
      </w:pP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1" w:after="0"/>
        <w:ind w:left="129" w:right="0" w:hanging="126"/>
        <w:jc w:val="left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partidas</w:t>
      </w:r>
      <w:r>
        <w:rPr>
          <w:spacing w:val="-4"/>
          <w:sz w:val="24"/>
        </w:rPr>
        <w:t> </w:t>
      </w:r>
      <w:r>
        <w:rPr>
          <w:sz w:val="24"/>
        </w:rPr>
        <w:t>serão</w:t>
      </w:r>
      <w:r>
        <w:rPr>
          <w:spacing w:val="-4"/>
          <w:sz w:val="24"/>
        </w:rPr>
        <w:t> </w:t>
      </w:r>
      <w:r>
        <w:rPr>
          <w:sz w:val="24"/>
        </w:rPr>
        <w:t>disputadas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melhor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três</w:t>
      </w:r>
      <w:r>
        <w:rPr>
          <w:spacing w:val="-4"/>
          <w:sz w:val="24"/>
        </w:rPr>
        <w:t> </w:t>
      </w:r>
      <w:r>
        <w:rPr>
          <w:sz w:val="24"/>
        </w:rPr>
        <w:t>sets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onze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pontos.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2"/>
        </w:numPr>
        <w:tabs>
          <w:tab w:pos="126" w:val="left" w:leader="none"/>
        </w:tabs>
        <w:spacing w:line="240" w:lineRule="auto" w:before="1" w:after="0"/>
        <w:ind w:left="126" w:right="1311" w:hanging="126"/>
        <w:jc w:val="center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sistema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disputa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4"/>
          <w:sz w:val="24"/>
        </w:rPr>
        <w:t> </w:t>
      </w:r>
      <w:r>
        <w:rPr>
          <w:sz w:val="24"/>
        </w:rPr>
        <w:t>definido</w:t>
      </w:r>
      <w:r>
        <w:rPr>
          <w:spacing w:val="-4"/>
          <w:sz w:val="24"/>
        </w:rPr>
        <w:t> </w:t>
      </w:r>
      <w:r>
        <w:rPr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número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participantes.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1" w:after="0"/>
        <w:ind w:left="129" w:right="0" w:hanging="126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7"/>
          <w:sz w:val="24"/>
        </w:rPr>
        <w:t> </w:t>
      </w:r>
      <w:r>
        <w:rPr>
          <w:sz w:val="24"/>
        </w:rPr>
        <w:t>informações</w:t>
      </w:r>
      <w:r>
        <w:rPr>
          <w:spacing w:val="-6"/>
          <w:sz w:val="24"/>
        </w:rPr>
        <w:t> </w:t>
      </w:r>
      <w:r>
        <w:rPr>
          <w:sz w:val="24"/>
        </w:rPr>
        <w:t>serão</w:t>
      </w:r>
      <w:r>
        <w:rPr>
          <w:spacing w:val="-6"/>
          <w:sz w:val="24"/>
        </w:rPr>
        <w:t> </w:t>
      </w:r>
      <w:r>
        <w:rPr>
          <w:sz w:val="24"/>
        </w:rPr>
        <w:t>discutidas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Congresso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Técnico.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36" w:footer="0" w:top="1380" w:bottom="280" w:left="1700" w:right="17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tabs>
          <w:tab w:pos="1418" w:val="left" w:leader="none"/>
        </w:tabs>
        <w:spacing w:line="556" w:lineRule="auto"/>
        <w:ind w:left="1418" w:right="3393" w:hanging="1416"/>
      </w:pPr>
      <w:r>
        <w:rPr>
          <w:b/>
          <w:spacing w:val="-2"/>
        </w:rPr>
        <w:t>Contato:</w:t>
      </w:r>
      <w:r>
        <w:rPr>
          <w:b/>
        </w:rPr>
        <w:tab/>
      </w:r>
      <w:r>
        <w:rPr/>
        <w:t>Prof.</w:t>
      </w:r>
      <w:r>
        <w:rPr>
          <w:spacing w:val="-8"/>
        </w:rPr>
        <w:t> </w:t>
      </w:r>
      <w:r>
        <w:rPr/>
        <w:t>Mario</w:t>
      </w:r>
      <w:r>
        <w:rPr>
          <w:spacing w:val="-8"/>
        </w:rPr>
        <w:t> </w:t>
      </w:r>
      <w:r>
        <w:rPr/>
        <w:t>Renato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8"/>
        </w:rPr>
        <w:t> </w:t>
      </w:r>
      <w:r>
        <w:rPr/>
        <w:t>Júnior Diretor DIESP </w:t>
      </w:r>
      <w:hyperlink r:id="rId7">
        <w:r>
          <w:rPr>
            <w:spacing w:val="-2"/>
          </w:rPr>
          <w:t>mrazevedojr@gmail.com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tabs>
          <w:tab w:pos="4958" w:val="left" w:leader="none"/>
        </w:tabs>
        <w:spacing w:before="0"/>
        <w:ind w:left="3" w:right="0" w:firstLine="0"/>
        <w:jc w:val="left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ORGANIZADORA</w:t>
      </w:r>
      <w:r>
        <w:rPr>
          <w:b/>
          <w:sz w:val="24"/>
        </w:rPr>
        <w:tab/>
        <w:t>Pelotas,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2026.</w:t>
      </w:r>
    </w:p>
    <w:sectPr>
      <w:pgSz w:w="11910" w:h="16840"/>
      <w:pgMar w:header="336" w:footer="0"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2278379</wp:posOffset>
          </wp:positionH>
          <wp:positionV relativeFrom="page">
            <wp:posOffset>213357</wp:posOffset>
          </wp:positionV>
          <wp:extent cx="1193799" cy="62675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3799" cy="626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4389120</wp:posOffset>
          </wp:positionH>
          <wp:positionV relativeFrom="page">
            <wp:posOffset>339491</wp:posOffset>
          </wp:positionV>
          <wp:extent cx="1247513" cy="41715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513" cy="41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29" w:hanging="12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8" w:hanging="1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7" w:hanging="1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5" w:hanging="1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74" w:hanging="1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3" w:hanging="1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51" w:hanging="1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90" w:hanging="1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28" w:hanging="12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37" w:hanging="12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6" w:hanging="1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3" w:hanging="1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9" w:hanging="1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6" w:hanging="1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3" w:hanging="1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9" w:hanging="1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06" w:hanging="1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2" w:hanging="12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9" w:hanging="126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forms.gle/fREgSfWAxJJ974gDA" TargetMode="External"/><Relationship Id="rId7" Type="http://schemas.openxmlformats.org/officeDocument/2006/relationships/hyperlink" Target="mailto:mrazevedojr@gmail.com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Renato Azevedo Júnior</dc:creator>
  <dcterms:created xsi:type="dcterms:W3CDTF">2026-05-14T14:03:19Z</dcterms:created>
  <dcterms:modified xsi:type="dcterms:W3CDTF">2026-05-14T14:03:19Z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Writer</vt:lpwstr>
  </property>
  <property fmtid="{D5CDD505-2E9C-101B-9397-08002B2CF9AE}" pid="5" name="LastSaved">
    <vt:filetime>2026-05-14T00:00:00Z</vt:filetime>
  </property>
  <property fmtid="{D5CDD505-2E9C-101B-9397-08002B2CF9AE}" pid="6" name="Producer">
    <vt:lpwstr>ConvertAPI</vt:lpwstr>
  </property>
</Properties>
</file>