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Style w:val="apple-converted-spac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es-ES_tradnl"/>
        </w:rPr>
        <w:t>TULO DO TRABALHO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 Unicode MS" w:cs="Arial Unicode MS" w:hAnsi="Arial Unicode MS" w:eastAsia="Arial Unicode MS"/>
          <w:sz w:val="24"/>
          <w:szCs w:val="24"/>
          <w:vertAlign w:val="superscript"/>
        </w:rPr>
      </w:pP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it-IT"/>
        </w:rPr>
        <w:t>NOME E SOBRENOME</w:t>
      </w:r>
      <w:r>
        <w:rPr>
          <w:rStyle w:val="apple-converted-space"/>
          <w:rFonts w:ascii="Arial" w:hAnsi="Arial"/>
          <w:sz w:val="24"/>
          <w:szCs w:val="24"/>
          <w:u w:val="single"/>
          <w:vertAlign w:val="superscript"/>
          <w:rtl w:val="0"/>
        </w:rPr>
        <w:t xml:space="preserve"> </w:t>
      </w: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pt-PT"/>
        </w:rPr>
        <w:t>DO AUTOR</w:t>
      </w:r>
      <w:r>
        <w:rPr>
          <w:rStyle w:val="apple-converted-space"/>
          <w:rFonts w:ascii="Arial" w:hAnsi="Arial"/>
          <w:sz w:val="24"/>
          <w:szCs w:val="24"/>
          <w:u w:val="single"/>
          <w:vertAlign w:val="superscript"/>
          <w:rtl w:val="0"/>
        </w:rPr>
        <w:t>1</w:t>
      </w:r>
      <w:r>
        <w:rPr>
          <w:rStyle w:val="apple-converted-space"/>
          <w:rFonts w:ascii="Arial" w:hAnsi="Arial"/>
          <w:sz w:val="24"/>
          <w:szCs w:val="24"/>
          <w:rtl w:val="0"/>
          <w:lang w:val="de-DE"/>
        </w:rPr>
        <w:t>; NOME E SOBRENOME DO(S)</w:t>
      </w:r>
      <w:r>
        <w:rPr>
          <w:rStyle w:val="apple-converted-space"/>
          <w:rFonts w:ascii="Arial" w:hAnsi="Arial"/>
          <w:sz w:val="24"/>
          <w:szCs w:val="24"/>
          <w:vertAlign w:val="superscript"/>
          <w:rtl w:val="0"/>
        </w:rPr>
        <w:t xml:space="preserve"> </w:t>
      </w:r>
    </w:p>
    <w:p>
      <w:pPr>
        <w:pStyle w:val="Corpo A"/>
        <w:jc w:val="center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CO-AUTOR(ES)</w:t>
      </w:r>
      <w:r>
        <w:rPr>
          <w:rStyle w:val="apple-converted-space"/>
          <w:rFonts w:ascii="Arial" w:hAnsi="Arial"/>
          <w:sz w:val="24"/>
          <w:szCs w:val="24"/>
          <w:vertAlign w:val="superscript"/>
          <w:rtl w:val="0"/>
        </w:rPr>
        <w:t>2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; NOME E SOBRENOME DO ORIENTADOR</w:t>
      </w:r>
      <w:r>
        <w:rPr>
          <w:rStyle w:val="apple-converted-space"/>
          <w:rFonts w:ascii="Arial" w:hAnsi="Arial"/>
          <w:sz w:val="24"/>
          <w:szCs w:val="24"/>
          <w:vertAlign w:val="superscript"/>
          <w:rtl w:val="0"/>
        </w:rPr>
        <w:t>3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pple-converted-space"/>
          <w:rFonts w:ascii="Arial" w:hAnsi="Arial"/>
          <w:i w:val="1"/>
          <w:iCs w:val="1"/>
          <w:sz w:val="20"/>
          <w:szCs w:val="20"/>
          <w:vertAlign w:val="superscript"/>
          <w:rtl w:val="0"/>
        </w:rPr>
        <w:t>1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Style w:val="apple-converted-space"/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o do Autor 1 </w:t>
      </w:r>
      <w:r>
        <w:rPr>
          <w:rStyle w:val="apple-converted-space"/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</w:rPr>
        <w:t>e-mail do autor 1</w:t>
      </w:r>
    </w:p>
    <w:p>
      <w:pPr>
        <w:pStyle w:val="Corpo A"/>
        <w:jc w:val="center"/>
        <w:rPr>
          <w:rStyle w:val="apple-converted-spac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pple-converted-space"/>
          <w:rFonts w:ascii="Arial" w:hAnsi="Arial"/>
          <w:i w:val="1"/>
          <w:iCs w:val="1"/>
          <w:sz w:val="20"/>
          <w:szCs w:val="20"/>
          <w:vertAlign w:val="superscript"/>
          <w:rtl w:val="0"/>
        </w:rPr>
        <w:t>2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Style w:val="apple-converted-space"/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o do(s) Co-Autor(es) </w:t>
      </w:r>
      <w:r>
        <w:rPr>
          <w:rStyle w:val="apple-converted-space"/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>e-mail do autor 2 (se houver)</w:t>
      </w:r>
    </w:p>
    <w:p>
      <w:pPr>
        <w:pStyle w:val="Corpo A"/>
        <w:jc w:val="center"/>
        <w:rPr>
          <w:rStyle w:val="apple-converted-space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pple-converted-space"/>
          <w:rFonts w:ascii="Arial" w:hAnsi="Arial"/>
          <w:i w:val="1"/>
          <w:iCs w:val="1"/>
          <w:sz w:val="20"/>
          <w:szCs w:val="20"/>
          <w:vertAlign w:val="superscript"/>
          <w:rtl w:val="0"/>
        </w:rPr>
        <w:t>3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Style w:val="apple-converted-space"/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o do Orientador </w:t>
      </w:r>
      <w:r>
        <w:rPr>
          <w:rStyle w:val="apple-converted-space"/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Style w:val="apple-converted-space"/>
          <w:rFonts w:ascii="Arial" w:hAnsi="Arial"/>
          <w:i w:val="1"/>
          <w:iCs w:val="1"/>
          <w:sz w:val="20"/>
          <w:szCs w:val="20"/>
          <w:rtl w:val="0"/>
          <w:lang w:val="pt-PT"/>
        </w:rPr>
        <w:t>e-mail do orientador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1. INTRODU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Este espa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se destina a apresenta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do tema do trabalho. O autor deve se preocupar em deixar evidente o assunto que ser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tratado, a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rea do conhecimento na qual o trabalho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realizado e apresentar a problematiza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o que especifica o seu estudo. </w:t>
      </w: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A fundamenta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te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rica do trabalho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uma parte importante da introdu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o, onde o autor dever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explicitar as fontes bibliogr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ficas e o entendimento que existe sobre o tema trabalhado. Tamb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</w:rPr>
        <w:t xml:space="preserve">m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>na introdu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o que o autor deve expor os objetivos do trabalho. </w:t>
      </w: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cita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das refer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ncias bibliogr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ficas dever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 feitas com letras mai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sculas, seguidas do ano de publica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conforme exemplos: 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Esses resultados est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acordo com os reportados por MILLER; JUNGER (2010) e LEE et al. (2011), como uma m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forma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cong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nita (MARTINS, 2005)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corpo do texto do resumo deve estar em fonte Arial, corpo 12. Os 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tulos de se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es devem estar centralizados, com letra mai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scula, em negrito e em fonte Arial, corpo 12.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2. METODOLOGIA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Aqui o autor deve explicar como o trabalho foi realizado, expondo os procedimentos que foram adotados para a realiza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da pesquisa e gera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dos resultados. A fundamenta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es-ES_tradnl"/>
        </w:rPr>
        <w:t>o metodol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gica deve esclarecer os trabalhos que embasam a an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lise proposta.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it-IT"/>
        </w:rPr>
        <w:t>3. RESULTADOS E DISCUSS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A preocupa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nesta parte do resumo deve ser a de expor o que j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foi feito at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momento, quais os resultados encontrados e o estado em que se encontra o trabalho. Esta parte serve tamb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m para que o autor evidencie o desenvolvimento do trabalho, ou seja, a an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lise do trabalho de campo e do objeto de estudo propriamente dito. </w:t>
      </w: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Se forem usadas tabelas e figuras, seus 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tulos dever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ser centralizados, com as letras iniciais mai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sculas e fonte Arial, corpo 12.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4. CONCLUS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ES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Nas conclus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õ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es o autor deve apresentar objetivamente qual a inova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obtida com o trabalho, evitando apresentar resultados neste espa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Style w:val="apple-converted-spac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de-DE"/>
        </w:rPr>
        <w:t>5. REFER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da-DK"/>
        </w:rPr>
        <w:t>NCIAS BIBLIOGR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FICAS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  <w:u w:val="single"/>
        </w:rPr>
      </w:pP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pt-PT"/>
        </w:rPr>
        <w:t>Livro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SOBRENOME, Letras Iniciais dos Nomes.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tulo do Livro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. Local de Edi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o: Editora, ano da publica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Ex.: JENNINGS, P.B.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en-US"/>
        </w:rPr>
        <w:t>The practice of large animal surgery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>Philadelphia: Saunders, 1985. 2v.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it-IT"/>
        </w:rPr>
        <w:t>Cap</w:t>
      </w:r>
      <w:r>
        <w:rPr>
          <w:rStyle w:val="apple-converted-space"/>
          <w:rFonts w:ascii="Arial" w:hAnsi="Arial" w:hint="default"/>
          <w:sz w:val="24"/>
          <w:szCs w:val="24"/>
          <w:u w:val="single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pt-PT"/>
        </w:rPr>
        <w:t>tulo de livro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SOBRENOME, Letras Iniciais dos Nomes (do autor do cap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</w:rPr>
        <w:t>tulo). 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tulo do cap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tulo. In: SOBRENOME, Letras Iniciais dos Nomes (Ed., Org., Comp.)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tulo do Livro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. Local de Edi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o: Editora, ano de publica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>o. N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mero do Cap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tulo, p. 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gina inicial 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 xml:space="preserve">– </w:t>
      </w:r>
      <w:r>
        <w:rPr>
          <w:rStyle w:val="apple-converted-space"/>
          <w:rFonts w:ascii="Arial" w:hAnsi="Arial"/>
          <w:sz w:val="24"/>
          <w:szCs w:val="24"/>
          <w:rtl w:val="0"/>
        </w:rPr>
        <w:t>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gina final do cap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tulo.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Ex.: GORBAMAN, A.A. comparative pathology of thyroid. In: HAZARD, J.B.; SMITH, D.E.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en-US"/>
        </w:rPr>
        <w:t>The thyroid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>Baltimore: Williams &amp; Wilkins, 1964. Cap.2, p.32-48.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pt-PT"/>
        </w:rPr>
        <w:t>Artigo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SOBRENOME, Letras Iniciais dos Nomes. 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tulo do Artigo.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Nome da Revista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, Local de Edi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zh-TW" w:eastAsia="zh-TW"/>
        </w:rPr>
        <w:t>o, v.?, n.?, p. 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gina inicial - 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gina final, ano da publica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>o.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Ex.: MEWIS, I.; ULRICHS, C.H. Action of amorphous diatomaceous earth against different stages of the stored product pests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i w:val="1"/>
          <w:iCs w:val="1"/>
          <w:sz w:val="24"/>
          <w:szCs w:val="24"/>
          <w:rtl w:val="0"/>
          <w:lang w:val="en-US"/>
        </w:rPr>
        <w:t>Tribolium confusum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(Coleoptera: Tenebrionidae),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i w:val="1"/>
          <w:iCs w:val="1"/>
          <w:sz w:val="24"/>
          <w:szCs w:val="24"/>
          <w:rtl w:val="0"/>
          <w:lang w:val="en-US"/>
        </w:rPr>
        <w:t>Tenebrio molitor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(Coleoptera:Tenebrionidae),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i w:val="1"/>
          <w:iCs w:val="1"/>
          <w:sz w:val="24"/>
          <w:szCs w:val="24"/>
          <w:rtl w:val="0"/>
          <w:lang w:val="en-US"/>
        </w:rPr>
        <w:t>Sitophilus granarius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(Coleoptera: Curculionidae) and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i w:val="1"/>
          <w:iCs w:val="1"/>
          <w:sz w:val="24"/>
          <w:szCs w:val="24"/>
          <w:rtl w:val="0"/>
          <w:lang w:val="en-US"/>
        </w:rPr>
        <w:t>Plodia interpunctella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(Lepidoptera: Pyralidae).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en-US"/>
        </w:rPr>
        <w:t>Journal of Stored Product Research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, Amsterdam, v.37, n.1, p.153-164, 2001.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en-US"/>
        </w:rPr>
        <w:t>Tese/Disserta</w:t>
      </w:r>
      <w:r>
        <w:rPr>
          <w:rStyle w:val="apple-converted-space"/>
          <w:rFonts w:ascii="Arial" w:hAnsi="Arial" w:hint="default"/>
          <w:sz w:val="24"/>
          <w:szCs w:val="24"/>
          <w:u w:val="single"/>
          <w:rtl w:val="0"/>
          <w:lang w:val="en-US"/>
        </w:rPr>
        <w:t>çã</w:t>
      </w: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en-US"/>
        </w:rPr>
        <w:t>o/Monografia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SOBRENOME, Letras Iniciais dos Nomes.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tulo da tese/disserta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it-IT"/>
        </w:rPr>
        <w:t>o/monografia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. Data de publica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</w:rPr>
        <w:t>o. Tese/Disserta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o/monografia (Doutorado/Mestrado/Especializa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em ...) - Programa, Universidade.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Ex.: KLEINOWSKI, A.M. </w:t>
      </w:r>
      <w:r>
        <w:rPr>
          <w:rStyle w:val="apple-converted-spac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Produ</w:t>
      </w:r>
      <w:r>
        <w:rPr>
          <w:rStyle w:val="apple-converted-spac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pple-converted-spac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betacianina, crescimento e potencial bioativo de plantas do g</w:t>
      </w:r>
      <w:r>
        <w:rPr>
          <w:rStyle w:val="apple-converted-spac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Style w:val="apple-converted-spac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nero </w:t>
      </w:r>
      <w:r>
        <w:rPr>
          <w:rStyle w:val="apple-converted-space"/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Alternanthera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2011. 71f. Disserta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(Mestrado em Fisiologia Vegetal) - Curso de P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s-gradua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Fisiologia Vegetal, Universidade Federal de Pelotas.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  <w:u w:val="single"/>
        </w:rPr>
      </w:pPr>
      <w:r>
        <w:rPr>
          <w:rStyle w:val="apple-converted-space"/>
          <w:rFonts w:ascii="Arial" w:hAnsi="Arial"/>
          <w:sz w:val="24"/>
          <w:szCs w:val="24"/>
          <w:u w:val="single"/>
          <w:rtl w:val="0"/>
          <w:lang w:val="pt-PT"/>
        </w:rPr>
        <w:t>Resumo de Evento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SOBRENOME, Letras Iniciais dos Nomes. 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tulo do trabalho. In: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es-ES_tradnl"/>
        </w:rPr>
        <w:t>NOME DO EVENTO EM CAIXA ALTA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, 5., Cidade, ano. T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tulo Anais, Proceedings... Local de edi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o: Editora, ano. 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gina do trabalho.</w:t>
      </w:r>
    </w:p>
    <w:p>
      <w:pPr>
        <w:pStyle w:val="Corpo A"/>
        <w:jc w:val="both"/>
        <w:rPr>
          <w:rStyle w:val="apple-converted-space"/>
          <w:rFonts w:ascii="Arial" w:cs="Arial" w:hAnsi="Arial" w:eastAsia="Arial"/>
          <w:sz w:val="24"/>
          <w:szCs w:val="24"/>
        </w:rPr>
      </w:pPr>
      <w:r>
        <w:rPr>
          <w:rStyle w:val="apple-converted-space"/>
          <w:rFonts w:ascii="Arial" w:hAnsi="Arial"/>
          <w:sz w:val="24"/>
          <w:szCs w:val="24"/>
          <w:rtl w:val="0"/>
          <w:lang w:val="de-DE"/>
        </w:rPr>
        <w:t>Ex.: RIZZARDI, M.A.; MILGIORAN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A, M.E. Avalia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 xml:space="preserve">o de cultivares do ensaio nacional de girassol. In: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es-ES_tradnl"/>
        </w:rPr>
        <w:t>JORNADA DE PESQUISA DA UFSM,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 xml:space="preserve"> 1., Santa Maria, 1992, 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Anais...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 </w:t>
      </w:r>
      <w:r>
        <w:rPr>
          <w:rStyle w:val="apple-converted-space"/>
          <w:rFonts w:ascii="Arial" w:hAnsi="Arial"/>
          <w:sz w:val="24"/>
          <w:szCs w:val="24"/>
          <w:rtl w:val="0"/>
          <w:lang w:val="it-IT"/>
        </w:rPr>
        <w:t>Santa Maria: Pr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-reitoria de P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s-gradua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o e Pesquisa, 1992. v.1. p.420.</w:t>
      </w:r>
    </w:p>
    <w:p>
      <w:pPr>
        <w:pStyle w:val="Corpo A"/>
        <w:jc w:val="both"/>
        <w:rPr>
          <w:rStyle w:val="apple-converted-space"/>
          <w:outline w:val="0"/>
          <w:color w:val="ff0000"/>
          <w:sz w:val="27"/>
          <w:szCs w:val="2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Style w:val="apple-converted-space"/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Documentos eletr</w:t>
      </w:r>
      <w:r>
        <w:rPr>
          <w:rStyle w:val="apple-converted-space"/>
          <w:rFonts w:ascii="Arial" w:hAnsi="Arial" w:hint="default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Style w:val="apple-converted-space"/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nicos</w:t>
      </w:r>
    </w:p>
    <w:p>
      <w:pPr>
        <w:pStyle w:val="Corpo A"/>
        <w:jc w:val="both"/>
      </w:pPr>
      <w:r>
        <w:rPr>
          <w:rStyle w:val="apple-converted-space"/>
          <w:rFonts w:ascii="Arial" w:hAnsi="Arial"/>
          <w:sz w:val="24"/>
          <w:szCs w:val="24"/>
          <w:rtl w:val="0"/>
          <w:lang w:val="de-DE"/>
        </w:rPr>
        <w:t>UFRGS.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 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de-DE"/>
        </w:rPr>
        <w:t>Transg</w:t>
      </w:r>
      <w:r>
        <w:rPr>
          <w:rStyle w:val="apple-converted-space"/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Style w:val="apple-converted-space"/>
          <w:rFonts w:ascii="Arial" w:hAnsi="Arial"/>
          <w:b w:val="1"/>
          <w:bCs w:val="1"/>
          <w:sz w:val="24"/>
          <w:szCs w:val="24"/>
          <w:rtl w:val="0"/>
          <w:lang w:val="pt-PT"/>
        </w:rPr>
        <w:t>nicos</w:t>
      </w:r>
      <w:r>
        <w:rPr>
          <w:rStyle w:val="apple-converted-space"/>
          <w:rFonts w:ascii="Arial" w:hAnsi="Arial"/>
          <w:sz w:val="24"/>
          <w:szCs w:val="24"/>
          <w:rtl w:val="0"/>
          <w:lang w:val="pt-PT"/>
        </w:rPr>
        <w:t>. Zero Hora Digital, Porto Alegre, 23 mar. 2000. Especiais. Acessado em 23 mar. 2000. Online. Dispon</w:t>
      </w:r>
      <w:r>
        <w:rPr>
          <w:rStyle w:val="apple-converted-space"/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Style w:val="apple-converted-space"/>
          <w:rFonts w:ascii="Arial" w:hAnsi="Arial"/>
          <w:sz w:val="24"/>
          <w:szCs w:val="24"/>
          <w:rtl w:val="0"/>
          <w:lang w:val="en-US"/>
        </w:rPr>
        <w:t>vel em: http://www.zh.com.br/especial/index.htm</w:t>
      </w:r>
    </w:p>
    <w:sectPr>
      <w:headerReference w:type="default" r:id="rId4"/>
      <w:footerReference w:type="default" r:id="rId5"/>
      <w:pgSz w:w="11900" w:h="16840" w:orient="portrait"/>
      <w:pgMar w:top="1701" w:right="1418" w:bottom="993" w:left="1701" w:header="709" w:footer="2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19420"/>
          <wp:effectExtent l="0" t="0" r="0" b="0"/>
          <wp:wrapNone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