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E2" w:rsidRPr="005C02A0" w:rsidRDefault="00CE70E2" w:rsidP="00CE70E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2A0">
        <w:rPr>
          <w:rFonts w:ascii="Times New Roman" w:hAnsi="Times New Roman"/>
          <w:b/>
          <w:bCs/>
          <w:sz w:val="24"/>
          <w:szCs w:val="24"/>
        </w:rPr>
        <w:t xml:space="preserve">CRONOGRAMA </w:t>
      </w:r>
      <w:r w:rsidR="008B1069">
        <w:rPr>
          <w:rFonts w:ascii="Times New Roman" w:hAnsi="Times New Roman"/>
          <w:b/>
          <w:bCs/>
          <w:sz w:val="24"/>
          <w:szCs w:val="24"/>
        </w:rPr>
        <w:t>DE CORREÇÃO DE MATRÍCULAS 2017/2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C02A0" w:rsidTr="0074285A">
        <w:tc>
          <w:tcPr>
            <w:tcW w:w="8644" w:type="dxa"/>
            <w:gridSpan w:val="4"/>
            <w:vAlign w:val="center"/>
          </w:tcPr>
          <w:p w:rsidR="005C02A0" w:rsidRDefault="005C02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C02A0" w:rsidRDefault="005C02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Horário: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h às 14</w:t>
            </w:r>
            <w:r w:rsidRPr="004641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:00 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oras</w:t>
            </w:r>
          </w:p>
          <w:p w:rsidR="005C02A0" w:rsidRPr="005C02A0" w:rsidRDefault="005C02A0" w:rsidP="0074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A0" w:rsidTr="0074285A">
        <w:tc>
          <w:tcPr>
            <w:tcW w:w="2161" w:type="dxa"/>
            <w:vAlign w:val="center"/>
          </w:tcPr>
          <w:p w:rsidR="00F560A0" w:rsidRPr="005C02A0" w:rsidRDefault="008B1069" w:rsidP="00742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161" w:type="dxa"/>
            <w:vAlign w:val="center"/>
          </w:tcPr>
          <w:p w:rsidR="00F560A0" w:rsidRPr="005C02A0" w:rsidRDefault="008B1069" w:rsidP="00742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161" w:type="dxa"/>
            <w:vAlign w:val="center"/>
          </w:tcPr>
          <w:p w:rsidR="00F560A0" w:rsidRPr="005C02A0" w:rsidRDefault="005C02A0" w:rsidP="008B1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="008B1069">
              <w:rPr>
                <w:rFonts w:ascii="Times New Roman" w:hAnsi="Times New Roman"/>
                <w:b/>
                <w:sz w:val="24"/>
                <w:szCs w:val="24"/>
              </w:rPr>
              <w:t>UINTA</w:t>
            </w:r>
          </w:p>
        </w:tc>
        <w:tc>
          <w:tcPr>
            <w:tcW w:w="2161" w:type="dxa"/>
            <w:vAlign w:val="center"/>
          </w:tcPr>
          <w:p w:rsidR="00F560A0" w:rsidRPr="005C02A0" w:rsidRDefault="008B1069" w:rsidP="00742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SEXTA</w:t>
            </w:r>
          </w:p>
        </w:tc>
      </w:tr>
      <w:tr w:rsidR="00F560A0" w:rsidTr="0074285A">
        <w:tc>
          <w:tcPr>
            <w:tcW w:w="2161" w:type="dxa"/>
          </w:tcPr>
          <w:p w:rsidR="00F560A0" w:rsidRPr="005C02A0" w:rsidRDefault="00F560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560A0" w:rsidRPr="005C02A0" w:rsidRDefault="00F560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Alunos ingressantes em</w:t>
            </w:r>
          </w:p>
          <w:p w:rsidR="00F560A0" w:rsidRPr="005C02A0" w:rsidRDefault="00F560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2009, 2010, 2011, 2012 e</w:t>
            </w:r>
          </w:p>
          <w:p w:rsidR="00F560A0" w:rsidRPr="005C02A0" w:rsidRDefault="00F560A0" w:rsidP="007428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(nomes de “A” até “F”)</w:t>
            </w:r>
          </w:p>
          <w:p w:rsidR="00F560A0" w:rsidRPr="005C02A0" w:rsidRDefault="00F560A0" w:rsidP="0074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560A0" w:rsidRPr="005C02A0" w:rsidRDefault="00F560A0" w:rsidP="0074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A0" w:rsidRPr="005C02A0" w:rsidRDefault="005C02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Alunos ingressantes em</w:t>
            </w:r>
          </w:p>
          <w:p w:rsidR="005C02A0" w:rsidRPr="005C02A0" w:rsidRDefault="005C02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(nomes de “G” até “V”) e</w:t>
            </w:r>
          </w:p>
          <w:p w:rsidR="005C02A0" w:rsidRPr="005C02A0" w:rsidRDefault="005C02A0" w:rsidP="008B1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2161" w:type="dxa"/>
          </w:tcPr>
          <w:p w:rsidR="00F560A0" w:rsidRPr="005C02A0" w:rsidRDefault="00F560A0" w:rsidP="0074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A0" w:rsidRPr="005C02A0" w:rsidRDefault="005C02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Alunos ingressantes em</w:t>
            </w:r>
          </w:p>
          <w:p w:rsidR="005C02A0" w:rsidRPr="005C02A0" w:rsidRDefault="005C02A0" w:rsidP="0074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2015 </w:t>
            </w:r>
            <w:r w:rsidR="008B10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 2016</w:t>
            </w:r>
            <w:r w:rsidR="007A1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(nomes de “A” até “O”)</w:t>
            </w:r>
          </w:p>
        </w:tc>
        <w:tc>
          <w:tcPr>
            <w:tcW w:w="2161" w:type="dxa"/>
          </w:tcPr>
          <w:p w:rsidR="00F560A0" w:rsidRPr="005C02A0" w:rsidRDefault="00F560A0" w:rsidP="0074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A0" w:rsidRPr="005C02A0" w:rsidRDefault="005C02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Alunos</w:t>
            </w:r>
          </w:p>
          <w:p w:rsidR="005C02A0" w:rsidRPr="005C02A0" w:rsidRDefault="005C02A0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ingressantes</w:t>
            </w:r>
            <w:proofErr w:type="gramEnd"/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em</w:t>
            </w:r>
          </w:p>
          <w:p w:rsidR="005C02A0" w:rsidRPr="005C02A0" w:rsidRDefault="008B1069" w:rsidP="0074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5C02A0"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(nomes de “P” até “Y”) e</w:t>
            </w:r>
          </w:p>
          <w:p w:rsidR="005C02A0" w:rsidRPr="005C02A0" w:rsidRDefault="005C02A0" w:rsidP="0074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8B10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CE70E2" w:rsidRDefault="00CE70E2" w:rsidP="00CE7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</w:pPr>
    </w:p>
    <w:p w:rsidR="00CE70E2" w:rsidRPr="00CE70E2" w:rsidRDefault="00CE70E2" w:rsidP="00390EE1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pt-BR"/>
        </w:rPr>
      </w:pPr>
      <w:r w:rsidRPr="00CE70E2"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>A correção de matrícula será</w:t>
      </w:r>
      <w:r w:rsidR="008B1069"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 xml:space="preserve"> realizada nos dias 12 </w:t>
      </w:r>
      <w:r w:rsidR="00F36261"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>a</w:t>
      </w:r>
      <w:r w:rsidR="008B1069"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> 15 de setembro</w:t>
      </w:r>
      <w:r w:rsidRPr="00CE70E2"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 xml:space="preserve"> das </w:t>
      </w:r>
      <w:proofErr w:type="gramStart"/>
      <w:r w:rsidRPr="00CE70E2"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>08</w:t>
      </w:r>
      <w:r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>:00</w:t>
      </w:r>
      <w:proofErr w:type="gramEnd"/>
      <w:r w:rsidRPr="00CE70E2"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 xml:space="preserve"> às 14</w:t>
      </w:r>
      <w:r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>:00 horas</w:t>
      </w:r>
      <w:r w:rsidRPr="00CE70E2"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>, na sala 303 da COTADA</w:t>
      </w:r>
      <w:r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>.</w:t>
      </w:r>
    </w:p>
    <w:p w:rsidR="00CE70E2" w:rsidRPr="00CE70E2" w:rsidRDefault="00CE70E2" w:rsidP="00390EE1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pt-BR"/>
        </w:rPr>
      </w:pPr>
      <w:r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– O aluno deverá trazer o formulário de correção de matrícula </w:t>
      </w:r>
      <w:r w:rsidRPr="00643239">
        <w:rPr>
          <w:rFonts w:ascii="Times New Roman" w:eastAsia="Times New Roman" w:hAnsi="Times New Roman"/>
          <w:b/>
          <w:color w:val="2C2B2B"/>
          <w:sz w:val="24"/>
          <w:szCs w:val="24"/>
          <w:u w:val="single"/>
          <w:lang w:eastAsia="pt-BR"/>
        </w:rPr>
        <w:t>já preenchido</w:t>
      </w:r>
      <w:r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, caso o formulário esteja em branco, o aluno será encaminhado ao fim da fi</w:t>
      </w:r>
      <w:r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la.</w:t>
      </w:r>
    </w:p>
    <w:p w:rsidR="00CE70E2" w:rsidRPr="00C9385A" w:rsidRDefault="00CE70E2" w:rsidP="00390EE1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9385A">
        <w:rPr>
          <w:rFonts w:ascii="Times New Roman" w:eastAsia="Times New Roman" w:hAnsi="Times New Roman"/>
          <w:sz w:val="24"/>
          <w:szCs w:val="24"/>
          <w:lang w:eastAsia="pt-BR"/>
        </w:rPr>
        <w:t xml:space="preserve">– Aqueles </w:t>
      </w:r>
      <w:r w:rsidR="00682AA7" w:rsidRPr="00C9385A">
        <w:rPr>
          <w:rFonts w:ascii="Times New Roman" w:eastAsia="Times New Roman" w:hAnsi="Times New Roman"/>
          <w:sz w:val="24"/>
          <w:szCs w:val="24"/>
          <w:lang w:eastAsia="pt-BR"/>
        </w:rPr>
        <w:t>alunos que farão a correção por meio de</w:t>
      </w:r>
      <w:r w:rsidRPr="00C9385A">
        <w:rPr>
          <w:rFonts w:ascii="Times New Roman" w:eastAsia="Times New Roman" w:hAnsi="Times New Roman"/>
          <w:sz w:val="24"/>
          <w:szCs w:val="24"/>
          <w:lang w:eastAsia="pt-BR"/>
        </w:rPr>
        <w:t xml:space="preserve"> procuradores, </w:t>
      </w:r>
      <w:r w:rsidR="00682AA7" w:rsidRPr="00C9385A">
        <w:rPr>
          <w:rFonts w:ascii="Times New Roman" w:eastAsia="Times New Roman" w:hAnsi="Times New Roman"/>
          <w:sz w:val="24"/>
          <w:szCs w:val="24"/>
          <w:lang w:eastAsia="pt-BR"/>
        </w:rPr>
        <w:t xml:space="preserve">os mesmos </w:t>
      </w:r>
      <w:r w:rsidRPr="00C9385A">
        <w:rPr>
          <w:rFonts w:ascii="Times New Roman" w:eastAsia="Times New Roman" w:hAnsi="Times New Roman"/>
          <w:sz w:val="24"/>
          <w:szCs w:val="24"/>
          <w:lang w:eastAsia="pt-BR"/>
        </w:rPr>
        <w:t xml:space="preserve">deverão trazer a procuração, </w:t>
      </w:r>
      <w:r w:rsidR="007A479E" w:rsidRPr="00C9385A">
        <w:rPr>
          <w:rFonts w:ascii="Times New Roman" w:eastAsia="Times New Roman" w:hAnsi="Times New Roman"/>
          <w:sz w:val="24"/>
          <w:szCs w:val="24"/>
          <w:lang w:eastAsia="pt-BR"/>
        </w:rPr>
        <w:t>não sendo aceita</w:t>
      </w:r>
      <w:r w:rsidRPr="00C9385A">
        <w:rPr>
          <w:rFonts w:ascii="Times New Roman" w:eastAsia="Times New Roman" w:hAnsi="Times New Roman"/>
          <w:sz w:val="24"/>
          <w:szCs w:val="24"/>
          <w:lang w:eastAsia="pt-BR"/>
        </w:rPr>
        <w:t xml:space="preserve"> por e-mail</w:t>
      </w:r>
      <w:r w:rsidR="00682AA7" w:rsidRPr="00C9385A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E70E2" w:rsidRPr="00CE70E2" w:rsidRDefault="007A196C" w:rsidP="00390EE1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– Os</w:t>
      </w:r>
      <w:r w:rsidR="00CE70E2"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alunos que irão solicitar matrícula especial (no </w:t>
      </w:r>
      <w:proofErr w:type="spellStart"/>
      <w:proofErr w:type="gramStart"/>
      <w:r w:rsidR="00CE70E2"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CEng</w:t>
      </w:r>
      <w:proofErr w:type="spellEnd"/>
      <w:proofErr w:type="gramEnd"/>
      <w:r w:rsidR="00CE70E2"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), deverão trazer o </w:t>
      </w:r>
      <w:r w:rsidR="00CE70E2" w:rsidRPr="00643239">
        <w:rPr>
          <w:rFonts w:ascii="Times New Roman" w:eastAsia="Times New Roman" w:hAnsi="Times New Roman"/>
          <w:color w:val="2C2B2B"/>
          <w:sz w:val="24"/>
          <w:szCs w:val="24"/>
          <w:u w:val="single"/>
          <w:lang w:eastAsia="pt-BR"/>
        </w:rPr>
        <w:t xml:space="preserve">formulário preenchido </w:t>
      </w:r>
      <w:r w:rsidR="00CE70E2" w:rsidRPr="00643239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no</w:t>
      </w:r>
      <w:r w:rsidR="00CE70E2" w:rsidRPr="00196D16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seu dia de correção de matrícula</w:t>
      </w:r>
      <w:r w:rsidR="00CE70E2"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, não esquecendo de </w:t>
      </w:r>
      <w:r w:rsidR="00CE70E2" w:rsidRPr="00CE70E2">
        <w:rPr>
          <w:rFonts w:ascii="Times New Roman" w:eastAsia="Times New Roman" w:hAnsi="Times New Roman"/>
          <w:b/>
          <w:bCs/>
          <w:color w:val="2C2B2B"/>
          <w:sz w:val="24"/>
          <w:szCs w:val="24"/>
          <w:lang w:eastAsia="pt-BR"/>
        </w:rPr>
        <w:t>ANEXAR O HISTÓRICO AO FORMULÁRIO.</w:t>
      </w:r>
      <w:r w:rsidR="00CE70E2"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 Não </w:t>
      </w:r>
      <w:r w:rsidR="00C9385A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serão</w:t>
      </w:r>
      <w:r w:rsidR="00BD66BD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aceito</w:t>
      </w:r>
      <w:r w:rsidR="00C9385A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s</w:t>
      </w:r>
      <w:r w:rsidR="00CE70E2"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formulário</w:t>
      </w:r>
      <w:r w:rsidR="00C9385A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s</w:t>
      </w:r>
      <w:r w:rsidR="00CE70E2"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sem o </w:t>
      </w:r>
      <w:r w:rsidR="00682AA7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histórico e os mesmos</w:t>
      </w:r>
      <w:r w:rsidR="00CE70E2"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</w:t>
      </w:r>
      <w:r w:rsidR="00CE70E2" w:rsidRPr="00682AA7">
        <w:rPr>
          <w:rFonts w:ascii="Times New Roman" w:eastAsia="Times New Roman" w:hAnsi="Times New Roman"/>
          <w:b/>
          <w:color w:val="2C2B2B"/>
          <w:sz w:val="24"/>
          <w:szCs w:val="24"/>
          <w:lang w:eastAsia="pt-BR"/>
        </w:rPr>
        <w:t>não serão impressos na secretaria</w:t>
      </w:r>
      <w:r w:rsidR="00CE70E2"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.</w:t>
      </w:r>
      <w:r w:rsidR="00C1066B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Lembrando que </w:t>
      </w:r>
      <w:r w:rsidR="00C9385A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o aluno deve</w:t>
      </w:r>
      <w:r w:rsidR="00643239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estar matriculado no mínimo em </w:t>
      </w:r>
      <w:proofErr w:type="gramStart"/>
      <w:r w:rsidR="00643239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8</w:t>
      </w:r>
      <w:proofErr w:type="gramEnd"/>
      <w:r w:rsidR="00643239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créditos, no curso de origem, para conseguir fazer matrícula especial.</w:t>
      </w:r>
    </w:p>
    <w:p w:rsidR="00682AA7" w:rsidRDefault="00CE70E2" w:rsidP="00390EE1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pt-BR"/>
        </w:rPr>
      </w:pPr>
      <w:r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– Os alunos </w:t>
      </w:r>
      <w:r w:rsidR="00682AA7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que reprovaram em alguma disciplina</w:t>
      </w:r>
      <w:r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do 1</w:t>
      </w:r>
      <w:r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º</w:t>
      </w:r>
      <w:r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semestre</w:t>
      </w:r>
      <w:r w:rsidR="00682AA7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 xml:space="preserve"> deverão comparecer na correção de matrícula para matricularem-se na(s) disciplina(s) desejada(s).</w:t>
      </w:r>
    </w:p>
    <w:p w:rsidR="00CE70E2" w:rsidRPr="00CE70E2" w:rsidRDefault="00CE70E2" w:rsidP="00390EE1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pt-BR"/>
        </w:rPr>
      </w:pPr>
      <w:r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– Se o aluno não comparecer no seu dia de correção, só poderá comparecer no ÚLTIMO dia, perdendo a preferência à vaga.</w:t>
      </w:r>
    </w:p>
    <w:p w:rsidR="00643239" w:rsidRDefault="00643239" w:rsidP="00CE70E2">
      <w:pPr>
        <w:jc w:val="both"/>
      </w:pPr>
    </w:p>
    <w:p w:rsidR="00643239" w:rsidRDefault="00643239" w:rsidP="00A57203">
      <w:pPr>
        <w:jc w:val="both"/>
        <w:rPr>
          <w:sz w:val="24"/>
          <w:szCs w:val="24"/>
        </w:rPr>
      </w:pPr>
      <w:r w:rsidRPr="00C1066B">
        <w:rPr>
          <w:sz w:val="24"/>
          <w:szCs w:val="24"/>
        </w:rPr>
        <w:t xml:space="preserve"> </w:t>
      </w:r>
    </w:p>
    <w:p w:rsidR="00B953E1" w:rsidRDefault="00B953E1" w:rsidP="00A57203">
      <w:pPr>
        <w:jc w:val="both"/>
        <w:rPr>
          <w:sz w:val="24"/>
          <w:szCs w:val="24"/>
        </w:rPr>
      </w:pPr>
    </w:p>
    <w:p w:rsidR="00B953E1" w:rsidRDefault="00B953E1" w:rsidP="00A57203">
      <w:pPr>
        <w:jc w:val="both"/>
        <w:rPr>
          <w:sz w:val="24"/>
          <w:szCs w:val="24"/>
        </w:rPr>
      </w:pPr>
    </w:p>
    <w:p w:rsidR="00B953E1" w:rsidRPr="00C1066B" w:rsidRDefault="00B953E1" w:rsidP="00A57203">
      <w:pPr>
        <w:jc w:val="both"/>
        <w:rPr>
          <w:rFonts w:ascii="Times New Roman" w:hAnsi="Times New Roman"/>
          <w:sz w:val="24"/>
          <w:szCs w:val="24"/>
        </w:rPr>
      </w:pPr>
    </w:p>
    <w:p w:rsidR="00C1066B" w:rsidRDefault="00C1066B" w:rsidP="00CE70E2">
      <w:pPr>
        <w:jc w:val="both"/>
      </w:pPr>
    </w:p>
    <w:sectPr w:rsidR="00C1066B" w:rsidSect="00755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1E4"/>
    <w:rsid w:val="00031536"/>
    <w:rsid w:val="000A5707"/>
    <w:rsid w:val="000D37C5"/>
    <w:rsid w:val="001848E1"/>
    <w:rsid w:val="00196D16"/>
    <w:rsid w:val="002E04A9"/>
    <w:rsid w:val="002F3A3A"/>
    <w:rsid w:val="003565E9"/>
    <w:rsid w:val="00390EE1"/>
    <w:rsid w:val="004D68BC"/>
    <w:rsid w:val="005C02A0"/>
    <w:rsid w:val="006425A1"/>
    <w:rsid w:val="00643239"/>
    <w:rsid w:val="00682AA7"/>
    <w:rsid w:val="0074285A"/>
    <w:rsid w:val="00755041"/>
    <w:rsid w:val="007A196C"/>
    <w:rsid w:val="007A479E"/>
    <w:rsid w:val="008B1069"/>
    <w:rsid w:val="00A57203"/>
    <w:rsid w:val="00B953E1"/>
    <w:rsid w:val="00BC167D"/>
    <w:rsid w:val="00BD66BD"/>
    <w:rsid w:val="00C1066B"/>
    <w:rsid w:val="00C14992"/>
    <w:rsid w:val="00C41260"/>
    <w:rsid w:val="00C9385A"/>
    <w:rsid w:val="00CE70E2"/>
    <w:rsid w:val="00DB31E4"/>
    <w:rsid w:val="00F36261"/>
    <w:rsid w:val="00F560A0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E70E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E70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70E2"/>
  </w:style>
  <w:style w:type="paragraph" w:styleId="PargrafodaLista">
    <w:name w:val="List Paragraph"/>
    <w:basedOn w:val="Normal"/>
    <w:uiPriority w:val="34"/>
    <w:qFormat/>
    <w:rsid w:val="00CE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CCEC</dc:creator>
  <cp:lastModifiedBy>CCEC</cp:lastModifiedBy>
  <cp:revision>12</cp:revision>
  <dcterms:created xsi:type="dcterms:W3CDTF">2017-09-05T12:43:00Z</dcterms:created>
  <dcterms:modified xsi:type="dcterms:W3CDTF">2017-09-05T15:57:00Z</dcterms:modified>
</cp:coreProperties>
</file>