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" w:firstLine="0"/>
        <w:jc w:val="both"/>
        <w:rPr>
          <w:rFonts w:ascii="Calibri" w:cs="Calibri" w:eastAsia="Calibri" w:hAnsi="Calibri"/>
          <w:b w:val="1"/>
          <w:bCs w:val="1"/>
          <w:color w:val="231f20"/>
          <w:sz w:val="43"/>
          <w:szCs w:val="43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10845" cy="685165"/>
            <wp:effectExtent b="0" l="0" r="0" t="0"/>
            <wp:wrapSquare wrapText="bothSides" distB="0" distT="0" distL="0" distR="0"/>
            <wp:docPr descr="Desenho de uma placa&#10;&#10;Descrição gerada automaticamente com confiança baixa" id="2" name="image1.png"/>
            <a:graphic>
              <a:graphicData uri="http://schemas.openxmlformats.org/drawingml/2006/picture">
                <pic:pic>
                  <pic:nvPicPr>
                    <pic:cNvPr descr="Desenho de uma placa&#10;&#10;Descrição gerada automaticamente com confiança baixa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0845" cy="6851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" w:firstLine="0"/>
        <w:jc w:val="both"/>
        <w:rPr>
          <w:rFonts w:ascii="Calibri" w:cs="Calibri" w:eastAsia="Calibri" w:hAnsi="Calibri"/>
          <w:b w:val="1"/>
          <w:bCs w:val="1"/>
          <w:color w:val="231f20"/>
          <w:sz w:val="43"/>
          <w:szCs w:val="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" w:firstLine="0"/>
        <w:jc w:val="both"/>
        <w:rPr>
          <w:rFonts w:ascii="Calibri" w:cs="Calibri" w:eastAsia="Calibri" w:hAnsi="Calibri"/>
          <w:b w:val="1"/>
          <w:bCs w:val="1"/>
          <w:color w:val="231f20"/>
          <w:sz w:val="43"/>
          <w:szCs w:val="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8" w:firstLine="0"/>
        <w:jc w:val="both"/>
        <w:rPr>
          <w:rFonts w:ascii="Calibri" w:cs="Calibri" w:eastAsia="Calibri" w:hAnsi="Calibri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43"/>
          <w:szCs w:val="43"/>
          <w:rtl w:val="0"/>
        </w:rPr>
        <w:t xml:space="preserve">CONTRATO EDITORIAL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(Atualizado em janeiro de 2026)</w:t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00" w:line="240" w:lineRule="auto"/>
        <w:ind w:left="17" w:firstLine="0"/>
        <w:jc w:val="both"/>
        <w:rPr>
          <w:rFonts w:ascii="Calibri" w:cs="Calibri" w:eastAsia="Calibri" w:hAnsi="Calibri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PREÂMBULO CONTRATUAL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8" w:line="365" w:lineRule="auto"/>
        <w:ind w:left="4" w:right="56" w:hanging="0.9999999999999998"/>
        <w:jc w:val="both"/>
        <w:rPr>
          <w:rFonts w:ascii="Calibri" w:cs="Calibri" w:eastAsia="Calibri" w:hAnsi="Calibri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A EDITORA DA UFPEL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, fundada pela Universidade Federal de Pelotas, fundação federal, com personalidade de direito público, CNPJ 92.242.080/0001-00, situada na Rua Benjamin Constant, n° 1071, representada pelo(a) editor(a)-chefe,_____________________________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8" w:line="365" w:lineRule="auto"/>
        <w:ind w:left="4" w:right="56" w:hanging="0.9999999999999998"/>
        <w:jc w:val="both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____________________________________, (CPF)______________________, doravante denominado(a) neste contrato como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EDITORA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, celebra o presente contrato de edição de livros com 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AUTOR, 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pessoa física, plenamente capaz, responsável pela criação intelectual do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rtl w:val="0"/>
        </w:rPr>
        <w:t xml:space="preserve">TEXTO 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literário e detentor dos seus direitos morais e patrimoniais, objeto do presente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rtl w:val="0"/>
        </w:rPr>
        <w:t xml:space="preserve">CONTRATO</w:t>
      </w: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, quem Declara que todos seus dados cadastrais preenchidos a seguir são verdadeiros: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="240" w:lineRule="auto"/>
        <w:ind w:left="17" w:firstLine="0"/>
        <w:jc w:val="both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Nome: 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25" w:line="240" w:lineRule="auto"/>
        <w:ind w:left="17" w:firstLine="0"/>
        <w:jc w:val="both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CPF:  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4" w:line="240" w:lineRule="auto"/>
        <w:ind w:left="17" w:firstLine="0"/>
        <w:jc w:val="both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E-mail: </w:t>
      </w:r>
    </w:p>
    <w:p w:rsidR="00000000" w:rsidDel="00000000" w:rsidP="00000000" w:rsidRDefault="00000000" w:rsidRPr="00000000" w14:paraId="0000000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4" w:line="240" w:lineRule="auto"/>
        <w:ind w:left="17" w:firstLine="0"/>
        <w:jc w:val="both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Endereço: 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4" w:line="240" w:lineRule="auto"/>
        <w:ind w:left="17" w:firstLine="0"/>
        <w:jc w:val="both"/>
        <w:rPr>
          <w:rFonts w:ascii="Calibri" w:cs="Calibri" w:eastAsia="Calibri" w:hAnsi="Calibri"/>
          <w:color w:val="231f20"/>
        </w:rPr>
      </w:pPr>
      <w:r w:rsidDel="00000000" w:rsidR="00000000" w:rsidRPr="00000000">
        <w:rPr>
          <w:rFonts w:ascii="Calibri" w:cs="Calibri" w:eastAsia="Calibri" w:hAnsi="Calibri"/>
          <w:color w:val="231f20"/>
          <w:rtl w:val="0"/>
        </w:rPr>
        <w:t xml:space="preserve">Telefone: 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45" w:line="240" w:lineRule="auto"/>
        <w:ind w:left="17" w:firstLine="0"/>
        <w:jc w:val="both"/>
        <w:rPr>
          <w:rFonts w:ascii="Calibri" w:cs="Calibri" w:eastAsia="Calibri" w:hAnsi="Calibri"/>
          <w:b w:val="1"/>
          <w:bCs w:val="1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DO OBJETO 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8" w:line="366" w:lineRule="auto"/>
        <w:ind w:left="10" w:right="57" w:firstLine="1.9999999999999996"/>
        <w:jc w:val="both"/>
        <w:rPr>
          <w:rFonts w:ascii="Calibri" w:cs="Calibri" w:eastAsia="Calibri" w:hAnsi="Calibri"/>
          <w:color w:val="231f2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Cláusula Primeira: O contrato tem como objeto a obra ______________________________</w:t>
        <w:br w:type="textWrapping"/>
        <w:t xml:space="preserve">_____________________, doravante denominada neste contrato como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OBRA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, elaborada pelo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31f20"/>
          <w:sz w:val="24"/>
          <w:szCs w:val="24"/>
          <w:rtl w:val="0"/>
        </w:rPr>
        <w:t xml:space="preserve">AUTOR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, no ano de XXXX, que será cedida à Editora da UFPel, com exclusividade, para que, por meio do presente contrato, seja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 produzida, revisada e publicada</w:t>
      </w:r>
      <w:r w:rsidDel="00000000" w:rsidR="00000000" w:rsidRPr="00000000">
        <w:rPr>
          <w:rFonts w:ascii="Calibri" w:cs="Calibri" w:eastAsia="Calibri" w:hAnsi="Calibri"/>
          <w:color w:val="231f2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6" w:lineRule="auto"/>
        <w:ind w:left="19" w:right="-6" w:firstLine="2.0000000000000018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Parágrafo Primeiro: A presente reprodução é autorizada em observância às disposições  legais vigentes e na forma autorizada pelo disposto no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Título II, Capítulo I, artigo 5°,  Inciso XXVII, da Constituição Federal/88, e nos artigos 11,13 e 14 da Lei nº 9.610/98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1" w:line="365" w:lineRule="auto"/>
        <w:ind w:left="11" w:right="-6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Segunda: A Editora tem o prazo de dois anos, a partir da celebração deste contrato, para editar a obra, conforme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artigo 62, da Lei nº 9610/98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240" w:lineRule="auto"/>
        <w:ind w:left="17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 CESSÃO DE DIREITOS AUTORAIS 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8" w:line="365" w:lineRule="auto"/>
        <w:ind w:left="10" w:right="-6" w:firstLine="1.0000000000000009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Terceira: Na qualidade de único proprietário e titular dos direitos autorais da 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OBRA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 ser editada pela Editora da UFPel, o autor cede, gratuitamente, os direitos  decorrentes da publicação da obra à UFPel, pelo prazo de dez anos, com base nos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artigos 30 e 49 da Lei nº 9610/98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240" w:lineRule="auto"/>
        <w:ind w:left="17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DAS OBRIGAÇÕES CONTRATUAIS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8" w:line="240" w:lineRule="auto"/>
        <w:ind w:left="12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Quarta: São obrigações do autor: 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0" w:line="365" w:lineRule="auto"/>
        <w:ind w:left="19" w:right="-6" w:firstLine="2.0000000000000018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- observar com exatidão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 regras referentes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a citações e referências das fontes de  pesquisa utilizadas dispo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nibilizadas no site da editora da UFPel (https://wp.ufpel.edu.br/editoraufpel/documentos/como-publicar/)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5" w:lineRule="auto"/>
        <w:ind w:left="12" w:right="-6" w:firstLine="9.00000000000000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 - fornecer, na forma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digita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todos os materiais, textos e fotos, a fim de viabilizar  a edição da obra; 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365" w:lineRule="auto"/>
        <w:ind w:left="12" w:right="-6" w:firstLine="8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III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alterar o arquivo após a conferência, pela Editora, da revisão terceirizada contratada pelo(a) autor(a)/organizador(a), antes da realização da diagramação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;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365" w:lineRule="auto"/>
        <w:ind w:left="12" w:right="-6" w:firstLine="8"/>
        <w:jc w:val="both"/>
        <w:rPr>
          <w:rFonts w:ascii="Calibri" w:cs="Calibri" w:eastAsia="Calibri" w:hAnsi="Calibri"/>
          <w:sz w:val="23"/>
          <w:szCs w:val="23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IV - Enviar, junto com a assinatura do contrato, </w:t>
      </w:r>
      <w:r w:rsidDel="00000000" w:rsidR="00000000" w:rsidRPr="00000000">
        <w:rPr>
          <w:rFonts w:ascii="Calibri" w:cs="Calibri" w:eastAsia="Calibri" w:hAnsi="Calibri"/>
          <w:sz w:val="23"/>
          <w:szCs w:val="23"/>
          <w:rtl w:val="0"/>
        </w:rPr>
        <w:t xml:space="preserve">um texto de divulgação da obra com no mínimo 500 e no máximo 800 caracteres sem espaços;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5" w:lineRule="auto"/>
        <w:ind w:left="12" w:right="-6" w:firstLine="9.00000000000000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 - revisar 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versão final enviada após a diagramação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para que sejam sanados quaisquer equívocos, e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assinar o “Parecer de aprovação de versão final para publicação de obra” referente à aprovação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assim que considerada de acordo com o pactuado;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5" w:lineRule="auto"/>
        <w:ind w:left="12" w:right="-6" w:firstLine="9.00000000000000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 - atentar aos prazos fixados com a editora;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5" w:lineRule="auto"/>
        <w:ind w:left="12" w:right="-6" w:firstLine="9.000000000000002"/>
        <w:jc w:val="both"/>
        <w:rPr>
          <w:rFonts w:ascii="Calibri" w:cs="Calibri" w:eastAsia="Calibri" w:hAnsi="Calibri"/>
          <w:sz w:val="24"/>
          <w:szCs w:val="24"/>
          <w:shd w:fill="fcfcfc" w:val="clear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VII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efetuar o pagamento d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R$700,00 (setecentos reais), caso opte por apenas uma das versões (impressa ou digital), ou de R$800,00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(oitocentos reais), caso opte por ambas, </w:t>
      </w:r>
      <w:r w:rsidDel="00000000" w:rsidR="00000000" w:rsidRPr="00000000">
        <w:rPr>
          <w:rFonts w:ascii="Calibri" w:cs="Calibri" w:eastAsia="Calibri" w:hAnsi="Calibri"/>
          <w:sz w:val="24"/>
          <w:szCs w:val="24"/>
          <w:shd w:fill="fcfcfc" w:val="clear"/>
          <w:rtl w:val="0"/>
        </w:rPr>
        <w:t xml:space="preserve">valor destinado à cobertura de custos fixos de produção e despesas eventuais.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5" w:lineRule="auto"/>
        <w:ind w:left="12" w:right="-6" w:firstLine="9.00000000000000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VIII - o valor referente ao ISBN deverá ser pago separadamente através de um boleto bancário enviado pela Editora, considerando-se que cada versão da obra (impressa e/ou digital) equivale a uma nova cobrança, uma vez que são consideradas como obras distintas para fim de registro e catalogação; 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7" w:lineRule="auto"/>
        <w:ind w:left="19" w:right="-6" w:hanging="13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IX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- não contratar com outra editora a edição da presente obra, no todo ou em parte,  pelo prazo de dez anos, sem a anuência da Editora da UFPel; 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0" w:line="365" w:lineRule="auto"/>
        <w:ind w:left="11" w:right="-6" w:hanging="6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Observar as disposições dos Comitês e dos Códigos de Ética aplicáveis ao objeto da pesquisa, na instituição em que foi produzida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365" w:lineRule="auto"/>
        <w:ind w:left="19" w:right="-6" w:firstLine="2.0000000000000018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XI - o pagamento da taxa referente aos custos fixos de produção deverá ser realizado  no momento da assinatura deste contrato. 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5" w:lineRule="auto"/>
        <w:ind w:left="12" w:right="-6" w:firstLine="9.00000000000000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Parágrafo único.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eventual desistência do(a) autor(a) de publicar a obra por esta Editora, após a celebração do contrato, não ensejará a devolução da taxa referente aos custos fixos de produção, contudo implicará o rompimento da exclusividade e da cessão de direitos autorais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240" w:lineRule="auto"/>
        <w:ind w:left="12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Quinta: São obrigações da Editora da UFPel: 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8" w:line="240" w:lineRule="auto"/>
        <w:ind w:left="21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Receber e conferir o original encaminhado pelo(a) autor(a)/organizador(a), verificando o texto, as imagens, os gráficos, os termos de cessão de uso de imagem, entre outros documentos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0" w:line="365" w:lineRule="auto"/>
        <w:ind w:left="10" w:right="-6" w:firstLine="1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 - executar a preparação de originais, conferir a revisão, realizar a diagramação,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projeto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e confecção da capa da obra, no prazo  de dois anos a partir da celebração deste contrato, conforme o 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artigo 62 da Lei nº  9610/98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; 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5" w:lineRule="auto"/>
        <w:ind w:left="11" w:right="-6" w:firstLine="9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III - esclarecer quaisquer dúvidas do autor e informá-lo acerca do desenvolvimento da  obra, evidenciando prazos e etapas concernentes. 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240" w:lineRule="auto"/>
        <w:ind w:left="17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DAS RESPONSABILIDADES 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58" w:line="240" w:lineRule="auto"/>
        <w:ind w:left="12" w:firstLine="0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Sexta: São responsabilidades do autor: 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0" w:line="365" w:lineRule="auto"/>
        <w:ind w:left="12" w:right="-6" w:firstLine="9.00000000000000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 – garantir que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conteúdo da obra não foi publicado, no todo ou  em parte, por outra editora;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6" w:lineRule="auto"/>
        <w:ind w:left="19" w:right="-6" w:firstLine="2.0000000000000018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 - a indenização à Editora da UFPel caso ela venha a sofrer quaisquer prejuízos  materiais e morais em conseq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ência de medidas judiciais e extrajudiciais promovidas por terceiro em razão da publicação da obra;</w:t>
      </w:r>
    </w:p>
    <w:p w:rsidR="00000000" w:rsidDel="00000000" w:rsidP="00000000" w:rsidRDefault="00000000" w:rsidRPr="00000000" w14:paraId="0000002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6" w:lineRule="auto"/>
        <w:ind w:left="11" w:right="-6" w:firstLine="9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III - assumir com exclusividade a responsabilidade civil e/ou criminal decorrente do  conteúdo publicado, isentando totalmente a editora da UFPel de toda e qualquer  responsabilidade. </w:t>
      </w:r>
    </w:p>
    <w:p w:rsidR="00000000" w:rsidDel="00000000" w:rsidP="00000000" w:rsidRDefault="00000000" w:rsidRPr="00000000" w14:paraId="0000002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1" w:line="365" w:lineRule="auto"/>
        <w:ind w:left="16" w:right="-6" w:hanging="3.999999999999999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sétima: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Editora da UFPel responsabiliza-se apenas por eventuais questões técnicas e operacionais relacionadas ao processo de publicação da obra.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1" w:line="365" w:lineRule="auto"/>
        <w:ind w:left="16" w:right="-6" w:hanging="3.999999999999999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Cláusula oitava: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qualquer uma das etapas de pré-produção e produção, caso o(a) autor(a)/organizador(a) não responda às solicitações encaminhadas pela Editora no prazo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máximo de 60 (sessenta) dias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contados a partir do envio da comunicação,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proposta será automaticamente reposicionada para o final da fila da respectiva etapa em que se encontrar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O reposicionamento implica a interrupção temporária do fluxo de trabalho editorial, ficando a retomada do processo condicionada à posterior manifestação do(a) autor(a)/organizador(a).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Caso o(a) autor(a)/organizador(a) não retorne o contato no prazo de até 120 (cento e vinte) dias, contados a partir do primeiro envio de comunicação, o processo será automaticamente encerrado, e o(a) proponente será informado(a) pelo mesmo e-mail utilizado na submissão.</w:t>
      </w:r>
    </w:p>
    <w:p w:rsidR="00000000" w:rsidDel="00000000" w:rsidP="00000000" w:rsidRDefault="00000000" w:rsidRPr="00000000" w14:paraId="0000002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240" w:lineRule="auto"/>
        <w:ind w:left="1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240" w:lineRule="auto"/>
        <w:ind w:left="17" w:firstLine="0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DA TIRAGEM E DESPESAS </w:t>
      </w:r>
    </w:p>
    <w:p w:rsidR="00000000" w:rsidDel="00000000" w:rsidP="00000000" w:rsidRDefault="00000000" w:rsidRPr="00000000" w14:paraId="0000002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240" w:lineRule="auto"/>
        <w:ind w:left="17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19" w:right="-6" w:hanging="6.000000000000001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nona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O autor assume total responsabilidade acerca das despesas  relacionadas à impressão da obra. </w:t>
      </w:r>
    </w:p>
    <w:p w:rsidR="00000000" w:rsidDel="00000000" w:rsidP="00000000" w:rsidRDefault="00000000" w:rsidRPr="00000000" w14:paraId="0000003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left="19" w:right="-6" w:hanging="6.000000000000001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Cláusula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aso os(as) autores(as)/os(as) organizadores(as) opte(m) pela versão impressa, deverá(ão) entregar à Editora 10% da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primeira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tiragem ou, no mínimo,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exemplares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Esses 1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exemplares serão destinados da seguinte forma: um para o acervo da Biblioteca Nacional, um para o acervo do Nelu, um para o(a) diagramador(a) responsável e os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restantes serão disponibilizados para venda na livraria da UFPel, bem como enviados a editoras universitárias parceiras da ABEU, por meio de contrato de consignação. O prazo para a entrega dos exemplares impressos à Editora será de, no máximo,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seis meses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contar da data de entrega da versão final ao(à) autor(a)/organizador(a).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Caso as obras não sejam entregues no prazo estipulado em contrato, o(a) autor(a)/organizador(a) deverá pagar uma multa contratual no valor igual ao pago no contrato de publicação. Mesmo após o pagamento da multa contratual, o(a) autor(a)/organizador(a) deverá, obrigatoriamente, entregar três exemplares da obra à Editora, para envio aos seguintes destinos: um para a pessoa responsável pela diagramação, um para o acervo do Nelu e outro para a Biblioteca Nacional.</w:t>
      </w:r>
    </w:p>
    <w:p w:rsidR="00000000" w:rsidDel="00000000" w:rsidP="00000000" w:rsidRDefault="00000000" w:rsidRPr="00000000" w14:paraId="0000003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4" w:line="365" w:lineRule="auto"/>
        <w:ind w:left="21" w:right="-6" w:hanging="8"/>
        <w:jc w:val="both"/>
        <w:rPr>
          <w:rFonts w:ascii="Calibri" w:cs="Calibri" w:eastAsia="Calibri" w:hAnsi="Calibri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4"/>
          <w:szCs w:val="24"/>
          <w:rtl w:val="0"/>
        </w:rPr>
        <w:t xml:space="preserve">DO FORO COMPETENTE </w:t>
      </w:r>
    </w:p>
    <w:p w:rsidR="00000000" w:rsidDel="00000000" w:rsidP="00000000" w:rsidRDefault="00000000" w:rsidRPr="00000000" w14:paraId="0000003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60" w:line="365" w:lineRule="auto"/>
        <w:ind w:left="5" w:right="-6" w:firstLine="6.000000000000001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bookmarkStart w:colFirst="0" w:colLast="0" w:name="_heading=h.kv2dc5hsvdjn" w:id="0"/>
      <w:bookmarkEnd w:id="0"/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Cláusula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11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: Para dirimir qualquer dúvida ou controvérsia decorrente do presente  contrato, que não possam ser solucionadas amigavelmente entre as partes, é eleito 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Foro da Subseção Judiciária da Justiça Federal de Pelotas,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 com renúncia a qualquer outro, por mais privilegiado que  seja. </w:t>
      </w:r>
    </w:p>
    <w:p w:rsidR="00000000" w:rsidDel="00000000" w:rsidP="00000000" w:rsidRDefault="00000000" w:rsidRPr="00000000" w14:paraId="0000003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2" w:line="366" w:lineRule="auto"/>
        <w:ind w:left="12" w:right="-6" w:firstLine="9.000000000000002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E, por estarem assim justas e contratadas, as partes assinam o presente contrato em duas vias de igual teor e forma, para um mesmo fim, juntamente com as testemunhas  abaixo: </w:t>
      </w:r>
    </w:p>
    <w:p w:rsidR="00000000" w:rsidDel="00000000" w:rsidP="00000000" w:rsidRDefault="00000000" w:rsidRPr="00000000" w14:paraId="0000003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1" w:lin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31" w:line="24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Pelotas, ________________________________________________________________ </w:t>
      </w:r>
    </w:p>
    <w:p w:rsidR="00000000" w:rsidDel="00000000" w:rsidP="00000000" w:rsidRDefault="00000000" w:rsidRPr="00000000" w14:paraId="0000003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637" w:line="331" w:lineRule="auto"/>
        <w:ind w:left="21" w:right="-6" w:hanging="20"/>
        <w:jc w:val="both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______________________________________      __________________________________  </w:t>
      </w: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21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22"/>
        <w:gridCol w:w="4523"/>
        <w:tblGridChange w:id="0">
          <w:tblGrid>
            <w:gridCol w:w="4522"/>
            <w:gridCol w:w="452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9">
            <w:pPr>
              <w:widowControl w:val="0"/>
              <w:spacing w:before="20" w:line="331" w:lineRule="auto"/>
              <w:ind w:left="21" w:right="-6" w:hanging="2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highlight w:val="white"/>
                <w:rtl w:val="0"/>
              </w:rPr>
              <w:t xml:space="preserve">EDITOR(A)-CHEFE DA EDITORA DA UFPel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A">
            <w:pPr>
              <w:widowControl w:val="0"/>
              <w:spacing w:before="20" w:line="331" w:lineRule="auto"/>
              <w:ind w:left="21" w:right="-6" w:hanging="20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AUTOR(A)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907" w:line="365" w:lineRule="auto"/>
        <w:ind w:left="2" w:right="45" w:hanging="2"/>
        <w:jc w:val="both"/>
        <w:rPr/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_____________________________________        __________________________________ </w:t>
      </w:r>
      <w:r w:rsidDel="00000000" w:rsidR="00000000" w:rsidRPr="00000000">
        <w:rPr>
          <w:rtl w:val="0"/>
        </w:rPr>
      </w:r>
    </w:p>
    <w:tbl>
      <w:tblPr>
        <w:tblStyle w:val="Table2"/>
        <w:tblW w:w="9045.0" w:type="dxa"/>
        <w:jc w:val="left"/>
        <w:tblInd w:w="21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22"/>
        <w:gridCol w:w="4523"/>
        <w:tblGridChange w:id="0">
          <w:tblGrid>
            <w:gridCol w:w="4522"/>
            <w:gridCol w:w="452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0"/>
              <w:spacing w:before="20" w:line="364" w:lineRule="auto"/>
              <w:ind w:left="2" w:right="45" w:hanging="2"/>
              <w:jc w:val="both"/>
              <w:rPr>
                <w:rFonts w:ascii="Calibri" w:cs="Calibri" w:eastAsia="Calibri" w:hAnsi="Calibri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TESTEMUNHA 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before="20" w:line="364" w:lineRule="auto"/>
              <w:ind w:left="2" w:right="45" w:hanging="2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TESTEMUNHA 02</w:t>
            </w:r>
          </w:p>
        </w:tc>
      </w:tr>
    </w:tbl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Assinaturas [via </w:t>
      </w:r>
      <w:hyperlink r:id="rId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gov.br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]</w:t>
      </w:r>
    </w:p>
    <w:p w:rsidR="00000000" w:rsidDel="00000000" w:rsidP="00000000" w:rsidRDefault="00000000" w:rsidRPr="00000000" w14:paraId="00000040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first"/>
      <w:footerReference r:id="rId10" w:type="default"/>
      <w:footerReference r:id="rId11" w:type="first"/>
      <w:pgSz w:h="16820" w:w="11900" w:orient="portrait"/>
      <w:pgMar w:bottom="1133" w:top="1275" w:left="1700" w:right="1133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jc w:val="right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2">
    <w:pPr>
      <w:rPr/>
    </w:pPr>
    <w:r w:rsidDel="00000000" w:rsidR="00000000" w:rsidRPr="00000000">
      <w:rPr>
        <w:rtl w:val="0"/>
      </w:rPr>
      <w:t xml:space="preserve"> 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3533775</wp:posOffset>
          </wp:positionH>
          <wp:positionV relativeFrom="paragraph">
            <wp:posOffset>390525</wp:posOffset>
          </wp:positionV>
          <wp:extent cx="2609850" cy="1404938"/>
          <wp:effectExtent b="0" l="0" r="0" t="0"/>
          <wp:wrapNone/>
          <wp:docPr descr="Forma&#10;&#10;Descrição gerada automaticamente com confiança média" id="3" name="image2.png"/>
          <a:graphic>
            <a:graphicData uri="http://schemas.openxmlformats.org/drawingml/2006/picture">
              <pic:pic>
                <pic:nvPicPr>
                  <pic:cNvPr descr="Forma&#10;&#10;Descrição gerada automaticamente com confiança média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09850" cy="140493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Web">
    <w:name w:val="Normal (Web)"/>
    <w:basedOn w:val="Normal"/>
    <w:uiPriority w:val="99"/>
    <w:semiHidden w:val="1"/>
    <w:unhideWhenUsed w:val="1"/>
    <w:rsid w:val="000C5565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yfvrcMluiNsd1Ve22aTlNXd8dQ==">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2025-11-14T12:16:00Z</dcterms:created>
</cp:coreProperties>
</file>