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56EA" w:rsidRPr="00B40F29" w:rsidRDefault="00DB56EA">
      <w:r w:rsidRPr="00B40F29">
        <w:t>RÁDIODIFUSÃO</w:t>
      </w:r>
    </w:p>
    <w:p w:rsidR="001A34D9" w:rsidRPr="00B40F29" w:rsidRDefault="00DB56EA">
      <w:r w:rsidRPr="00B40F29">
        <w:t>TERMO DE BUSCA: RÁDIO</w:t>
      </w:r>
    </w:p>
    <w:p w:rsidR="00DB56EA" w:rsidRPr="00B40F29" w:rsidRDefault="00DB56EA">
      <w:r w:rsidRPr="00B40F29">
        <w:t>PERÍODO DE ABRANGÊNCIA: Maio de 2026 a outubro de 1988</w:t>
      </w:r>
    </w:p>
    <w:p w:rsidR="00DB56EA" w:rsidRPr="00B40F29" w:rsidRDefault="00DB56EA"/>
    <w:p w:rsidR="00DB56EA" w:rsidRPr="00B40F29" w:rsidRDefault="00DB56EA" w:rsidP="00DB56EA">
      <w:pPr>
        <w:spacing w:before="240"/>
        <w:jc w:val="both"/>
        <w:rPr>
          <w:rFonts w:cs="Times New Roman"/>
        </w:rPr>
      </w:pPr>
      <w:r w:rsidRPr="00B40F29">
        <w:rPr>
          <w:rFonts w:eastAsia="Arial" w:cs="Times New Roman"/>
        </w:rPr>
        <w:t xml:space="preserve">STF (ADI 7888, Relator(a): CRISTIANO ZANIN, Tribunal Pleno, julgado em 01-06-2026, PROCESSO ELETRÔNICO DJe-s/n DIVULG 03-06-2026 PUBLIC 08-06-2026) Direito administrativo e outras matérias de direito público. Ação Direta de Inconstitucionalidade. Telecomunicações. Competência privativa da União. Licenciamento ambiental estadual para Estações Rádio Base (ERBs). Inconstitucionalidade. Pedido procedente. I. Caso em exame 1. Ação Direta de Inconstitucionalidade proposta pela Associação Nacional das Operadoras Celulares - ACEL contra a Lei Estadual n. 20.694/2019 e o Decreto n. 9.710/2020, ambos do Estado de Goiás, bem como a Resolução CEMAM nº 259/2024, na parte em que exigem licenciamento ambiental estadual para a instalação e operação de Estações Rádio Base - ERBs e outras infraestruturas de telecomunicações. II. Questão em discussão 2. A questão em discussão consiste em saber se leis estaduais que, sob o rótulo de licenciamento ambiental, condicionam a implantação de ERBs à obtenção de licenças perante órgãos estaduais configuram invasão da esfera de competência privativa da União. III. Razões de decidir 3. A Constituição Federal de 1988 reservou à União, em caráter privativo, tanto a exploração dos serviços de telecomunicações (art. 21, XI) quanto a competência para legislar sobre essa matéria (art. 22, IV). 4. Os serviços de telecomunicações possuem alcance nacional e transcendente, exigindo uniformidade na definição de frequências, padrões técnicos e requisitos de instalação de infraestrutura em todo o território nacional para garantir a integração e eficiência do serviço. O fracionamento dessa regulação por unidades federativas criaria obstáculos e prejudicaria os usuários. 5. A União exerceu sua competência ao editar a Lei n. 9.472/1997 (Lei Geral de Telecomunicações), que instituiu a Anatel e lhe atribuiu a regulamentação e fiscalização técnica do setor; a Lei n. 11.934/2009, que fixou limites máximos de exposição humana a campos eletromagnéticos; e a Lei n. 13.116/2015 (Lei Geral das Antenas), que consolidou a regulação federal do licenciamento de infraestrutura de telecomunicações. 6. A Lei n. 13.116/2015 estabelece que a regulamentação e a fiscalização de aspectos técnicos das redes e dos serviços de telecomunicações são de competência exclusiva da União, vedando aos Estados, Municípios e Distrito Federal impor condicionamentos que possam afetar a seleção de tecnologia, a topologia das redes e a qualidade dos serviços prestados (art. 4º, II). 7. A jurisprudência do Supremo Tribunal Federal é uniforme no sentido de que exigências subnacionais de licenciamento para Estações Rádio Base (ERBs) – sejam ambientais, sanitárias ou urbanísticas – invadem a competência privativa da União prevista nos arts. 21, XI, e 22, IV, da Constituição Federal. 8. A competência concorrente dos Estados em matéria ambiental (art. 24, VI e VIII, da Constituição) não pode ser exercida de modo a incidir sobre atividades cujo regime federal já é exaustivo e excludente, especialmente em aspectos normativos diretamente relacionados à prestação dos serviços de telecomunicações. IV. Dispositivo 9. Ação direta de inconstitucionalidade julgada procedente. Dispositivos relevantes citados: CF/1988, arts. 2º, 5º, XXXVI, 21, XI, 22, IV, 24, VI, 24, VIII, 37, XXI; Lei n. 9.472/1997; Lei n. 11.934/2009; Lei n. 13.116/2015, art. 4º, II, VI, VIII; Lei Estadual n. 20.694/2019, art. 4º, 6º (parágrafo único), 8º, 9º, 10 (I a III), 11 (§§ 1º a 3º, 13 a 20), 22, XI, 23 a 35, 36 (§ 3º), 43 a 45; Decreto Estadual n. 9.710/2020, Anexo Único, linha “E2.13”; Resolução CEMAM n. 259/2024, Anexo Único, linha “E2.13”. Jurisprudência relevante citada: STF, ADI 3.110/SP, Rel. Min. Edson Fachin, Plenário, DJe 10/6/2020; STF, ARE 1.370.232 RG/SP, Rel. Min. Luiz Fux, Plenário, 8/9/2022 (Tema 1.235 de Repercussão Geral); STF, RE 776.594/SP, Rel. Min. Dias Toffoli, Plenário, DJe 5/12/2022 (Tema 919 de Repercussão Geral); STF, ADI 7.321/AL, Rel. Min. Gilmar Mendes, Plenário, DJe 4/8/2023; STF, ADI 7.413/CE, Rel. Min. Edson Fachin, Plenário, 24/10/2023; STF, ADI 7.509/BA, Rel. Min. Cármen Lúcia, Plenário, 4/4/2024; STF, ADI 7.621/PB, Rel. Min. Nunes Marques, Plenário, DJe 9/12/2024; STF, ADI 7.840/PE, Rel. Min. Flávio Dino, Plenário, DJe 8/5/2026. </w:t>
      </w:r>
    </w:p>
    <w:p w:rsidR="008D1CAB" w:rsidRPr="00B40F29" w:rsidRDefault="008D1CAB" w:rsidP="008D1CAB">
      <w:pPr>
        <w:spacing w:before="240"/>
        <w:jc w:val="both"/>
        <w:rPr>
          <w:rFonts w:cs="Times New Roman"/>
          <w:szCs w:val="24"/>
        </w:rPr>
      </w:pPr>
      <w:r w:rsidRPr="00B40F29">
        <w:rPr>
          <w:rFonts w:cs="Times New Roman"/>
          <w:szCs w:val="24"/>
        </w:rPr>
        <w:t>STF (ADI 7840, Relator(a): FLÁVIO DINO, Tribunal Pleno, julgado em 05-05-2026, PROCESSO ELETRÔNICO DJe-s/n  DIVULG 07-05-2026  PUBLIC 08-05-2026) Ação direta de inconstitucionalidade. Estado de Pernambuco. Licenciamento ambiental. Estações radio base (ERBs) e outras infraestruturas de telecomunicações. Competência legislativa. I - O caso dos autos 1. Impugnam-</w:t>
      </w:r>
      <w:r w:rsidRPr="00B40F29">
        <w:rPr>
          <w:rFonts w:cs="Times New Roman"/>
          <w:szCs w:val="24"/>
        </w:rPr>
        <w:lastRenderedPageBreak/>
        <w:t>se normas editadas pelo Estado de Pernambuco que submetem a instalação e a operação de infraestruturas e serviços de telecomunicações às regras de licenciamento ambiental estadual. II - A questão em discussão 2. Busca-se saber se o Estado de Pernambuco teria competência legislativa para dispor sobre o processo de licenciamento ambiental envolvendo instalações e serviços de telecomunicações. III - Razões de decidir 3. Acha-se consolidado nesta Corte o entendimento quanto à exclusividade da competência normativa titularizada pela União em matéria de regulamentação e de fiscalização dos serviços de telecomunicações, inclusive em matéria de licenciamento ambiental (Tema nº 1235/RG). 4. A jurisprudência plenária tem acentuado que a competência legislativa dos Estados e Municípios envolvendo proteção ambiental, promoção da saúde e regulamentação do uso e ocupação do solo não legitima a intervenção em aspectos normativos diretamente relacionados à prestação dos serviços de telecomunicações. Precedentes. IV - Dispositivo 5. Ação direta julgada procedente.</w:t>
      </w:r>
    </w:p>
    <w:p w:rsidR="00DB56EA" w:rsidRPr="00B40F29" w:rsidRDefault="00DB56EA" w:rsidP="00DB56EA">
      <w:pPr>
        <w:spacing w:before="240"/>
        <w:jc w:val="both"/>
        <w:rPr>
          <w:rFonts w:cs="Times New Roman"/>
        </w:rPr>
      </w:pPr>
      <w:r w:rsidRPr="00B40F29">
        <w:rPr>
          <w:rFonts w:cs="Times New Roman"/>
        </w:rPr>
        <w:t xml:space="preserve">STF </w:t>
      </w:r>
      <w:r w:rsidRPr="00B40F29">
        <w:rPr>
          <w:rFonts w:eastAsia="Arial" w:cs="Times New Roman"/>
        </w:rPr>
        <w:t>(RE 1570846 AgR, Relator(a): FLÁVIO DINO, Relator(a) p/ Acórdão: CRISTIANO ZANIN, Primeira Turma, julgado em 05-05-2026, PROCESSO ELETRÔNICO DJe-s/n DIVULG 21-05-2026 PUBLIC 22-05-2026)</w:t>
      </w:r>
      <w:r w:rsidRPr="00B40F29">
        <w:rPr>
          <w:rFonts w:cs="Times New Roman"/>
        </w:rPr>
        <w:t xml:space="preserve"> </w:t>
      </w:r>
      <w:r w:rsidRPr="00B40F29">
        <w:rPr>
          <w:rFonts w:eastAsia="Arial" w:cs="Times New Roman"/>
        </w:rPr>
        <w:t>DIREITO CONSTITUCIONAL. COMPETÊNCIA LEGISLATIVA. INSTALAÇÃO E FUNCIONAMENTO DE ESTAÇÕES DE RÁDIO-BASE. CONDIÇÕES DE LOCALIZAÇÃO E FUNCIONAMENTO DOS ESTABELECIMENTOS TELECOMUNICAÇÕES. COMPETÊNCIA PRIVATIVA DA UNIÃO. TEMAS 919 e 1235 DA REPERCUSSÃO GERAL. NORMA MUNICIPAL QUE INSTITUI TAXAS DE FISCALIZAÇÃO EM ATIVIDADES INERENTES AO SETOR DE TELECOMUNICAÇÕES. INVASÃO DA COMPETÊNCIA DA UNIÃO AO ATINGIR SERVIÇO DE TELECOMUNICAÇÕES. PRECEDENTES DO PLENÁRIO DO SUPREMO TRIBUNAL FEDERAL. AGRAVO REGIMENTAL PROVIDO. I. Caso em exame 1. Questiona-se a validade de auto de infração e imposição de multas em face de empresa de telefonia, com fundamento em lei municipal que institui taxas de fiscalização em atividades inerentes ao setor de telecomunicações. II. Questão em discussão 2. A questão em discussão consiste em saber se a lei municipal pode impor restrições à instalação de antenas de telecomunicações ou se a competência para legislar sobre o tema é da União. III. Razões de decidir. 3. Ao fixar a tese do Tema 1235 da Repercussão Geral, o Supremo Tribunal Federal determinou que é da competência da União legislar sobre a instalação de estação rádio-base (telecomunicações). ARE 1370232/SP. 4. “A competência para promover o devido ordenamento urbano, e satisfazer ao interesse local não se confunde com a mera produção de normas a par do regramento federal, ainda que o fosse em mera repetição, por ofensa à competência administrativa e legislativa da União, porquanto não demonstrado qualquer interesse particular do município na edição objetada” (RE 1500597/MG, Rel. Min. André Mendonça). IV. Dispositivo e tese 5. Agravo regimental provido para dar provimento ao recurso extraordinário, reconhecendo a violação aos arts. 21, XI; 22, IV, 24, VI da Constituição Federal, bem como às teses de repercussão geral dos Temas 919 e 1235 e, como corolário, declarar nula a multa aplicada com base em lei municipal. Dispositivos relevantes citados: CF/1988, arts. 21, XI. Jurisprudência relevante citada: RE 1500597/MG e ARE 1370232/SP.</w:t>
      </w:r>
    </w:p>
    <w:p w:rsidR="00DB56EA" w:rsidRPr="00B40F29" w:rsidRDefault="00DB56EA" w:rsidP="00DB56EA">
      <w:pPr>
        <w:spacing w:before="240"/>
        <w:jc w:val="both"/>
        <w:rPr>
          <w:rFonts w:cs="Times New Roman"/>
        </w:rPr>
      </w:pPr>
      <w:r w:rsidRPr="00B40F29">
        <w:rPr>
          <w:rFonts w:cs="Times New Roman"/>
        </w:rPr>
        <w:t xml:space="preserve">STF (RE 1594117 AgR, Relator(a): NUNES MARQUES, Segunda Turma, julgado em 05-05-2026, PROCESSO ELETRÔNICO DJe-s/n  DIVULG 01-06-2026  PUBLIC 02-06-2026) DIREITO TRIBUTÁRIO E CONSTITUCIONAL. TAXA MUNICIPAL DE FISCALIZAÇÃO DOS EQUIPAMENTOS, INFRAESTRUTURA E OBRAS DE CONCESSIONÁRIAS DE SERVIÇOS PÚBLICOS. COMPETÊNCIA PRIVATIVA DA UNIÃO PARA LEGISLAR SOBRE TELECOMUNICAÇÕES. INCONSTITUCIONALIDADE DA EXAÇÃO. JURISPRUDÊNCIA CONSOLIDADA DO SUPREMO. ADI 3.110. TEMAS 919 E 1.235/RG. RECURSO DESPROVIDO. VERBA HONORÁRIA. MAJORAÇÃO CABÍVEL. I. CASO EM EXAME 1. Agravo interno interposto contra decisão por meio da qual provido recurso extraordinário formalizado por Oi S.A, para julgar procedentes os pedidos formulados na inicial e afastar a cobrança da Taxa de Fiscalização de Instalações, Equipamentos, Infraestrutura e Obras das Concessionárias de Serviços Públicos, considerada a competência privativa da União para legislar sobre telecomunicações e radiodifusão. 2. O Município de Paranavaí sustenta que o tributo em debate decorre do impacto físico das estruturas sobre o planejamento urbano, atraindo a própria competência. Assevera que a taxa possui como fundamento o poder de polícia municipal para regular o uso do solo, as normas de edificação e a segurança das vias públicas. Pondera que, tendo fatos geradores e entes competentes distintos, a cobrança cumulativa é juridicamente plausível e não viola o sistema tributário nacional. II. QUESTÃO EM DISCUSSÃO 3. A questão em discussão </w:t>
      </w:r>
      <w:r w:rsidRPr="00B40F29">
        <w:rPr>
          <w:rFonts w:cs="Times New Roman"/>
        </w:rPr>
        <w:lastRenderedPageBreak/>
        <w:t>consiste em saber se o Município, ao instituir a Taxa de Fiscalização de Instalações, Equipamentos, Infraestrutura e Obras das Concessionárias de Serviços Públicos, invadiu a competência legislativa privativa da União, interferindo diretamente na regulação dos serviços de telecomunicações. III. RAZÕES DE DECIDIR 4. O STF firmou entendimento no sentido da competência privativa da União para legislar sobre telecomunicações, disciplinar a instalação de antenas e equipamentos necessários à prestação desse serviço, bem como instituir as respectivas taxas (ADI 3.110, Rel. Min. Edson Fachin; e RE 776.594, Rel. Min. Dias Toffoli, Tema 919/RG). 5. No exame do RE 1.370.232 (Tema 1.235/RG), a jurisprudência do STF foi ratificada no sentido da inconstitucionalidade de lei municipal que dispõe sobre implantação de estação rádio base, por invadir a competência privativa da União para legislar sobre telecomunicações. 6. Na ADPF 1.063, o STF declarou a inconstitucionalidade de normas locais que, a pretexto de proteger o meio ambiente, resguardar a saúde pública e regulamentar o uso e a ocupação do solo, bem assim o zoneamento urbano, impunham condicionantes à implantação e ao funcionamento de equipamentos de estações transmissoras de radiocomunicação (ETR). IV. DISPOSITIVO 7. Agravo interno desprovido, com majoração da verba honorária.</w:t>
      </w:r>
    </w:p>
    <w:p w:rsidR="00DB56EA" w:rsidRPr="00B40F29" w:rsidRDefault="00DB56EA" w:rsidP="00DB56EA">
      <w:pPr>
        <w:spacing w:before="240"/>
        <w:jc w:val="both"/>
        <w:rPr>
          <w:rFonts w:cs="Times New Roman"/>
        </w:rPr>
      </w:pPr>
      <w:r w:rsidRPr="00B40F29">
        <w:rPr>
          <w:rFonts w:cs="Times New Roman"/>
        </w:rPr>
        <w:t>STF (RE 1580985 AgR, Relator(a): NUNES MARQUES, Segunda Turma, julgado em 05-05-2026, PROCESSO ELETRÔNICO DJe-s/n  DIVULG 01-06-2026  PUBLIC 02-06-2026) DIREITO TRIBUTÁRIO E CONSTITUCIONAL. TAXA DE LICENÇA PARA FUNCIONAMENTO DAS TORRES E ANTENAS DE TRANSMISSÃO. COMPETÊNCIA PRIVATIVA DA UNIÃO PARA LEGISLAR SOBRE TELECOMUNICAÇÕES. INCONSTITUCIONALIDADE DA EXAÇÃO. JURISPRUDÊNCIA CONSOLIDADA DO SUPREMO. ADI 3.110. TEMAS 919 E 1.235/RG. MODULAÇÃO. RESSALVA. RECURSO DESPROVIDO. I. CASO EM EXAME 1. Agravo interno interposto contra decisão por meio da qual foi provido recurso extraordinário formalizado por Claro S.A, para cassar o acórdão originário e determinar que o Tribunal de Justiça afaste a cobrança da taxa de fiscalização de torres e antenas de transmissão, nos termos da ressalva surgida na modulação de efeitos operada no Tema 919/RG. 2. O agravante aponta equívoco na aplicação da tese firmada no Tema 919/RG. Sustenta, ademais, que, para fins de observância da modulação de efeitos surgida no paradigma, a demanda originária foi distribuída em 2021, razão pela qual caberia observar o item 4 da ementa do aludido repetitivo. II. QUESTÃO EM DISCUSSÃO 3. A questão em discussão consiste em saber se o Município, ao instituir taxa municipal de licença e funcionamento das estações rádio base (ERBs), invadiu a competência legislativa privativa da União, interferindo diretamente na regulação dos serviços de telecomunicações, bem assim se foi adequadamente observada a modulação de efeitos ocorrida no Tema 919/RG. III. RAZÕES DE DECIDIR 4. O STF firmou entendimento no sentido da competência privativa da União para legislar sobre telecomunicações, disciplinar a instalação de antenas e equipamentos necessários à prestação desse serviço, bem como instituir as respectivas taxas (ADI 3.110, Rel. Min. Edson Fachin; e RE 776.594, Rel. Min. Dias Toffoli, Tema 919/RG). 5. O STF modulou o alcance da declaração de inconstitucionalidade, de forma a produzir efeitos a partir da publicação da ata de julgamento do mérito (7 de dezembro de 2022), ressalvadas as ações ajuizadas até aquela data, tal como ocorre na espécie em que a exceção de pré-executividade foi formalizada em 1º de junho de 2022. 6. No exame do RE 1.370.232 (Tema 1.235/RG), a jurisprudência do STF foi ratificada no sentido da inconstitucionalidade de lei municipal que dispõe sobre implantação de estação rádio base, por invadir a competência privativa da União para legislar sobre telecomunicações. 7. Na ADPF 1.063, o STF declarou a inconstitucionalidade de normas locais que, a pretexto de proteger o meio ambiente, resguardar a saúde pública e regulamentar o uso e a ocupação do solo, bem assim o zoneamento urbano, impunham condicionantes à implantação e ao funcionamento de equipamentos de estações transmissoras de radiocomunicação (ETR). IV. DISPOSITIVO 8. Agravo interno desprovido.</w:t>
      </w:r>
    </w:p>
    <w:p w:rsidR="00DB56EA" w:rsidRPr="00B40F29" w:rsidRDefault="00DB56EA" w:rsidP="00DB56EA">
      <w:pPr>
        <w:spacing w:before="240"/>
        <w:jc w:val="both"/>
        <w:rPr>
          <w:rFonts w:cs="Times New Roman"/>
        </w:rPr>
      </w:pPr>
      <w:r w:rsidRPr="00B40F29">
        <w:rPr>
          <w:rFonts w:cs="Times New Roman"/>
        </w:rPr>
        <w:t xml:space="preserve">STF (ARE 1594397 ED, Relator(a): CÁRMEN LÚCIA, Primeira Turma, julgado em 29-04-2026, PROCESSO ELETRÔNICO DJe-s/n  DIVULG 30-04-2026  PUBLIC 04-05-2026) EMBARGOS DE DECLARAÇÃO NO RECURSO EXTRAORDINÁRIO COM AGRAVO. CONVERSÃO EM AGRAVO REGIMENTAL. PROCESSUAL CIVIL E TRIBUTÁRIO. ESTAÇÃO DE RÁDIO BASE. TAXA DE ALVARÁ, FISCALIZAÇÃO E FUNCIONAMENTO. COMPETÊNCIA PRIVATIVA DA UNIÃO PARA LEGISLAR SOBRE TELECOMUNICAÇÃO: TEMAS 919 E 1.235 NO TRIBUNAL DE ORIGEM. JUÍZO POSITIVO DE RETRATAÇÃO. AUSÊNCIA DE INTERESSE RECURSAL: PREJUDICIALIDADE DO RECURSO NO PONTO. EXTENSÃO DOS EFEITOS DOS </w:t>
      </w:r>
      <w:r w:rsidRPr="00B40F29">
        <w:rPr>
          <w:rFonts w:cs="Times New Roman"/>
        </w:rPr>
        <w:lastRenderedPageBreak/>
        <w:t>PRECEDENTES VINCULANTES E REQUISITOS PARA INSTITUIÇÃO DO TRIBUTO: SÚMULA N. 279 DO SUPREMO TRIBUNAL FEDERAL. DESCABIMENTO DO RECURSO PELAS ALS. C E D DO INC. III DO ART. 102 DA CONSTITUIÇÃO DA REPÚBLICA. DECISÃO AGRAVADA MANTIDA. AGRAVO REGIMENTAL NÃO CONHECIDO, COM DETERMINAÇÃO DE CERTIFICAÇÃO DO TRÂNSITO EM JULGADO E BAIXA IMEDIATA DO PROCESSO À ORIGEM, INDEPENDENTE DA PUBLICAÇÃO DO ACÓRDÃO.</w:t>
      </w:r>
    </w:p>
    <w:p w:rsidR="00DB56EA" w:rsidRPr="00B40F29" w:rsidRDefault="00DB56EA" w:rsidP="00DB56EA">
      <w:pPr>
        <w:spacing w:before="240"/>
        <w:jc w:val="both"/>
        <w:rPr>
          <w:rFonts w:cs="Times New Roman"/>
        </w:rPr>
      </w:pPr>
      <w:r w:rsidRPr="00B40F29">
        <w:rPr>
          <w:rFonts w:cs="Times New Roman"/>
        </w:rPr>
        <w:t>STF (ARE 1586994 AgR, Relator(a): ANDRÉ MENDONÇA, Segunda Turma, julgado em 29-04-2026, PROCESSO ELETRÔNICO DJe-s/n  DIVULG 06-05-2026  PUBLIC 07-05-2026) Direito tributário. Agravo regimental no recurso extraordinário com agravo. Competência legislativa. Telecomunicações. Estações Rádio Base. Taxa de licença e funcionamento. Impossibilidade de cobrança municipal. Acórdão recorrido em desarmonia com os Temas nº 919 e nº 1.235 do ementário da Repercussão Geral. Negativa de provimento. I. Caso em exame 1. Agravo regimental interposto pelo Município de Paranavaí contra decisão que deu provimento a recurso extraordinário para, “reformando o acórdão recorrido, julgar procedente o pedido inicial referente à anulação dos lançamentos questionados e à impossibilidade de cobrança de novas taxas de fiscalização de funcionamento das torres e antenas de transmissão”. 2. O agravante busca a reforma da decisão monocrática, alegando que “a taxa em questão não invade a competência da União, nem interfere na fiscalização do serviço de telefonia”. II. Questão em discussão 3. Há duas questões em discussão: (i) definir se o Município pode instituir taxa de fiscalização sobre instalações, infraestrutura e equipamentos vinculados a serviços de telecomunicações; e (ii) estabelecer se o acórdão recorrido observou as teses fixadas nos Temas nº 919 e nº 1.235 da Repercussão Geral do STF. III. Razões de decidir 4. A mera reiteração de argumentos já analisados, sem inovação relevante, não é apta a modificar a decisão agravada. 5. A Constituição da República atribui à União competência privativa para legislar sobre telecomunicações, o que inclui a disciplina e fiscalização do funcionamento de torres e antenas. 6. O STF, no Tema nº 919, fixa que é inconstitucional a instituição, por Municípios, de taxa de fiscalização do funcionamento de torres e antenas de transmissão e recepção de dados e voz. 7. A competência municipal restringe-se à disciplina e fiscalização do uso e ocupação do solo urbano, não abrangendo aspectos técnicos ou operacionais dos serviços de telecomunicações. 8. A taxa instituída pelo Município, embora formalmente vinculada ao uso do solo, possui conteúdo material de fiscalização de infraestrutura e funcionamento de telecomunicações, caracterizando invasão da competência da União. 9. O acórdão de origem afasta indevidamente a aplicação dos Temas nº 919 e nº 1.235, divergindo da jurisprudência consolidada do STF. 10. A jurisprudência da Corte reafirma, de forma reiterada, a inconstitucionalidade de taxas municipais incidentes sobre estações rádio base e estruturas similares. 11. Mantém-se a decisão que reconhece a invalidade da cobrança e a procedência do pedido inicial. IV. Dispositivo 12. Agravo regimental ao qual se nega provimento.</w:t>
      </w:r>
    </w:p>
    <w:p w:rsidR="00DB56EA" w:rsidRPr="00B40F29" w:rsidRDefault="00DB56EA" w:rsidP="00DB56EA">
      <w:pPr>
        <w:spacing w:before="240"/>
        <w:jc w:val="both"/>
        <w:rPr>
          <w:rFonts w:eastAsia="Arial" w:cs="Times New Roman"/>
        </w:rPr>
      </w:pPr>
      <w:r w:rsidRPr="00B40F29">
        <w:rPr>
          <w:rFonts w:cs="Times New Roman"/>
        </w:rPr>
        <w:t xml:space="preserve">STF </w:t>
      </w:r>
      <w:r w:rsidRPr="00B40F29">
        <w:rPr>
          <w:rFonts w:eastAsia="Arial" w:cs="Times New Roman"/>
        </w:rPr>
        <w:t xml:space="preserve">(RE 1582081 AgR, Relator(a): ANDRÉ MENDONÇA, Segunda Turma, julgado em 09-04-2026, PROCESSO ELETRÔNICO DJe-s/n DIVULG 13-04-2026 PUBLIC 14-04-2026) Direito Tributário. Agravo Regimental no Recurso Extraordinário. Competência legislativa. Telecomunicações. Estações Rádio Base. Taxa de licença e funcionamento. Impossibilidade de cobrança municipal. Acórdão recorrido em desarmonia com os Temas nº 919 e nº 1.235 do ementário da Repercussão Geral. Modulação de efeitos. Ressalva. Honorários sucumbenciais devidos pela fazenda pública. Limites previstos no CPC. Recurso parcialmente provido. I. Caso em exame 1. Agravo regimental interposto contra decisão monocrática pela qual se deu provimento a recurso extraordinário, em processo que discute a constitucionalidade de lei municipal que institui taxa de licença e funcionamento sobre Estações Rádio Base (ERBs). II. Questão em discussão 2. As questões em discussão consistem em: (i) saber se compete ao Município legislar sobre licenciamento e cobrança de taxa de funcionamento das ERBs, em desfavor da competência legislativa privativa da União sobre telecomunicações; (ii) estabelecer se o presente caso é alcançado pela modulação de efeitos realizada no julgamento do Tema RG nº 919; (iii) verificar se foram respeitados os limites de honorários sucumbenciais previstos na legislação processual em caso de condenação da Fazenda Pública. III. Razões de decidir 3. A Corte de origem, ao julgar legítima a cobrança de taxa de licença, funcionamento e localização sobre estação de rádio base em virtude do exercício do poder de polícia municipal, decidiu em desacordo com a jurisprudência consolidada do Plenário do Supremo Tribunal Federal no julgamento dos Temas RG nº 919 e nº 1.235. 4. Por ocasião do julgamento do Tema RG nº 919, foi estabelecido que a decisão proferida somente produziria efeitos a partir da data </w:t>
      </w:r>
      <w:r w:rsidRPr="00B40F29">
        <w:rPr>
          <w:rFonts w:eastAsia="Arial" w:cs="Times New Roman"/>
        </w:rPr>
        <w:lastRenderedPageBreak/>
        <w:t xml:space="preserve">da publicação da ata de julgamento do mérito, ressalvadas as ações ajuizadas até tal data. 5. Diante da condenação da Fazenda Pública ao pagamento de honorários sucumbenciais, é necessária a observância aos limites do § 3º do art. 85 do Código de Processo Civil. IV. Dispositivo 6. Agravo regimental parcialmente provido. Dispositivos relevantes citados: CPC, art. 85, § 3º. Jurisprudência relevante citada: ARE nº 1.370.232-RG/SP, Tema RG nº 1.235, Rel. Min. Luiz Fux (Presidente), Tribunal Pleno, j. 08/09/2022; RE nº 776.594/SP, Tema RG nº 919, Rel. Min. Dias Toffoli, Tribunal Pleno, j. 05/12/2022; ADI nº 7.321/AL, Rel. Min. Gilmar Mendes, Tribunal Pleno, j. 05/06/2023; RE nº 1.544.697-AgR/RJ, Rel. Min. Cristiano Zanin, Primeira Turma, j. 06/08/2025; RE nº 1.510.473-AgR/RJ, Rel. Min. Cármen Lúcia, Primeira Turma, j. 09/12/2024; RE nº 1.503.689-AgR/RJ, Rel. Min. Alexandre de Moraes, Primeira Turma, j. 06/11/2024. </w:t>
      </w:r>
    </w:p>
    <w:p w:rsidR="00DB56EA" w:rsidRPr="00B40F29" w:rsidRDefault="00DB56EA" w:rsidP="00DB56EA">
      <w:pPr>
        <w:spacing w:before="240"/>
        <w:jc w:val="both"/>
        <w:rPr>
          <w:rFonts w:eastAsia="Arial" w:cs="Times New Roman"/>
        </w:rPr>
      </w:pPr>
      <w:r w:rsidRPr="00B40F29">
        <w:rPr>
          <w:rFonts w:cs="Times New Roman"/>
        </w:rPr>
        <w:t xml:space="preserve">STF </w:t>
      </w:r>
      <w:r w:rsidRPr="00B40F29">
        <w:rPr>
          <w:rFonts w:eastAsia="Arial" w:cs="Times New Roman"/>
        </w:rPr>
        <w:t xml:space="preserve">(ARE 1586000 AgR, Relator(a): FLÁVIO DINO, Relator(a) p/ Acórdão: CRISTIANO ZANIN, Primeira Turma, julgado em 23-03-2026, PROCESSO ELETRÔNICO DJe-s/n DIVULG 26-05-2026 PUBLIC 27-05-2026) DIREITO TRIBUTÁRIO. COMPETÊNCIA LEGISLATIVA. INCONSTITUCIONALIDADE LEI MUNICIPAL DE RIO LARGO QUE INSTITUIU A TAXA DE LICENÇA PARA LOCALIZAÇÃO E FUNCIONAMENTO DAS TORRES E ANTENAS DE TRANSMISSÃO E RECEPÇÃO DE VOZ E DADOS. INVASÃO DA COMPETÊNCIA DA UNIÃO AO ATINGIR SERVIÇO DE TELECOMUNICAÇÕES. TEMAS 919 E 1.235 DA REPERCUSSÃO GERAL. PRECEDENTES DO PLENÁRIO DO SUPREMO TRIBUNAL FEDERAL. AGRAVO REGIMENTAL PROVIDO. I. Caso em exame 1. Questiona-se a validade de auto de infração e imposição de multas em face de empresa de telefonia, com fundamento em lei municipal que permite a fiscalização do uso e ocupação do solo na instalação de antenas de transmissão rádio-base. II. Questão em discussão 2. A questão em discussão consiste em saber se a lei municipal pode impor restrições à instalação de antenas de telecomunicações ou se a competência para legislar sobre o tema é da União. III. Razões de decidir 3. Ao fixar a tese dos Temas 919 e 1.235 da Repercussão Geral, o Supremo Tribunal Federal determinou que é da competência da União legislar sobre a instalação de estação rádio-base (telecomunicações). ARE 1.370.232 RG/SP, da relatoria do Ministro Luiz Fux, DJe 13/9/2022. IV. Dispositivo e tese 4. Agravo provido para restabelecer a sentença de primeiro grau e declarar a nulidade de quaisquer outras cobranças que tenham como obrigação o pagamento da Taxa Municipal de Licença para Localização e Funcionamento sobre antenas de rádio transmissão e a extinguir a execução fiscal questionada nestes autos. Dispositivo relevante citado: CF/1988, art. 21. </w:t>
      </w:r>
    </w:p>
    <w:p w:rsidR="00667E40" w:rsidRPr="00B40F29" w:rsidRDefault="00667E40" w:rsidP="00DB56EA">
      <w:pPr>
        <w:spacing w:before="240"/>
        <w:jc w:val="both"/>
        <w:rPr>
          <w:rFonts w:cs="Times New Roman"/>
          <w:szCs w:val="24"/>
        </w:rPr>
      </w:pPr>
      <w:r w:rsidRPr="00B40F29">
        <w:rPr>
          <w:rFonts w:cs="Times New Roman"/>
        </w:rPr>
        <w:t xml:space="preserve">STF </w:t>
      </w:r>
      <w:r w:rsidRPr="00B40F29">
        <w:rPr>
          <w:rFonts w:cs="Times New Roman"/>
          <w:szCs w:val="24"/>
        </w:rPr>
        <w:t>(RE 1574057 AgR, Relator(a): DIAS TOFFOLI, Segunda Turma, julgado em 09-02-2026, PROCESSO ELETRÔNICO DJe-s/n  DIVULG 09-02-2026  PUBLIC 10-02-2026)</w:t>
      </w:r>
      <w:r w:rsidRPr="00B40F29">
        <w:rPr>
          <w:rFonts w:cs="Times New Roman"/>
        </w:rPr>
        <w:t xml:space="preserve"> </w:t>
      </w:r>
      <w:r w:rsidRPr="00B40F29">
        <w:rPr>
          <w:rFonts w:cs="Times New Roman"/>
          <w:szCs w:val="24"/>
        </w:rPr>
        <w:t>Agravo regimental em recurso extraordinário. Direito constitucional e administrativo. Licenciamento ambiental de estações rádio base (ERB). Competência privativa da União para legislar sobre telecomunicações. Entendimento firmado no julgamento da ADI nº 3.110/SP. Precedentes. 1. No julgamento da ADI nº 3.110/SP, o Plenário do Supremo Tribunal Federal firmou o entendimento de que se insere dentro da competência privativa da União editar legislação disciplinadora do tema de telecomunicações. 2. Agravo regimental não provido. 3. Havendo prévia fixação de honorários advocatícios, seu valor monetário será majorado em 10% (dez por cento) em desfavor da parte recorrente, nos termos do art. 85, § 11, do Código de Processo Civil, observados os limites dos §§ 2º e 3º do referido artigo e a eventual concessão de justiça gratuita.</w:t>
      </w:r>
    </w:p>
    <w:p w:rsidR="00031761" w:rsidRPr="00B40F29" w:rsidRDefault="00031761" w:rsidP="00031761">
      <w:pPr>
        <w:spacing w:before="240"/>
        <w:jc w:val="both"/>
        <w:rPr>
          <w:rFonts w:cs="Times New Roman"/>
          <w:szCs w:val="24"/>
        </w:rPr>
      </w:pPr>
      <w:r w:rsidRPr="00B40F29">
        <w:rPr>
          <w:rFonts w:cs="Times New Roman"/>
        </w:rPr>
        <w:t xml:space="preserve">STF </w:t>
      </w:r>
      <w:r w:rsidRPr="00B40F29">
        <w:rPr>
          <w:rFonts w:cs="Times New Roman"/>
          <w:szCs w:val="24"/>
        </w:rPr>
        <w:t>(ARE 1565170 AgR, Relator(a): DIAS TOFFOLI, Segunda Turma, julgado em 05-11-2025, PROCESSO ELETRÔNICO DJe-s/n  DIVULG 05-11-2025  PUBLIC 06-11-2025)</w:t>
      </w:r>
      <w:r w:rsidRPr="00B40F29">
        <w:rPr>
          <w:rFonts w:cs="Times New Roman"/>
        </w:rPr>
        <w:t xml:space="preserve"> </w:t>
      </w:r>
      <w:r w:rsidRPr="00B40F29">
        <w:rPr>
          <w:rFonts w:cs="Times New Roman"/>
          <w:szCs w:val="24"/>
        </w:rPr>
        <w:t>Agravo regimental em recurso extraordinário com agravo. Direito constitucional e ambiental. Instalação e operação de estações rádio base (ERB). Licença ambiental. Competência privativa da União para legislar sobre telecomunicações. Entendimento firmado no julgamento da ADI nº 3.110/SP. Precedentes. 1. No julgamento da ADI nº 3.110/SP, o Plenário do Supremo Tribunal Federal firmou o entendimento de que se insere dentro da competência privativa da União editar legislação disciplinadora do tema de telecomunicações. 2. Agravo regimental não provido.</w:t>
      </w:r>
    </w:p>
    <w:p w:rsidR="00DB56EA" w:rsidRPr="00B40F29" w:rsidRDefault="00DB56EA" w:rsidP="00DB56EA">
      <w:pPr>
        <w:spacing w:before="240"/>
        <w:jc w:val="both"/>
        <w:rPr>
          <w:rFonts w:eastAsia="Arial" w:cs="Times New Roman"/>
        </w:rPr>
      </w:pPr>
      <w:r w:rsidRPr="00B40F29">
        <w:rPr>
          <w:rFonts w:cs="Times New Roman"/>
        </w:rPr>
        <w:t xml:space="preserve">STF </w:t>
      </w:r>
      <w:r w:rsidRPr="00B40F29">
        <w:rPr>
          <w:rFonts w:eastAsia="Arial" w:cs="Times New Roman"/>
        </w:rPr>
        <w:t xml:space="preserve">(ARE 1560316 AgR, Relator(a): CRISTIANO ZANIN, Primeira Turma, julgado em 05-11-2025, PROCESSO ELETRÔNICO DJe-s/n DIVULG 05-11-2025 PUBLIC 06-11-2025) Direito Tributário. </w:t>
      </w:r>
      <w:r w:rsidRPr="00B40F29">
        <w:rPr>
          <w:rFonts w:eastAsia="Arial" w:cs="Times New Roman"/>
        </w:rPr>
        <w:lastRenderedPageBreak/>
        <w:t xml:space="preserve">Competência legislativa. Inconstitucionalidade de lei local sobre instalação de antenas transmissoras de telefonia celular. Invasão da competência da União ao atingir serviço de telecomunicações. Tema 1.235 da Repercussão Geral. Precedentes do Plenário do Supremo Tribunal Federal. Agravo regimental a que se nega provimento. I. Caso em exame 1. Questiona-se a validade de auto de infração e imposição de multas em face de empresa de telefonia, com fundamento em lei municipal que exige licenciamento ambiental e permite a fiscalização do uso e ocupação do solo na instalação de antenas de transmissão rádio-base. II. Questão em discussão 2. A questão em discussão consiste em saber se a lei municipal pode impor restrições à instalação de antenas de telecomunicações ou se a competência para legislar sobre o tema é da União. III. Razões de decidir 3. Ao fixar a tese do Tema 1.235 da Repercussão Geral, o Supremo Tribunal Federal determinou que é da competência da União legislar sobre a instalação de estação rádio-base (telecomunicações). ARE 1.370.232 RG/SP, da relatoria do Ministro Luiz Fux, DJe 13/9/2022. IV. Dispositivo e tese 4. Agravo desprovido. Dispositivo relevante citado: CF/1988, art. 21, IV. Jurisprudência relevante citada: ARE 1.370.232 RG/SP. </w:t>
      </w:r>
    </w:p>
    <w:p w:rsidR="00DB56EA" w:rsidRPr="00B40F29" w:rsidRDefault="00DB56EA" w:rsidP="00DB56EA">
      <w:pPr>
        <w:spacing w:before="240"/>
        <w:jc w:val="both"/>
        <w:rPr>
          <w:rFonts w:eastAsia="Arial" w:cs="Times New Roman"/>
        </w:rPr>
      </w:pPr>
      <w:r w:rsidRPr="00B40F29">
        <w:rPr>
          <w:rFonts w:cs="Times New Roman"/>
        </w:rPr>
        <w:t xml:space="preserve">STF </w:t>
      </w:r>
      <w:r w:rsidRPr="00B40F29">
        <w:rPr>
          <w:rFonts w:eastAsia="Arial" w:cs="Times New Roman"/>
        </w:rPr>
        <w:t>(ARE 1561740 AgR, Relator(a): ANDRÉ MENDONÇA, Segunda Turma, julgado em 06-10-2025, PROCESSO ELETRÔNICO DJe-s/n DIVULG 16-10-2025 PUBLIC 17-10-2025)</w:t>
      </w:r>
      <w:r w:rsidRPr="00B40F29">
        <w:rPr>
          <w:rFonts w:cs="Times New Roman"/>
        </w:rPr>
        <w:t xml:space="preserve"> </w:t>
      </w:r>
      <w:r w:rsidRPr="00B40F29">
        <w:rPr>
          <w:rFonts w:eastAsia="Arial" w:cs="Times New Roman"/>
        </w:rPr>
        <w:t xml:space="preserve">Direito Tributário. Agravo Regimental no Recurso Extraordinário com Agravo. Competência legislativa. Telecomunicações. Estações Rádio Base. Taxa de licença e funcionamento. Impossibilidade de cobrança municipal. Acórdão recorrido em desarmonia com os Temas nº 919 e nº 1.235 do ementário da Repercussão Geral. Negativa de provimento. I. Caso em exame 1. Agravo regimental interposto contra decisão monocrática pela qual se deu provimento a recurso extraordinário, em processo que discute a constitucionalidade de lei municipal que institui taxa de licença e funcionamento sobre Estações Rádio Base (ERBs). 2. O agravante busca a reforma da decisão monocrática, alegando que a Lei Complementar nº 77, de 2007, do Município de Porto Ferreira institui taxa genérica sobre qualquer estabelecimento, vinculada ao poder de polícia urbanístico, e que a aplicação dos Temas RG nº 919 e nº 1.235 é inadequada. 3. O Tribunal de origem reconheceu a possibilidade de cobrança da Taxa de Licença e Funcionamento em razão da ocupação do solo pelas ERBs e afirmou a competência municipal por se tratar de matéria de interesse local, afastando a aplicação dos Temas RG nº 919 e nº 1.235. Na decisão monocrática, o Relator deu provimento ao recurso extraordinário da parte recorrente, aplicando os referidos temas e reconhecendo a impossibilidade da cobrança municipal. II. Questão em discussão 4. A questão em discussão consiste em saber se compete ao Município legislar sobre licenciamento e cobrança de taxa de funcionamento para Estações Rádio Base (ERBs), em face da competência legislativa privativa da União sobre telecomunicações. III. Razões de decidir 5. A mera reafirmação de argumentos, sem a apresentação de novas teses ou fundamentos, é expediente incapaz de alterar a decisão impugnada. 6. O Supremo Tribunal Federal consolidou o entendimento de que a disciplina da concessão do licenciamento para a instalação da infraestrutura das redes de telecomunicação usurpa a competência legislativa privativa da União, estabelecida no art. 22, inc. IV, da Constituição da República. 7. A Lei nº 9.472, de 1997, atribui à União o disciplinamento e a fiscalização dos serviços de telecomunicação, cabendo à Anatel a expedição de normas e padrões a serem cumpridos pelas prestadoras de serviços. Além disso, a Lei nº 11.934, de 2009, dispõe sobre os limites à exposição humana a campos elétricos, magnéticos e eletromagnéticos associados ao funcionamento de estações transmissoras de radiocomunicações. 8. O acórdão proferido pelo Tribunal de origem, ao reconhecer a possibilidade de cobrança da Taxa de Licença e Funcionamento, em razão da ocupação do solo pelas Estações Rádio Base (ERBs), e afirmar a competência municipal, afastou a aplicação dos Temas RG nº 919 e nº 1.235, em desacordo com a jurisprudência consolidada do Plenário do Supremo Tribunal Federal. 9. A apresentação de recurso manifestamente inadmissível ou improcedente autoriza a aplicação de multa, nos termos do art. 1.021, § 4º, do Código de Processo Civil. Da mesma forma, embargos de declaração com intuito protelatório podem acarretar a incidência da multa prevista no artigo 1.026, §§ 2º a 4º, do Código de Processo Civil. IV. Dispositivo e tese 10. Agravo regimental ao qual se nega provimento. Tese de julgamento: “É inconstitucional a cobrança, por Municípios, de taxa de fiscalização sobre Estações Rádio Base (ERBs), quando a exação tiver como fato gerador atividade vinculada à prestação de serviços de telecomunicações. Compete privativamente à União legislar sobre telecomunicações, sendo vedada a edição de normas estaduais ou municipais que interfiram na instalação, funcionamento ou fiscalização de infraestruturas de redes de telecomunicação. A cobrança de taxa municipal de licença ou funcionamento que dissimula fiscalização de serviço de telecomunicação afronta </w:t>
      </w:r>
      <w:r w:rsidRPr="00B40F29">
        <w:rPr>
          <w:rFonts w:eastAsia="Arial" w:cs="Times New Roman"/>
        </w:rPr>
        <w:lastRenderedPageBreak/>
        <w:t xml:space="preserve">os arts. 21, inc. XI, e 22, inc. IV, da CRFB e deve ser declarada inconstitucional em sede de controle difuso.” Dispositivos relevantes citados: CRFB, art. 22, inc. IV; RISTF, art. 21, § 1º; CPC, arts. 85, § 11, 1.021, § 4º, 1.026, §§ 2º, 3º e 4º; Lei nº 9.472, de 1997; Lei nº 11.934, de 2009. Jurisprudência relevante citada: ADI nº 3.110/SP, Rel. Min. Edson Fachin, Tribunal Pleno, j. 04/05/2020; ARE nº 1.370.232-RG/SP (Tema RG nº 1.235), Rel. Min. Luiz Fux, Tribunal Pleno, j. 08/09/2022; RE nº 776.594/SP (Tema RG nº 919), Rel. Min. Dias Toffoli, Tribunal Pleno, j. 05/12/2022; RE nº 1.488.120-AgR/SP, Rel. Min. Edson Fachin, Red. p/ Acórdão Min. Gilmar Mendes, Segunda Turma, j. 12/03/2025; ARE nº 1.316.382-AgR/SP, Rel. Min. Alexandre de Moraes, Primeira Turma, j. 17/05/2021. </w:t>
      </w:r>
    </w:p>
    <w:p w:rsidR="00031761" w:rsidRPr="00B40F29" w:rsidRDefault="00031761" w:rsidP="00031761">
      <w:pPr>
        <w:spacing w:before="240"/>
        <w:jc w:val="both"/>
        <w:rPr>
          <w:rFonts w:eastAsia="Arial" w:cs="Times New Roman"/>
          <w:noProof w:val="0"/>
          <w:szCs w:val="24"/>
        </w:rPr>
      </w:pPr>
      <w:r w:rsidRPr="00B40F29">
        <w:rPr>
          <w:rFonts w:eastAsia="Arial" w:cs="Times New Roman"/>
        </w:rPr>
        <w:t xml:space="preserve">STF </w:t>
      </w:r>
      <w:r w:rsidRPr="00B40F29">
        <w:rPr>
          <w:rFonts w:eastAsia="Arial" w:cs="Times New Roman"/>
          <w:noProof w:val="0"/>
          <w:szCs w:val="24"/>
        </w:rPr>
        <w:t xml:space="preserve">(RE 1505159 </w:t>
      </w:r>
      <w:proofErr w:type="spellStart"/>
      <w:r w:rsidRPr="00B40F29">
        <w:rPr>
          <w:rFonts w:eastAsia="Arial" w:cs="Times New Roman"/>
          <w:noProof w:val="0"/>
          <w:szCs w:val="24"/>
        </w:rPr>
        <w:t>AgR</w:t>
      </w:r>
      <w:proofErr w:type="spellEnd"/>
      <w:r w:rsidRPr="00B40F29">
        <w:rPr>
          <w:rFonts w:eastAsia="Arial" w:cs="Times New Roman"/>
          <w:noProof w:val="0"/>
          <w:szCs w:val="24"/>
        </w:rPr>
        <w:t xml:space="preserve">, </w:t>
      </w:r>
      <w:proofErr w:type="gramStart"/>
      <w:r w:rsidRPr="00B40F29">
        <w:rPr>
          <w:rFonts w:eastAsia="Arial" w:cs="Times New Roman"/>
          <w:noProof w:val="0"/>
          <w:szCs w:val="24"/>
        </w:rPr>
        <w:t>Relator(</w:t>
      </w:r>
      <w:proofErr w:type="gramEnd"/>
      <w:r w:rsidRPr="00B40F29">
        <w:rPr>
          <w:rFonts w:eastAsia="Arial" w:cs="Times New Roman"/>
          <w:noProof w:val="0"/>
          <w:szCs w:val="24"/>
        </w:rPr>
        <w:t xml:space="preserve">a): ALEXANDRE DE MORAES, Relator(a) p/ Acórdão: CRISTIANO ZANIN, Primeira Turma, julgado em 01-09-2025, PROCESSO ELETRÔNICO </w:t>
      </w:r>
      <w:proofErr w:type="spellStart"/>
      <w:r w:rsidRPr="00B40F29">
        <w:rPr>
          <w:rFonts w:eastAsia="Arial" w:cs="Times New Roman"/>
          <w:noProof w:val="0"/>
          <w:szCs w:val="24"/>
        </w:rPr>
        <w:t>DJe</w:t>
      </w:r>
      <w:proofErr w:type="spellEnd"/>
      <w:r w:rsidRPr="00B40F29">
        <w:rPr>
          <w:rFonts w:eastAsia="Arial" w:cs="Times New Roman"/>
          <w:noProof w:val="0"/>
          <w:szCs w:val="24"/>
        </w:rPr>
        <w:t>-s/n DIVULG 21-10-2025 PUBLIC 22-10-2025)</w:t>
      </w:r>
      <w:r w:rsidRPr="00B40F29">
        <w:rPr>
          <w:rFonts w:eastAsia="Arial" w:cs="Times New Roman"/>
        </w:rPr>
        <w:t xml:space="preserve"> </w:t>
      </w:r>
      <w:r w:rsidRPr="00B40F29">
        <w:rPr>
          <w:rFonts w:eastAsia="Arial" w:cs="Times New Roman"/>
          <w:noProof w:val="0"/>
          <w:szCs w:val="24"/>
        </w:rPr>
        <w:t xml:space="preserve">Direito Constitucional. Competência Legislativa. Instalação e Funcionamento de Estações de </w:t>
      </w:r>
      <w:proofErr w:type="spellStart"/>
      <w:r w:rsidRPr="00B40F29">
        <w:rPr>
          <w:rFonts w:eastAsia="Arial" w:cs="Times New Roman"/>
          <w:noProof w:val="0"/>
          <w:szCs w:val="24"/>
        </w:rPr>
        <w:t>Rádio-Base</w:t>
      </w:r>
      <w:proofErr w:type="spellEnd"/>
      <w:r w:rsidRPr="00B40F29">
        <w:rPr>
          <w:rFonts w:eastAsia="Arial" w:cs="Times New Roman"/>
          <w:noProof w:val="0"/>
          <w:szCs w:val="24"/>
        </w:rPr>
        <w:t>. Telecomunicações. Competência Privativa da União. Tema 1235 da Repercussão Geral. Norma municipal sobre licenciamento ambiental para instalação de antenas de telefonia celular e uso e ocupação do solo. Invasão da competência da União ao atingi</w:t>
      </w:r>
      <w:r w:rsidRPr="00B40F29">
        <w:rPr>
          <w:rFonts w:eastAsia="Arial" w:cs="Times New Roman"/>
        </w:rPr>
        <w:t xml:space="preserve">r serviço de telecomunicações. </w:t>
      </w:r>
      <w:proofErr w:type="gramStart"/>
      <w:r w:rsidRPr="00B40F29">
        <w:rPr>
          <w:rFonts w:eastAsia="Arial" w:cs="Times New Roman"/>
        </w:rPr>
        <w:t>p</w:t>
      </w:r>
      <w:proofErr w:type="spellStart"/>
      <w:r w:rsidRPr="00B40F29">
        <w:rPr>
          <w:rFonts w:eastAsia="Arial" w:cs="Times New Roman"/>
          <w:noProof w:val="0"/>
          <w:szCs w:val="24"/>
        </w:rPr>
        <w:t>recedentes</w:t>
      </w:r>
      <w:proofErr w:type="spellEnd"/>
      <w:proofErr w:type="gramEnd"/>
      <w:r w:rsidRPr="00B40F29">
        <w:rPr>
          <w:rFonts w:eastAsia="Arial" w:cs="Times New Roman"/>
          <w:noProof w:val="0"/>
          <w:szCs w:val="24"/>
        </w:rPr>
        <w:t xml:space="preserve"> do Plenário do Supremo Tribunal Fed</w:t>
      </w:r>
      <w:r w:rsidRPr="00B40F29">
        <w:rPr>
          <w:rFonts w:eastAsia="Arial" w:cs="Times New Roman"/>
        </w:rPr>
        <w:t>eral. Agravo Regimental provido</w:t>
      </w:r>
      <w:r w:rsidRPr="00B40F29">
        <w:rPr>
          <w:rFonts w:eastAsia="Arial" w:cs="Times New Roman"/>
          <w:noProof w:val="0"/>
          <w:szCs w:val="24"/>
        </w:rPr>
        <w:t xml:space="preserve">. I. Caso em exame 1. Questiona-se a validade de auto de infração e imposição de multas em face de empresa de telefonia, com fundamento em lei municipal que exige licenciamento ambiental e permite a fiscalização do uso e ocupação do solo na instalação de antenas de transmissão </w:t>
      </w:r>
      <w:proofErr w:type="spellStart"/>
      <w:r w:rsidRPr="00B40F29">
        <w:rPr>
          <w:rFonts w:eastAsia="Arial" w:cs="Times New Roman"/>
          <w:noProof w:val="0"/>
          <w:szCs w:val="24"/>
        </w:rPr>
        <w:t>rádio-base</w:t>
      </w:r>
      <w:proofErr w:type="spellEnd"/>
      <w:r w:rsidRPr="00B40F29">
        <w:rPr>
          <w:rFonts w:eastAsia="Arial" w:cs="Times New Roman"/>
          <w:noProof w:val="0"/>
          <w:szCs w:val="24"/>
        </w:rPr>
        <w:t xml:space="preserve">. II. Questão em discussão 2. A questão em discussão consiste em saber se a lei municipal pode impor restrições à instalação de antenas de telecomunicações ou se a competência para legislar sobre o tema é da União. III. Razões de decidir 3. Ao fixar a tese do Tema 1235 da Repercussão Geral, o Supremo Tribunal Federal determinou que é </w:t>
      </w:r>
      <w:proofErr w:type="gramStart"/>
      <w:r w:rsidRPr="00B40F29">
        <w:rPr>
          <w:rFonts w:eastAsia="Arial" w:cs="Times New Roman"/>
          <w:noProof w:val="0"/>
          <w:szCs w:val="24"/>
        </w:rPr>
        <w:t>da</w:t>
      </w:r>
      <w:proofErr w:type="gramEnd"/>
      <w:r w:rsidRPr="00B40F29">
        <w:rPr>
          <w:rFonts w:eastAsia="Arial" w:cs="Times New Roman"/>
          <w:noProof w:val="0"/>
          <w:szCs w:val="24"/>
        </w:rPr>
        <w:t xml:space="preserve"> competência da União legislar sobre a instalação de estação </w:t>
      </w:r>
      <w:proofErr w:type="spellStart"/>
      <w:r w:rsidRPr="00B40F29">
        <w:rPr>
          <w:rFonts w:eastAsia="Arial" w:cs="Times New Roman"/>
          <w:noProof w:val="0"/>
          <w:szCs w:val="24"/>
        </w:rPr>
        <w:t>rádio-base</w:t>
      </w:r>
      <w:proofErr w:type="spellEnd"/>
      <w:r w:rsidRPr="00B40F29">
        <w:rPr>
          <w:rFonts w:eastAsia="Arial" w:cs="Times New Roman"/>
          <w:noProof w:val="0"/>
          <w:szCs w:val="24"/>
        </w:rPr>
        <w:t xml:space="preserve"> (telecomunicações). ARE 1370232/SP. 4. “A competência para promover o devido ordenamento urbano, e satisfazer ao interesse local não se confunde com a mera produção de normas a par do regramento federal, ainda que o fosse em mera repetição, por ofensa à competência administrativa e legislativa da União, porquanto não demonstrado qualquer interesse particular do município na edição objetada” (RE 1500597/MG, Rel. Min. André Mendonça). IV. Dispositivo e te</w:t>
      </w:r>
      <w:r w:rsidR="0060091E" w:rsidRPr="00B40F29">
        <w:rPr>
          <w:rFonts w:eastAsia="Arial" w:cs="Times New Roman"/>
          <w:noProof w:val="0"/>
          <w:szCs w:val="24"/>
        </w:rPr>
        <w:t xml:space="preserve">se 5. Agravo Provido. </w:t>
      </w:r>
      <w:r w:rsidRPr="00B40F29">
        <w:rPr>
          <w:rFonts w:eastAsia="Arial" w:cs="Times New Roman"/>
          <w:noProof w:val="0"/>
          <w:szCs w:val="24"/>
        </w:rPr>
        <w:t xml:space="preserve">Dispositivos relevantes citados: CF/1988, </w:t>
      </w:r>
      <w:proofErr w:type="spellStart"/>
      <w:r w:rsidRPr="00B40F29">
        <w:rPr>
          <w:rFonts w:eastAsia="Arial" w:cs="Times New Roman"/>
          <w:noProof w:val="0"/>
          <w:szCs w:val="24"/>
        </w:rPr>
        <w:t>arts</w:t>
      </w:r>
      <w:proofErr w:type="spellEnd"/>
      <w:r w:rsidRPr="00B40F29">
        <w:rPr>
          <w:rFonts w:eastAsia="Arial" w:cs="Times New Roman"/>
          <w:noProof w:val="0"/>
          <w:szCs w:val="24"/>
        </w:rPr>
        <w:t xml:space="preserve">. 21, XI. Jurisprudência relevante citada: RE 1500597/MG e ARE 1370232/SP. </w:t>
      </w:r>
    </w:p>
    <w:p w:rsidR="0060091E" w:rsidRPr="00B40F29" w:rsidRDefault="0060091E" w:rsidP="0060091E">
      <w:pPr>
        <w:spacing w:before="240"/>
        <w:jc w:val="both"/>
        <w:rPr>
          <w:rFonts w:cs="Times New Roman"/>
          <w:szCs w:val="24"/>
        </w:rPr>
      </w:pPr>
      <w:r w:rsidRPr="00B40F29">
        <w:rPr>
          <w:rFonts w:eastAsia="Arial" w:cs="Times New Roman"/>
        </w:rPr>
        <w:t xml:space="preserve">STF </w:t>
      </w:r>
      <w:r w:rsidRPr="00B40F29">
        <w:rPr>
          <w:rFonts w:eastAsia="Arial" w:cs="Times New Roman"/>
          <w:noProof w:val="0"/>
          <w:szCs w:val="24"/>
        </w:rPr>
        <w:t>(ADI 7840 MC-</w:t>
      </w:r>
      <w:proofErr w:type="spellStart"/>
      <w:r w:rsidRPr="00B40F29">
        <w:rPr>
          <w:rFonts w:eastAsia="Arial" w:cs="Times New Roman"/>
          <w:noProof w:val="0"/>
          <w:szCs w:val="24"/>
        </w:rPr>
        <w:t>Ref</w:t>
      </w:r>
      <w:proofErr w:type="spellEnd"/>
      <w:r w:rsidRPr="00B40F29">
        <w:rPr>
          <w:rFonts w:eastAsia="Arial" w:cs="Times New Roman"/>
          <w:noProof w:val="0"/>
          <w:szCs w:val="24"/>
        </w:rPr>
        <w:t xml:space="preserve">, </w:t>
      </w:r>
      <w:proofErr w:type="gramStart"/>
      <w:r w:rsidRPr="00B40F29">
        <w:rPr>
          <w:rFonts w:eastAsia="Arial" w:cs="Times New Roman"/>
          <w:noProof w:val="0"/>
          <w:szCs w:val="24"/>
        </w:rPr>
        <w:t>Relator(</w:t>
      </w:r>
      <w:proofErr w:type="gramEnd"/>
      <w:r w:rsidRPr="00B40F29">
        <w:rPr>
          <w:rFonts w:eastAsia="Arial" w:cs="Times New Roman"/>
          <w:noProof w:val="0"/>
          <w:szCs w:val="24"/>
        </w:rPr>
        <w:t xml:space="preserve">a): FLÁVIO DINO, Tribunal Pleno, julgado em 25-08-2025, PROCESSO ELETRÔNICO </w:t>
      </w:r>
      <w:proofErr w:type="spellStart"/>
      <w:r w:rsidRPr="00B40F29">
        <w:rPr>
          <w:rFonts w:eastAsia="Arial" w:cs="Times New Roman"/>
          <w:noProof w:val="0"/>
          <w:szCs w:val="24"/>
        </w:rPr>
        <w:t>DJe</w:t>
      </w:r>
      <w:proofErr w:type="spellEnd"/>
      <w:r w:rsidRPr="00B40F29">
        <w:rPr>
          <w:rFonts w:eastAsia="Arial" w:cs="Times New Roman"/>
          <w:noProof w:val="0"/>
          <w:szCs w:val="24"/>
        </w:rPr>
        <w:t>-s/n  DIVULG 17-09-2025  PUBLIC 18-09-2025)</w:t>
      </w:r>
      <w:r w:rsidRPr="00B40F29">
        <w:rPr>
          <w:rFonts w:cs="Times New Roman"/>
        </w:rPr>
        <w:t xml:space="preserve"> </w:t>
      </w:r>
      <w:r w:rsidRPr="00B40F29">
        <w:rPr>
          <w:rFonts w:eastAsia="Arial" w:cs="Times New Roman"/>
          <w:noProof w:val="0"/>
          <w:szCs w:val="24"/>
        </w:rPr>
        <w:t xml:space="preserve">Ação direta de inconstitucionalidade. Referendo à medida cautelar. Estado de Pernambuco. Licenciamento ambiental. Estações </w:t>
      </w:r>
      <w:proofErr w:type="spellStart"/>
      <w:r w:rsidRPr="00B40F29">
        <w:rPr>
          <w:rFonts w:eastAsia="Arial" w:cs="Times New Roman"/>
          <w:noProof w:val="0"/>
          <w:szCs w:val="24"/>
        </w:rPr>
        <w:t>radio</w:t>
      </w:r>
      <w:proofErr w:type="spellEnd"/>
      <w:r w:rsidRPr="00B40F29">
        <w:rPr>
          <w:rFonts w:eastAsia="Arial" w:cs="Times New Roman"/>
          <w:noProof w:val="0"/>
          <w:szCs w:val="24"/>
        </w:rPr>
        <w:t xml:space="preserve"> base (</w:t>
      </w:r>
      <w:proofErr w:type="spellStart"/>
      <w:r w:rsidRPr="00B40F29">
        <w:rPr>
          <w:rFonts w:eastAsia="Arial" w:cs="Times New Roman"/>
          <w:noProof w:val="0"/>
          <w:szCs w:val="24"/>
        </w:rPr>
        <w:t>ERBs</w:t>
      </w:r>
      <w:proofErr w:type="spellEnd"/>
      <w:r w:rsidRPr="00B40F29">
        <w:rPr>
          <w:rFonts w:eastAsia="Arial" w:cs="Times New Roman"/>
          <w:noProof w:val="0"/>
          <w:szCs w:val="24"/>
        </w:rPr>
        <w:t xml:space="preserve">) e outras infraestruturas de telecomunicações. Competência legislativa. I - O caso dos autos 1. Impugnam-se normas editadas pelo Estado de Pernambuco que submetem a instalação e a operação de infraestruturas e serviços de telecomunicações às regras de licenciamento ambiental estadual. II - A questão em discussão 2. Busca-se saber se o Estado de Pernambuco teria competência legislativa para dispor sobre o processo de licenciamento ambiental envolvendo instalações e serviços de telecomunicações. III - Razões de decidir 3. Acha-se consolidado nesta Corte o entendimento quanto à exclusividade da competência normativa </w:t>
      </w:r>
      <w:proofErr w:type="spellStart"/>
      <w:r w:rsidRPr="00B40F29">
        <w:rPr>
          <w:rFonts w:eastAsia="Arial" w:cs="Times New Roman"/>
          <w:noProof w:val="0"/>
          <w:szCs w:val="24"/>
        </w:rPr>
        <w:t>titularizada</w:t>
      </w:r>
      <w:proofErr w:type="spellEnd"/>
      <w:r w:rsidRPr="00B40F29">
        <w:rPr>
          <w:rFonts w:eastAsia="Arial" w:cs="Times New Roman"/>
          <w:noProof w:val="0"/>
          <w:szCs w:val="24"/>
        </w:rPr>
        <w:t xml:space="preserve"> pela União em matéria de regulamentação e de fiscalização dos serviços de telecomunicações, inclusive em matéria de licenciamento ambiental (Tema nº 1235/RG). 4. A jurisprudência plenária tem acentuado que a competência legislativa dos Estados e Municípios envolvendo proteção ambiental, promoção da saúde e regulamentação do uso e ocupação do solo não legitima a intervenção em aspectos normativos diretamente relacionados à prestação dos serviços de telecomunicações. Precedentes. IV - Dispositivo 5. Medida liminar referendada.</w:t>
      </w:r>
    </w:p>
    <w:p w:rsidR="00DB56EA" w:rsidRPr="00B40F29" w:rsidRDefault="00DB56EA" w:rsidP="00DB56EA">
      <w:pPr>
        <w:spacing w:before="240"/>
        <w:jc w:val="both"/>
        <w:rPr>
          <w:rFonts w:cs="Times New Roman"/>
        </w:rPr>
      </w:pPr>
      <w:r w:rsidRPr="00B40F29">
        <w:rPr>
          <w:rFonts w:eastAsia="Arial" w:cs="Times New Roman"/>
        </w:rPr>
        <w:t>STF (RE 1546836 AgR, Relator(a): DIAS TOFFOLI, Segunda Turma, julgado em 12-08-2025, PROCESSO ELETRÔNICO DJe-s/n  DIVULG 15-08-2025  PUBLIC 18-08-2025)</w:t>
      </w:r>
      <w:r w:rsidRPr="00B40F29">
        <w:rPr>
          <w:rFonts w:cs="Times New Roman"/>
        </w:rPr>
        <w:t xml:space="preserve"> </w:t>
      </w:r>
      <w:r w:rsidRPr="00B40F29">
        <w:rPr>
          <w:rFonts w:eastAsia="Arial" w:cs="Times New Roman"/>
        </w:rPr>
        <w:t xml:space="preserve">Agravo regimental em recurso extraordinário. Direito tributário. Lei do Município de Corbélia. Taxa Municipal de Fiscalização e de Verificação de Funcionamento Regular. Estações Rádio Base. Competência da União. Inexigibilidade do tributo. Precedentes. 1. Nos termos do RE nº 776.594/SP, Tema nº 919 da Repercussão Geral, consignou-se que os municípios não podem, com o fundamento de tratarem de assuntos de sua competência, invadir a competência da União e adentrar em matéria relativa à fiscalização do funcionamento de torres e antenas de transmissão e recepção de dados e voz ou aos limites da exposição </w:t>
      </w:r>
      <w:r w:rsidRPr="00B40F29">
        <w:rPr>
          <w:rFonts w:eastAsia="Arial" w:cs="Times New Roman"/>
        </w:rPr>
        <w:lastRenderedPageBreak/>
        <w:t>humana à radiação emitida por antenas transmissoras de telefonia celular. 2. Agravo regimental não provido.</w:t>
      </w:r>
    </w:p>
    <w:p w:rsidR="00DB56EA" w:rsidRPr="00B40F29" w:rsidRDefault="00DB56EA" w:rsidP="00DB56EA">
      <w:pPr>
        <w:spacing w:before="240"/>
        <w:jc w:val="both"/>
        <w:rPr>
          <w:rFonts w:eastAsia="Arial" w:cs="Times New Roman"/>
        </w:rPr>
      </w:pPr>
      <w:r w:rsidRPr="00B40F29">
        <w:rPr>
          <w:rFonts w:eastAsia="Arial" w:cs="Times New Roman"/>
        </w:rPr>
        <w:t>STF (RE 1544697 AgR, Relator(a): CRISTIANO ZANIN, Primeira Turma, julgado em 06-08-2025, PROCESSO ELETRÔNICO DJe-s/n  DIVULG 07-08-2025  PUBLIC 08-08-2025)</w:t>
      </w:r>
      <w:r w:rsidRPr="00B40F29">
        <w:rPr>
          <w:rFonts w:cs="Times New Roman"/>
        </w:rPr>
        <w:t xml:space="preserve"> </w:t>
      </w:r>
      <w:r w:rsidRPr="00B40F29">
        <w:rPr>
          <w:rFonts w:eastAsia="Arial" w:cs="Times New Roman"/>
        </w:rPr>
        <w:t>AGRAVO REGIMENTAL NO RECURSO EXTRAORDINÁRIO. CONSTITUCIONAL. TRIBUTÁRIO. ESTAÇÃO RÁDIO BASE – ERB. LEI LOCAL. REGULAMENTAÇÃO. COMPETÊNCIA PRIVATIVA DA UNIÃO PARA LEGISLAR SOBRE TELECOMUNICAÇÕES E RADIODIFUSÃO. ART. 22, IV, DA CONSTITUIÇÃO FEDERAL. INVASÃO DE COMPETÊNCIA CONFIGURADA. COBRANÇA INDEVIDA DE TAXA EM RAZÃO DA INSTALAÇÃO DE ESTAÇÃO RÁDIO BASE PELO MUNICÍPIO. AGRAVO IMPROVIDO. I – Por configurar invasão da competência privativa da União para legislar sobre telecomunicações e radiodifusão (art. 22, IV, da Constituição da República), o Supremo Tribunal Federal firmou entendimento no sentido de que os municípios não têm competência para regulamentar a instalação de estações de rádio base, bem como para instituir e cobrar taxa sobre essa atividade a título do regular exercício do poder de polícia. II – O Plenário do Supremo Tribunal Federal, ao julgar a Arguição de Descumprimento de Preceito Fundamental 1.063/SP, DJe 2/2/2024, consignou que “[s]ão inconstitucionais, por ofensa às competências material e legislativa privativas da União (CF, arts. 21, XI, e 22, IV), normas municipais que, a pretexto de proteger o meio ambiente, defender a saúde e regulamentar o uso e ocupação do solo e o zoneamento urbano, estabelecem a obrigatoriedade de condicionantes para a instalação e o funcionamento de equipamentos relacionados às Estações Transmissoras de Radiocomunicação – ETR, interferindo diretamente na regulação de serviços de telecomunicações”. III – Agravo ao qual se nega provimento.</w:t>
      </w:r>
    </w:p>
    <w:p w:rsidR="007E19A2" w:rsidRPr="00B40F29" w:rsidRDefault="007E19A2" w:rsidP="007E19A2">
      <w:pPr>
        <w:spacing w:before="240"/>
        <w:jc w:val="both"/>
        <w:rPr>
          <w:rFonts w:cs="Times New Roman"/>
          <w:szCs w:val="24"/>
        </w:rPr>
      </w:pPr>
      <w:r w:rsidRPr="00B40F29">
        <w:rPr>
          <w:rFonts w:cs="Times New Roman"/>
        </w:rPr>
        <w:t xml:space="preserve">STF </w:t>
      </w:r>
      <w:r w:rsidRPr="00B40F29">
        <w:rPr>
          <w:rFonts w:cs="Times New Roman"/>
          <w:szCs w:val="24"/>
        </w:rPr>
        <w:t>(ARE 1525152 AgR-EDv-AgR, Relator(a): CÁRMEN LÚCIA, Relator(a) p/ Acórdão: CRISTIANO ZANIN, Tribunal Pleno, julgado em 25-06-2025, PROCESSO ELETRÔNICO DJe-s/n  DIVULG 07-08-2025  PUBLIC 08-08-2025)</w:t>
      </w:r>
      <w:r w:rsidRPr="00B40F29">
        <w:rPr>
          <w:rFonts w:cs="Times New Roman"/>
        </w:rPr>
        <w:t xml:space="preserve"> </w:t>
      </w:r>
      <w:r w:rsidRPr="00B40F29">
        <w:rPr>
          <w:rFonts w:cs="Times New Roman"/>
          <w:szCs w:val="24"/>
        </w:rPr>
        <w:t>AGRAVO REGIMENTAL NOS EMBARGOS DE DIVERGÊNCIA NO AGRAVO REGIMENTAL NO RECURSO EXTRAORDINÁRIO. LICENCIAMENTO DE ESTAÇÃO RÁDIO-BASE. COMPETÊNCIA PRIVATIVA DA UNIÃO PARA LEGISLAR SOBRE TELECOMUNICAÇÕES. ACÓRDÃO EMBARGADO EM DIVERGÊNCIA COM ENTENDIMENTO MAJORITÁRIO DA SEGUNDA TURMA E DO PLENÁRIO DO SUPREMO TRIBUNAL FEDERAL. PRECEDENTES. AGRAVO REGIMENTAL PROVIDO PARA ADMITIR OS EMBARGOS DE DIVERGÊNCIA E DETERMINAR O SEU REGULAR PROCESSAMENTO REGIMENTAL. I - Ao julgar o ARE 1485614-AgR, da relatoria do Ministro Nunes Marques, a Segunda Turma do Supremo Tribunal Federal decidiu que “a imposição, por norma estadual, de licenciamento ambiental para a instalação de rede de transmissão de sistemas de telefonia e de estações rádio base, ainda que a pretexto de proteger o meio ambiente, viola a competência privativa da União para legislar sobre telecomunicações”. II - O Plenário do STF declarou a inconstitucionalidade de “Lei do Estado de Santa Catarina que, a pretexto de legislar acerca de proteção ao meio ambiente, adentra em matéria reservada à competência privativa legislativa da União, notadamente telecomunicações” (ADI 7247/SC, Rel. Min. Dias Toffoli). III - Agravo regimental provido para admitir os embargos de divergência e determinar o seu regular processamento regimental.</w:t>
      </w:r>
    </w:p>
    <w:p w:rsidR="0022443E" w:rsidRPr="00B40F29" w:rsidRDefault="0022443E" w:rsidP="0022443E">
      <w:pPr>
        <w:spacing w:before="240"/>
        <w:jc w:val="both"/>
        <w:rPr>
          <w:rFonts w:cs="Times New Roman"/>
          <w:szCs w:val="24"/>
        </w:rPr>
      </w:pPr>
      <w:r w:rsidRPr="00B40F29">
        <w:rPr>
          <w:rFonts w:cs="Times New Roman"/>
        </w:rPr>
        <w:t xml:space="preserve">STF </w:t>
      </w:r>
      <w:r w:rsidRPr="00B40F29">
        <w:rPr>
          <w:rFonts w:cs="Times New Roman"/>
          <w:szCs w:val="24"/>
        </w:rPr>
        <w:t>(ARE 1535096 AgR, Relator(a): ANDRÉ MENDONÇA, Segunda Turma, julgado em 16-06-2025, PROCESSO ELETRÔNICO DJe-s/n  DIVULG 01-07-2025  PUBLIC 02-07-2025)</w:t>
      </w:r>
      <w:r w:rsidRPr="00B40F29">
        <w:rPr>
          <w:rFonts w:cs="Times New Roman"/>
        </w:rPr>
        <w:t xml:space="preserve"> </w:t>
      </w:r>
      <w:r w:rsidRPr="00B40F29">
        <w:rPr>
          <w:rFonts w:cs="Times New Roman"/>
          <w:szCs w:val="24"/>
        </w:rPr>
        <w:t xml:space="preserve">Direito constitucional e administrativo. Agravo regimental em recurso extraordinário. Telecomunicações. Competência privativa da união. Lei municipal pela qual se impõem condições para instalação de estações de rádio base. Inconstitucionalidade reconhecida. Tema nº 919 da Repercussão Geral. Aplicação da intelecção do precedente vinculante. Exame de norma local. Enunciado nº 280 da súmula do STF. agravo ao qual se nega provimento. I. CASO EM EXAME 1. Agravo regimental interposto contra decisão pela qual se inadmitiu recurso extraordinário em face de acórdão do Tribunal de Justiça do Estado do Rio Grande do Sul, que declarou a inconstitucionalidade da Lei municipal nº 8.896, de 2002, ao entender que a regulamentação sobre instalação de estações de rádio base por empresas de telecomunicações compete privativamente à União, com fundamento no art. 22, inc. IV, da Constituição da República. II. QUESTÃO EM DISCUSSÃO 2. A questão em discussão consiste em definir se o Município tem competência para legislar sobre a instalação e operação de infraestrutura de telecomunicações, com fundamento em normas </w:t>
      </w:r>
      <w:r w:rsidRPr="00B40F29">
        <w:rPr>
          <w:rFonts w:cs="Times New Roman"/>
          <w:szCs w:val="24"/>
        </w:rPr>
        <w:lastRenderedPageBreak/>
        <w:t>ambientais e urbanísticas, ou se a matéria está sujeita à competência privativa da União, nos termos do Tema nº 919 da Repercussão Geral. III. RAZÕES DE DECIDIR 3. O Supremo Tribunal Federal já decidiu, no julgamento do RE nº 776.594/SP (Tema nº 919 da Repercussão Geral) que compete privativamente à União legislar sobre telecomunicações, incluindo a regulamentação referente à instalação de infraestrutura necessária à prestação desse serviço. 4. A tentativa de sustentar a competência municipal com base na proteção ambiental e urbanística não prevalece quando a norma local interfere de modo direto na prestação de serviço de telecomunicação, matéria de regulação federal exclusiva, conforme decidido também na ADI nº 3.110/DF e em precedentes do Tribunal de Justiça do Estado do Rio Grande do Sul. 5. O acórdão recorrido está alinhado com a jurisprudência consolidada do STF, afastando a validade de normas municipais nas quas se disciplina o funcionamento de estações rádio base, por usurparem competência legislativa da União, além de conflitar com o marco regulatório federal (Leis nº 9.472, de 1997, e nº 11.934/, de 2009). 6. A análise da constitucionalidade da Lei municipal nº 8.896, de 2002, exige reexame de norma local, o que é vedado em sede de recurso extraordinário, nos termos da Súmula nº 280 do STF. 7. Não há fundamento apto a modificar a decisão agravada, impondo-se a rejeição do agravo regimental. IV. DISPOSITIVO 8. Agravo ao qual se nega provimento.</w:t>
      </w:r>
    </w:p>
    <w:p w:rsidR="00DB56EA" w:rsidRPr="00B40F29" w:rsidRDefault="00DB56EA" w:rsidP="00DB56EA">
      <w:pPr>
        <w:spacing w:before="240"/>
        <w:jc w:val="both"/>
        <w:rPr>
          <w:rFonts w:cs="Times New Roman"/>
        </w:rPr>
      </w:pPr>
      <w:r w:rsidRPr="00B40F29">
        <w:rPr>
          <w:rFonts w:cs="Times New Roman"/>
        </w:rPr>
        <w:t xml:space="preserve">STF (RE 1467201 AgR, Relator(a): EDSON FACHIN, Relator(a) p/ Acórdão: ANDRÉ MENDONÇA, Segunda Turma, julgado em 07-05-2025, PROCESSO ELETRÔNICO DJe-s/n  DIVULG 27-05-2025  PUBLIC 28-05-2025) DIREITO TRIBUTÁRIO. RECURSO EXTRAORDINÁRIO. TAXA MUNICIPAL. ESTAÇÕES RÁDIO BASE. TELECOMUNICAÇÕES. COMPETÊNCIA PRIVATIVA DA UNIÃO. INCONSTITUCIONALIDADE. RECURSO PROVIDO. I. CASO EM EXAME 1. Agravo regimental interposto por Claro S.A. no Recurso Extraordinário em face de acórdão do Tribunal de Justiça do Estado de São Paulo que manteve a cobrança, pelo Município de Itirapina/SP, de Taxa de Localização, Fiscalização e Funcionamento de Estações Rádio Base (ERBs) referentes aos exercícios de 2015 a 2017. A municipalidade alegava que a exação se dava no exercício do poder de polícia administrativa relativo ao uso e ocupação do solo urbano. O recurso questiona a constitucionalidade dessa cobrança, à luz da competência privativa da União para legislar sobre telecomunicações. II. QUESTÃO EM DISCUSSÃO 2. Há duas questões em discussão: (i) definir se o Município de Itirapina possui competência para instituir taxas sobre a fiscalização de estações de rádio base, à luz da competência privativa da União para legislar sobre telecomunicações; (ii) verificar se o caso concreto está ou não abarcado pela modulação de efeitos fixada no julgamento do RE nº 776.594/SP (Tema 919 da repercussão geral). III. RAZÕES DE DECIDIR 3. A Constituição Federal, em seu art. 22, IV, atribui à União a competência privativa para legislar sobre telecomunicações, não cabendo aos Municípios instituírem taxas de fiscalização e funcionamento de ERBs, conforme fixado pelo STF no Tema 919 da repercussão geral. 4. A jurisprudência do STF afirma que, embora os Municípios possam disciplinar o uso e a ocupação do solo urbano, isso não os autoriza a instituir taxas que impliquem fiscalização técnica de atividades relacionadas a telecomunicações, como ocorre com as ERBs. 5. A Lei Federal nº 13.116/2015 reforça a competência da União sobre aspectos técnicos das redes de telecomunicação, impedindo condicionamentos locais que afetem a qualidade dos serviços ou a tecnologia utilizada. 6. O STF já decidiu, em diversos precedentes, que leis municipais que instituem essas taxas são inconstitucionais, por invadirem a competência da União (RE nº 1.505.790/PR; RE nº 1.505.214-AgR/SP). 7. O acórdão recorrido afastou indevidamente a aplicação do Tema 919 ao caso concreto, com base em interpretação equivocada da modulação de efeitos, que, na verdade, excepciona as ações ajuizadas antes de 09/12/2022 — como é o caso dos embargos à execução opostos em junho de 2019. IV. DISPOSITIVO E TESE 8. Recurso provido. Tese de julgamento: 1. A instituição de taxa de fiscalização e funcionamento de estações rádio base por municípios é inconstitucional, por invadir a competência privativa da União para legislar sobre telecomunicações. 2. A modulação de efeitos fixada no julgamento do RE nº 776.594/SP (Tema 919) não se aplica aos processos ajuizados antes de 09/12/2022, devendo ser reconhecida a inconstitucionalidade da cobrança nesses casos. 3. A atuação municipal sobre uso do solo urbano não legitima a instituição de taxa com conteúdo técnico-fiscalizatório de serviços de telecomunicação. Dispositivos relevantes citados: CF/1988, art. 22, IV; CF/1988, art. 30, I e VIII; Lei nº 13.116/2015, art. 4º; Lei nº 5.070/1966. Jurisprudência relevante citada: STF, RE nº 776.594-RG/SP (Tema 919), Rel. Min. Dias Toffoli, Pleno, j. 05.12.2022, DJe 09.02.2023; STF, RE nº 1.505.790/PR, Rel. Min. André Mendonça, 2ª Turma, j. 06.11.2024, DJe 26.11.2024; STF, RE nº </w:t>
      </w:r>
      <w:r w:rsidRPr="00B40F29">
        <w:rPr>
          <w:rFonts w:cs="Times New Roman"/>
        </w:rPr>
        <w:lastRenderedPageBreak/>
        <w:t>1.505.214-AgR/SP, Rel. Min. Luiz Fux, Red. p/ Ac. Min. Flávio Dino, 1ª Turma, j. 23.09.2024, DJe 11.10.2024.</w:t>
      </w:r>
    </w:p>
    <w:p w:rsidR="00DB56EA" w:rsidRPr="00B40F29" w:rsidRDefault="00DB56EA" w:rsidP="00DB56EA">
      <w:pPr>
        <w:spacing w:before="240"/>
        <w:jc w:val="both"/>
        <w:rPr>
          <w:rFonts w:cs="Times New Roman"/>
        </w:rPr>
      </w:pPr>
      <w:r w:rsidRPr="00B40F29">
        <w:rPr>
          <w:rFonts w:cs="Times New Roman"/>
        </w:rPr>
        <w:t>STF (RE 1495862 AgR-segundo, Relator(a): NUNES MARQUES, Segunda Turma, julgado em 07-05-2025, PROCESSO ELETRÔNICO DJe-s/n  DIVULG 04-06-2025  PUBLIC 05-06-2025) DIREITO TRIBUTÁRIO. SEGUNDO AGRAVO INTERNO EM RECURSO EXTRAORDINÁRIO. TAXA DE RENOVAÇÃO DE LICENCIAMENTO DE ESTAÇÕES RÁDIO BASE (ERB). COMPETÊNCIA PRIVATIVA DA UNIÃO PARA LEGISLAR SOBRE TELECOMUNICAÇÕES. INCONSTITUCIONALIDADE DA EXAÇÃO. JURISPRUDÊNCIA CONSOLIDADA DO SUPREMO. ADI 3.110. TEMAS 919 E 1.235/RG. RECURSO DESPROVIDO. VERBA HONORÁRIA. MAJORAÇÃO CABÍVEL. I. CASO EM EXAME 1. Agravo interno interposto de decisão que deu provimento ao recurso extraordinário formalizado pela empresa TIM Celular S.A, para afastar a cobrança da taxa de renovação de licenciamento de estações rádio base, em conformidade com a jurisprudência firmada pelo STF na ADI 3.110 e nos Temas 919 e 1.235/RG. 2. A parte agravante sustenta que os Municípios têm competência para instituir taxas de fiscalização e instalação de torres e antenas de telecomunicações, em razão de seu poder de polícia para fiscalizar o uso e a ocupação do solo. II. QUESTÃO EM DISCUSSÃO 3. A questão em discussão consiste em saber se o Município possui competência para instituir taxa de renovação de licenciamento de estações rádio base (ERB), fundamentada no exercício do poder de polícia sobre uso e ocupação do solo. III. RAZÕES DE DECIDIR 4. O STF firmou entendimento no sentido da competência privativa da União para legislar sobre telecomunicações, disciplinar a instalação de antenas e equipamentos necessários à prestação desse serviço, bem como instituir as respectivas taxas (ADI 3.110, Rel. Min. Edson Fachin; e RE 776.594, Rel. Min. Dias Toffoli, Tema 919/RG). 5. No julgamento do RE 1.370.232 (Tema 1.235/RG), o STF fixou tese reconhecendo a inconstitucionalidade de lei municipal que dispõe sobre implantação de estação rádio base, por invasão da competência privativa da União para legislar sobre telecomunicações. IV. DISPOSITIVO 6. Agravo interno desprovido, com majoração da verba honorária.</w:t>
      </w:r>
    </w:p>
    <w:p w:rsidR="00DB56EA" w:rsidRPr="00B40F29" w:rsidRDefault="00DB56EA" w:rsidP="00DB56EA">
      <w:pPr>
        <w:spacing w:before="240"/>
        <w:jc w:val="both"/>
        <w:rPr>
          <w:rFonts w:cs="Times New Roman"/>
        </w:rPr>
      </w:pPr>
      <w:r w:rsidRPr="00B40F29">
        <w:rPr>
          <w:rFonts w:cs="Times New Roman"/>
        </w:rPr>
        <w:t xml:space="preserve">STF (RE 1531773 AgR, Relator(a): EDSON FACHIN, Relator(a) p/ Acórdão: ANDRÉ MENDONÇA, Segunda Turma, julgado em 30-04-2025, PROCESSO ELETRÔNICO DJe-s/n  DIVULG 18-06-2025  PUBLIC 23-06-2025) DIREITO TRIBUTÁRIO. RECURSO EXTRAORDINÁRIO. TAXA DE FISCALIZAÇÃO DE ESTAÇÕES RÁDIO BASE. COMPETÊNCIA PRIVATIVA DA UNIÃO. MODULAÇÃO DOS EFEITOS DA INCONSTITUCIONALIDADE. RECURSO PROVIDO. I. CASO EM EXAME 1. Recurso extraordinário interposto por Oi S/A contra acórdão do Tribunal de Justiça do Estado do Paraná que manteve a exigência de taxa de licença de funcionamento de Estações Rádio Base (ERBs) pelo Município de Floresta/PR, sob a justificativa de exercício do poder de polícia municipal. O acórdão foi mantido, em juízo de retratação, mesmo após a fixação da tese de inconstitucionalidade no Tema 919 da Repercussão Geral, com base na modulação dos efeitos da decisão do STF, por considerar que a ação fora proposta antes da publicação da ata de julgamento. II. QUESTÃO EM DISCUSSÃO 2. Há duas questões em discussão: (i) definir se o Município de Floresta possui competência para instituir taxa sobre o funcionamento de estações rádio base, à luz da competência privativa da União para legislar sobre telecomunicações; (ii) estabelecer se o caso se enquadra na ressalva da modulação dos efeitos definida no julgamento do RE nº 776.594 (Tema 919), o que ensejaria a aplicação imediata da inconstitucionalidade da taxa. III. RAZÕES DE DECIDIR 3. O STF já firmou entendimento, no RE nº 776.594 (Tema 919), de que a instituição de taxa de fiscalização do funcionamento de torres e antenas de telecomunicações é de competência privativa da União, nos termos do art. 22, IV, da CF/1988, sendo inconstitucional a cobrança por parte dos Municípios. 4. A jurisprudência da Corte é pacífica em afirmar que a competência municipal para regular o uso do solo urbano não abrange a instituição de taxas incidentes sobre a atividade de telecomunicações, o que configura invasão da competência da União. 5. A Lei Federal nº 13.116/2015 e a Lei nº 5.070/1966 reafirmam que a regulamentação e fiscalização técnica de redes e serviços de telecomunicação, bem como a instituição da respectiva taxa, competem exclusivamente à União. 6. A ação foi ajuizada em 1º/10/2020, ou seja, antes da publicação da ata de julgamento do mérito do RE nº 776.594 (ocorrida em 09/12/2022), enquadrando-se na ressalva feita na modulação de efeitos, o que impõe a aplicação da inconstitucionalidade da taxa desde já. 7. A interpretação equivocada do tribunal de origem quanto à modulação dos efeitos levou à manutenção indevida da exigência da taxa, o que impõe a concessão da segurança. IV. DISPOSITIVO E TESE 8. </w:t>
      </w:r>
      <w:r w:rsidRPr="00B40F29">
        <w:rPr>
          <w:rFonts w:cs="Times New Roman"/>
        </w:rPr>
        <w:lastRenderedPageBreak/>
        <w:t>Recurso provido. Tese de julgamento: 1. A competência para instituir taxa de fiscalização do funcionamento de torres e antenas de telecomunicações é privativa da União, nos termos do art. 22, IV, da Constituição Federal. 2. Normas municipais que instituem tal taxa são inconstitucionais, mesmo quando justificadas pelo poder de polícia local. 3. A modulação dos efeitos da inconstitucionalidade, fixada no Tema 919, não alcança ações ajuizadas antes da publicação da ata de julgamento do mérito do RE nº 776.594, ocorrida em 09/12/2022. Dispositivos relevantes citados: CF/1988, art. 22, IV; CF/1988, art. 30, I e VIII; Lei nº 5.070/1966; Lei nº 13.116/2015, art. 4º. Jurisprudência relevante citada: STF, RE nº 776.594-RG/SP, Tema 919, Rel. Min. Dias Toffoli, Tribunal Pleno, j. 05.12.2022, DJe 09.02.2023; STF, RE nº 1.505.790/PR, Rel. Min. André Mendonça, Segunda Turma, j. 06.11.2024; STF, RE nº 1.505.214-AgR/SP, Red. p/ Ac. Min. Flávio Dino, Primeira Turma, j. 23.09.2024, DJe 11.10.2024.</w:t>
      </w:r>
    </w:p>
    <w:p w:rsidR="00DB56EA" w:rsidRPr="00B40F29" w:rsidRDefault="00DB56EA" w:rsidP="00DB56EA">
      <w:pPr>
        <w:spacing w:before="240"/>
        <w:jc w:val="both"/>
        <w:rPr>
          <w:rFonts w:cs="Times New Roman"/>
        </w:rPr>
      </w:pPr>
      <w:r w:rsidRPr="00B40F29">
        <w:rPr>
          <w:rFonts w:cs="Times New Roman"/>
        </w:rPr>
        <w:t xml:space="preserve">STF </w:t>
      </w:r>
      <w:r w:rsidRPr="00B40F29">
        <w:rPr>
          <w:rFonts w:eastAsia="Arial" w:cs="Times New Roman"/>
        </w:rPr>
        <w:t>(ARE 1364841 ED-AgR-ED, Relator(a): ANDRÉ MENDONÇA, Segunda Turma, julgado em 25-04-2025, PROCESSO ELETRÔNICO DJe-s/n DIVULG 16-05-2025 PUBLIC 19-05-2025)</w:t>
      </w:r>
      <w:r w:rsidRPr="00B40F29">
        <w:rPr>
          <w:rFonts w:cs="Times New Roman"/>
        </w:rPr>
        <w:t xml:space="preserve"> </w:t>
      </w:r>
      <w:r w:rsidRPr="00B40F29">
        <w:rPr>
          <w:rFonts w:eastAsia="Arial" w:cs="Times New Roman"/>
        </w:rPr>
        <w:t xml:space="preserve">Direito administrativo e outras matérias de Direito Público. Embargos de Declaração no Agravo Regimental nos Embargos de Declaração no Recurso Extraordinário com Agravo. Taxa municipal de fiscalização sobre estações de rádio base. Competência privativa da união para legislar sobre telecomunicações. Tema nº 919 do ementário da Repercussão Geral. I. Caso em exame 1. Embargos de declaração opostos contra decisão pela qual se reconheceu a inviabilidade do recurso extraordinário com agravo ante a constatação de que seria necessário revolvimento fático-probatório e da legislação infraconstitucional. 2. A controvérsia envolve a competência do Município de Guapimirim para instituir taxas sobre a fiscalização do funcionamento de Estações de Rádio Base (ERBs), em face da competência privativa da União para legislar sobre telecomunicações, nos termos do art. 22, inc. IV, da Constituição da República. II. Questão em discussão 3. A questão em discussão é definir se o Município tem competência para instituir taxas sobre a fiscalização do funcionamento de estações de rádio base, considerando a competência privativa da União para legislar sobre telecomunicações. III. Razões de decidir 4. O Supremo Tribunal Federal (STF) já fixou entendimento no RE nº 776.594-RG/SP (Tema RG nº 919) no sentido de que a competência para legislar sobre a fiscalização do funcionamento de torres e antenas de telecomunicações é privativa da União, nos termos do art. 22, inc. IV, da Constituição. 5. A jurisprudência da Corte é pacífica ao afirmar que, embora os Municípios tenham competência para regular o uso do solo urbano e fiscalizar o cumprimento de suas posturas administrativas, isso não lhes confere o poder de instituir taxas sobre a atividade de telecomunicações. 6. As normas municipais pelas quais instituem a taxa em questão conflitam diretamente com a competência privativa da União e, portanto, são inconstitucionais. IV. Dispositivo e tese 7. Embargos de declaração providos para julgar procedente a ação anulatória. Tese de Julgamento: “A instituição de taxa de fiscalização do funcionamento de estações rádio base é de competência privativa da União, nos termos do art. 22, inc. IV, da Constituição da República, sendo inconstitucional a cobrança por Municípios.” Dispositivos relevantes citados: art. 22, inc. IV, da CRFB. Jurisprudência relevante citada: RE nº 776.594-RG/SP, Rel. Min. Dias Toffoli, Tribunal Pleno, j. 05/12/2022; RE nº 1.500.564/SP, Rel. Min. Dias Toffoli, Segunda Turma, j. 21/02/2025; RE nº 1.505.790/PR, Rel. Min. André Mendonça, Segunda Turma, j. 06/11/2024; RE nº 1.505.214-AgR/SP, Rel. Min. Luiz, Fux, Red. p/ Ac. Min. Flávio Dino, Primeira Turma, j. 23/09/2024. </w:t>
      </w:r>
    </w:p>
    <w:p w:rsidR="00DB56EA" w:rsidRPr="00B40F29" w:rsidRDefault="00DB56EA" w:rsidP="00DB56EA">
      <w:pPr>
        <w:spacing w:before="240"/>
        <w:jc w:val="both"/>
        <w:rPr>
          <w:rFonts w:eastAsia="Arial" w:cs="Times New Roman"/>
        </w:rPr>
      </w:pPr>
      <w:r w:rsidRPr="00B40F29">
        <w:rPr>
          <w:rFonts w:cs="Times New Roman"/>
        </w:rPr>
        <w:t xml:space="preserve">STF </w:t>
      </w:r>
      <w:r w:rsidRPr="00B40F29">
        <w:rPr>
          <w:rFonts w:eastAsia="Arial" w:cs="Times New Roman"/>
        </w:rPr>
        <w:t xml:space="preserve">(RE 1466293 AgR, Relator(a): EDSON FACHIN, Relator(a) p/ Acórdão: ANDRÉ MENDONÇA, Segunda Turma, julgado em 31-03-2025, PROCESSO ELETRÔNICO DJe-s/n DIVULG 20-05-2025 PUBLIC 21-05-2025) DIREITO TRIBUTÁRIO. RECURSO EXTRAORDINÁRIO. TAXA MUNICIPAL DE FISCALIZAÇÃO E FUNCIONAMENTO DE ESTAÇÃO RÁDIO BASE – ERB. INCONSTITUCIONALIDADE. INVASÃO DA COMPETÊNCIA PRIVATIVA DA UNIÃO PARA LEGISLAR SOBRE TELECOMUNICAÇÕES. RECURSO PROVIDO. I. Caso em exame 1. Agravo regimental interposto contra acórdão que manteve a validade da cobrança, pelo Município de Aparecida/SP, de Taxa de Fiscalização e Funcionamento de Estações Rádio Base (ERBs) referentes aos exercícios de 2012 a 2015, com fundamento na competência municipal para legislar sobre uso do solo urbano e posturas administrativas. O acórdão recorrido entendeu pela legalidade da exação com base nos arts. 30, I e VIII, da Constituição Federal, mantendo a presunção de certeza e liquidez da CDA e a higidez do título executivo. O recurso extraordinário foi interposto pela empresa contribuinte, sustentando a inconstitucionalidade da cobrança por invasão da competência legislativa da União. II. Questão em discussão 2. Há duas questões em discussão: (i) definir se o Município de Aparecida/SP possui </w:t>
      </w:r>
      <w:r w:rsidRPr="00B40F29">
        <w:rPr>
          <w:rFonts w:eastAsia="Arial" w:cs="Times New Roman"/>
        </w:rPr>
        <w:lastRenderedPageBreak/>
        <w:t xml:space="preserve">competência para instituir taxa de fiscalização e funcionamento sobre Estações Rádio Base (ERBs), à luz da competência privativa da União para legislar sobre telecomunicações; (ii) estabelecer se a tese firmada no Tema 919 da Repercussão Geral é aplicável ao caso, considerando que a cobrança se refere a exercícios anteriores à sua publicação. III. Razões de decidir 3. A Constituição Federal, em seu art. 22, IV, atribui à União a competência privativa para legislar sobre telecomunicações, não cabendo aos Municípios disciplinar ou instituir taxas relacionadas à atividade. 4. A tese firmada pelo STF no Tema 919 da Repercussão Geral estabelece que a instituição de taxa de fiscalização do funcionamento de torres e antenas de transmissão e recepção de dados e voz é de competência exclusiva da União, sendo inconstitucional a cobrança municipal. 5. A Lei Federal nº 13.116/2015, em seu art. 4º, reforça que a regulamentação e fiscalização de aspectos técnicos das redes e dos serviços de telecomunicações compete exclusivamente à União, sendo vedado aos Municípios impor condicionamentos que afetem a operação das redes. 6. A exação em debate, embora formalmente justificada como instrumento de controle urbano, materialmente recai sobre serviço de telecomunicações, invadindo, assim, a esfera de competência da União. 7. A jurisprudência da Suprema Corte é pacífica no sentido de que a competência municipal para legislar sobre uso do solo urbano não autoriza a instituição de taxas sobre serviços regulados em âmbito federal. 8. A modulação dos efeitos da tese fixada no Tema 919 não se aplica ao caso, pois a cobrança foi questionada antes da publicação do referido precedente. IV. Dispositivo e tese 9. Recurso provido, para acolher os embargos à execução. Tese de julgamento: 1. A instituição de taxa de fiscalização e funcionamento de Estações Rádio Base (ERBs) por Municípios é inconstitucional, por invadir a competência privativa da União para legislar sobre telecomunicações. 2. A competência municipal para regular o uso do solo urbano não autoriza a cobrança de taxa que incida sobre aspectos técnicos e operacionais dos serviços de telecomunicações. 3. A tese firmada no Tema 919 da Repercussão Geral aplica-se aos casos em que a cobrança foi impugnada antes de sua publicação. Dispositivos relevantes citados: CF/1988, art. 22, IV; art. 30, I e VIII; Lei nº 13.116/2015, art. 4º; Lei nº 5.070/1966. Jurisprudência relevante citada: STF, RE nº 776.594-RG/SP, Rel. Min. Dias Toffoli, Plenário, j. 05.12.2022, Tema 919; STF, RE nº 1.500.564/SP, Rel. Min. Dias Toffoli, Segunda Turma, j. 2024; STF, RE nº 1.505.790/PR, Rel. Min. André Mendonça, Segunda Turma, j. 06.11.2024; STF, RE nº 1.505.214/SP-AgR, Rel. Min. Luiz Fux, Red. p/ Ac. Min. Flávio Dino, Primeira Turma, j. 23.09.2024. </w:t>
      </w:r>
    </w:p>
    <w:p w:rsidR="000D02F6" w:rsidRPr="00B40F29" w:rsidRDefault="000D02F6" w:rsidP="000D02F6">
      <w:pPr>
        <w:spacing w:before="240"/>
        <w:jc w:val="both"/>
        <w:rPr>
          <w:rFonts w:cs="Times New Roman"/>
          <w:szCs w:val="24"/>
        </w:rPr>
      </w:pPr>
      <w:r w:rsidRPr="00B40F29">
        <w:rPr>
          <w:rFonts w:cs="Times New Roman"/>
        </w:rPr>
        <w:t xml:space="preserve">STF </w:t>
      </w:r>
      <w:r w:rsidRPr="00B40F29">
        <w:rPr>
          <w:rFonts w:cs="Times New Roman"/>
          <w:szCs w:val="24"/>
        </w:rPr>
        <w:t>(ARE 1483404 AgR, Relator(a): FLÁVIO DINO, Primeira Turma, julgado em 24-03-2025, PROCESSO ELETRÔNICO DJe-s/n  DIVULG 27-03-2025  PUBLIC 28-03-2025)</w:t>
      </w:r>
      <w:r w:rsidRPr="00B40F29">
        <w:rPr>
          <w:rFonts w:cs="Times New Roman"/>
        </w:rPr>
        <w:t xml:space="preserve"> </w:t>
      </w:r>
      <w:r w:rsidRPr="00B40F29">
        <w:rPr>
          <w:rFonts w:cs="Times New Roman"/>
          <w:szCs w:val="24"/>
        </w:rPr>
        <w:t xml:space="preserve">DIREITO CONSTITUCIONAL E ADMINISTRATIVO. SERVIÇO DE TELECOMUNICAÇÕES. INSTALAÇÃO DE ESTAÇÃO RÁDIO BASE – ERB. LICENCIAMENTO AMBIENTAL PRÉVIO. LEIS ESTADUAIS Nº 3.365/2007 E 4.672/2015 E DECRETO MUNICIPAL Nº 11.457/2011. COMPETÊNCIA LEGISLATIVA PRIVATIVA DA UNIÃO. ARTS. 21, XI, E 22, IV, CONSTITUIÇÃO FEDERAL. LEI FEDERAL 13.116/2015, QUE PREVÊ NORMAS GERAIS AO PROCESSO DE LICENCIAMENTO, INSTALAÇÃO E COMPARTILHAMENTO DE INFRAESTRUTURA DE TELECOMUNICAÇÕES. AGRAVO PROVIDO PARA RECONSIDERAR A DECISÃO MONOCRÁTICA E DAR PROVIMENTO AO RECURSO EXTRAORDINÁRIO PARA JULGAR IMPROCEDENTES OS PEDIDOS FORMULADOS NA PETIÇÃO INICIAL. 1. A Lei nº 13.116/2015, que alterou a Lei nº 9.472/1997 (Lei Geral de Telecomunicações), dispõe sobre normas gerais aplicáveis ao processo de licenciamento, instalação e compartilhamento de infraestrutura de telecomunicações em todo o território nacional. 2. A referida Lei estabelece requisitos mínimos e limites para a instalação de infraestrutura de rede de telecomunicações em áreas urbanas e para as licenças necessárias a tais instalações, inclusive nos casos em que há necessidade de processo de licenciamento ambiental. 3. Portanto, as limitações para a instalação de infraestruturas de serviços de telecomunicações já estão dispostas em normas federais, e que, no caso concreto, as normas estaduais e municipais, ao submeter a instalação de infraestruturas de telecomunicação a novas condicionantes, ainda que a pretexto de proteção e defesa do meio ambiente, ingressaram no domínio normativo reservado à União, nos termos dos arts. 21, XI e 22, IV, da Constituição Federal. 4. Esse entendimento encontra amparo na jurisprudência desta Suprema Corte, que se firmou no sentido de que “são inconstitucionais, por ofensa às competências material e legislativa privativas da União (CF, arts. 21, XI, e 22, IV), normas municipais que, a pretexto de proteger o meio ambiente, defender a saúde e regulamentar o uso e ocupação do solo e o zoneamento urbano, estabelecem a obrigatoriedade de condicionantes para a instalação e o funcionamento de </w:t>
      </w:r>
      <w:r w:rsidRPr="00B40F29">
        <w:rPr>
          <w:rFonts w:cs="Times New Roman"/>
          <w:szCs w:val="24"/>
        </w:rPr>
        <w:lastRenderedPageBreak/>
        <w:t>equipamentos relacionados às Estações Transmissoras de Radiocomunicação – ETR, interferindo diretamente na regulação de serviços de telecomunicações”. Precedentes. 5. Agravo interno conhecido e provido para reconsiderar a decisão monocrática e, assim, dar provimento ao recurso extraordinário de modo a julgar improcedentes os pedidos formulados na petição inicial.</w:t>
      </w:r>
    </w:p>
    <w:p w:rsidR="00DB56EA" w:rsidRPr="00B40F29" w:rsidRDefault="00DB56EA" w:rsidP="00DB56EA">
      <w:pPr>
        <w:spacing w:before="240"/>
        <w:jc w:val="both"/>
        <w:rPr>
          <w:rFonts w:cs="Times New Roman"/>
        </w:rPr>
      </w:pPr>
      <w:r w:rsidRPr="00B40F29">
        <w:rPr>
          <w:rFonts w:cs="Times New Roman"/>
        </w:rPr>
        <w:t>STF (ARE 1157787 AgR-ED, Relator(a): EDSON FACHIN, Segunda Turma, julgado em 17-03-2025, PROCESSO ELETRÔNICO DJe-s/n  DIVULG 21-03-2025  PUBLIC 24-03-2025) EMBARGOS DE DECLARAÇÃO NO AGRAVO REGIMENTAL NO RECURSO EXTRAORDINÁRIO COM AGRAVO. TAXA DE LICENÇA PARA LOCALIZAÇÃO E FUNCIONAMENTO. ESTAÇÃO RÁDIO BASE. SERVIÇO DE TELECOMUNICAÇÕES. COMPETÊNCIA PRIVATIVA DA UNIÃO. TEMAS 919 E 1.235 DA REPERCUSSÃO GERAL. AUSÊNCIA DE OMISSÃO, CONTRADIÇÃO, OBSCURIDADE OU ERRO MATERIAL. INCONFORMISMO DA PARTE. CARÁTER PROTELATÓRIO DO RECURSO. EMBARGOS REJEITADOS. I. CASO EM EXAME 1. Trata-se de embargos de declaração opostos contra acórdão desta colenda Segunda Turma do Supremo Tribunal Federal que negou provimento ao agravo regimental com apoio na jurisprudência consolidada da Corte. II. QUESTÃO EM DISCUSSÃO 2. A questão em discussão consiste em saber se há o alegado erro na aplicação da jurisprudência do STF ao caso concreto, a fim de que sejam acolhidos estes embargos, com efeitos infringentes. III. RAZÕES DE DECIDIR 3. Os embargos de declaração não constituem meio hábil para reforma do julgado, sendo cabíveis somente quando houver no acórdão omissão, contradição, obscuridade ou erro material, o que não ocorre no presente caso. 4. O Embargante busca, na verdade, a rediscussão de matérias já enfrentadas nas decisões anteriormente proferidas. IV - DISPOSITIVO 5. Embargos de declaração rejeitados.</w:t>
      </w:r>
    </w:p>
    <w:p w:rsidR="00DB56EA" w:rsidRPr="00B40F29" w:rsidRDefault="00DB56EA" w:rsidP="00DB56EA">
      <w:pPr>
        <w:spacing w:before="240"/>
        <w:jc w:val="both"/>
        <w:rPr>
          <w:rFonts w:cs="Times New Roman"/>
        </w:rPr>
      </w:pPr>
      <w:r w:rsidRPr="00B40F29">
        <w:rPr>
          <w:rFonts w:cs="Times New Roman"/>
        </w:rPr>
        <w:t>STF (RE 1500564 AgR, Relator(a): ANDRÉ MENDONÇA, Segunda Turma, julgado em 22-02-2025, PROCESSO ELETRÔNICO DJe-s/n  DIVULG 23-04-2025  PUBLIC 24-04-2025) DIREITO CONSTITUCIONAL E TRIBUTÁRIO. ALTERAÇÃO DO POSICIONAMENTO INICIALMENTE PROFERIDO. TAXA MUNICIPAL. LICENÇA PARA FUNCIONAMENTO DE ESTAÇÕES RÁDIO BASE. USURPAÇÃO DE COMPETÊNCIA DA UNIÃO. ART. 22, IV, DA CONSTITUIÇÃO FEDERAL. PRECEDENTES. AGRAVO REGIMENTAL PROVIDO. I. CASO EM EXAME 1. Agravo regimental interposto contra acórdão que reconheceu a validade da cobrança, pelo Município de Santos, de taxa de licença para funcionamento de estações rádio base, sob o argumento de que a exação teria por finalidade a fiscalização da localização, instalação e funcionamento das infraestruturas de telecomunicações no território municipal. II. QUESTÃO EM DISCUSSÃO 2. A discussão consiste em definir se a exigência da taxa de licença municipal para funcionamento de estações rádio base caracteriza invasão da competência privativa da União para legislar e fiscalizar telecomunicações. III. RAZÕES DE DECIDIR 3. O Supremo Tribunal Federal firmou entendimento no Tema 1.235 da Repercussão Geral (ARE nº 1.323.070-RG/SP) no sentido da inconstitucionalidade de normas municipais que invadam a competência privativa da União para legislar sobre telecomunicações, prevista no art. 22, IV, da Constituição Federal. 4. Embora os municípios possuam competência para fiscalizar o uso e a ocupação do solo urbano, essa competência não pode ser exercida de forma a interferir na regulamentação e fiscalização federal dos serviços de telecomunicações, conforme decidido no Tema 919 da Repercussão Geral (RE nº 776.594-RG/SP). 5. O caso concreto demonstra que a taxa instituída pelo Município de Santos não se limita à fiscalização urbanística, mas impõe requisitos análogos àqueles já estabelecidos pela ANATEL, configurando dupla exigência tributária sobre a mesma atividade, o que viola a competência exclusiva da União. 6. O STF já declarou a inconstitucionalidade de normas estaduais e municipais que imponham exigências indevidas sobre o setor de telecomunicações, conforme me posicionei no RE nº 1.526.993/SP e no RE nº 1.526.993/MG. 7. Assim, a decisão recorrida deve ser reformada, uma vez que a cobrança municipal usurpa a competência da União e configura bitributação indevida, conforme consignado na sentença de Primeiro Grau. IV. DISPOSITIVO E TESE 8. Agravo regimental provido. Recurso extraordinário provido. Embargos à execução fiscal julgados procedentes.</w:t>
      </w:r>
    </w:p>
    <w:p w:rsidR="00DB56EA" w:rsidRPr="00B40F29" w:rsidRDefault="00DB56EA" w:rsidP="00DB56EA">
      <w:pPr>
        <w:spacing w:before="240"/>
        <w:jc w:val="both"/>
        <w:rPr>
          <w:rFonts w:cs="Times New Roman"/>
        </w:rPr>
      </w:pPr>
      <w:r w:rsidRPr="00B40F29">
        <w:rPr>
          <w:rFonts w:cs="Times New Roman"/>
        </w:rPr>
        <w:t xml:space="preserve">STF (RE 1505790 ED-AgR, Relator(a): ANDRÉ MENDONÇA, Segunda Turma, julgado em 06-11-2024, PROCESSO ELETRÔNICO DJe-s/n  DIVULG 25-11-2024  PUBLIC 26-11-2024) Direito Tributário. Agravo Regimental nos Embargos de Declaração no Recurso Extraordinário. Execução Fiscal. Cobrança de taxa de fiscalização de estações de rádio base. competência legislativa. impossibilidade de </w:t>
      </w:r>
      <w:r w:rsidRPr="00B40F29">
        <w:rPr>
          <w:rFonts w:cs="Times New Roman"/>
        </w:rPr>
        <w:lastRenderedPageBreak/>
        <w:t>instituição por municípios. Tema RG nº 919. I. Caso em exame 1. O recurso. Agravo regimental interposto pelo Município de Matinhos contra decisão que manteve a inconstitucionalidade da cobrança de taxas de fiscalização sobre Estações de Rádio Base (ERBs), prevista nas Leis municipais nº 1.350, de 2010, e nº 1.221, de 2009, em ação movida pela Claro S.A. A controvérsia envolve a competência do município para legislar sobre a matéria e a legalidade da cobrança de taxas. 2. O fato relevante. Foi apresentada exceção de pré-executividade em 29/06/2021, ou seja, antes da publicação do Tema nº 919 do ementário da Repercussão Geral. 3. As decisões anteriores. O Juiz de 1º Grau julgou improcedente o pedido formulado pela Claro S.A., sob o argumento de que “não há qualquer ilegalidade na cobrança da Taxa de licença para Funcionamento das estações de rádio base, porquanto inserida a hipótese dentre as de competência constitucional do Município, nos assuntos de interesse local, nos termos do artigo 30, inciso I, da Constituição Federal. Tem-se, portanto, que referido dispositivo permite aos municípios legislarem sobre assuntos de interesse local, sendo certo, ainda, que o art. 30, VIII, da Constituição Federal, atribuiu competência aos Municípios para promover, no que couber, adequado ordenamento territorial, mediante planejamento e controle do uso, do parcelamento e da ocupação do solo urbano”. O TJPR manteve a sentença de 1º Grau e assentou que, “tendo em vista que a execução fiscal foi proposta em 05.04.2016 (mov. 1.1, autos executivos n. 0002363-23.2016.8.16.0116), e que o julgamento pelo Supremo Tribunal Federal ocorreu em 05.12.2022, com a publicação das atas de julgamento em 09.12.2022 (Ata nº 40, de 05.12.2022, DJe n. 250, divulgado em 07.12.2022), a tese fixada sequer seria aplicável ao caso em tela”. II. Questão em discussão 4. Há duas questões em discussão: (i) definir se o Município de Matinhos possui competência para instituir taxas sobre a fiscalização do funcionamento de estações de rádio base, considerando a competência privativa da União para legislar sobre telecomunicações; (ii) verificar se o Município pode aplicar a modulação de efeitos estabelecida no julgamento do RE nº 776.594-RG/SP (Tema RG nº 919). III. Razões de decidir 5. O Supremo Tribunal Federal (STF) já fixou entendimento no RE nº 776.594-RG/SP (Tema RG nº 919) no sentido de que a competência para legislar sobre a fiscalização do funcionamento de torres e antenas de telecomunicações é privativa da União, nos termos do art. 22, inc. IV, da Constituição. 6. A jurisprudência da Corte é pacífica ao afirmar que, embora os Municípios tenham competência para regular o uso do solo urbano e fiscalizar o cumprimento de suas posturas administrativas, isso não lhes confere o poder de instituir taxas sobre a atividade de telecomunicações. 7. O pedido de modulação de efeitos não se aplica, pois a cobrança foi questionada pelo contribuinte antes da decisão que fixou a tese de repercussão geral no Tema RG nº 919. 8. As normas municipais que instituem a taxa em questão conflitam diretamente com a competência privativa da União e, portanto, são inconstitucionais. IV. Dispositivo 9. Agravo regimental ao qual se nega provimento.</w:t>
      </w:r>
    </w:p>
    <w:p w:rsidR="00842C24" w:rsidRPr="00B40F29" w:rsidRDefault="00842C24" w:rsidP="00842C24">
      <w:pPr>
        <w:spacing w:before="240"/>
        <w:jc w:val="both"/>
        <w:rPr>
          <w:rFonts w:cs="Times New Roman"/>
          <w:szCs w:val="24"/>
        </w:rPr>
      </w:pPr>
      <w:r w:rsidRPr="00B40F29">
        <w:rPr>
          <w:rFonts w:cs="Times New Roman"/>
        </w:rPr>
        <w:t xml:space="preserve">STF </w:t>
      </w:r>
      <w:r w:rsidRPr="00B40F29">
        <w:rPr>
          <w:rFonts w:cs="Times New Roman"/>
          <w:szCs w:val="24"/>
        </w:rPr>
        <w:t>(RE 1505214 AgR, Relator(a): LUIZ FUX, Relator(a) p/ Acórdão: FLÁVIO DINO, Primeira Turma, julgado em 23-09-2024, PROCESSO ELETRÔNICO DJe-s/n  DIVULG 10-10-2024  PUBLIC 11-10-2024)</w:t>
      </w:r>
      <w:r w:rsidRPr="00B40F29">
        <w:rPr>
          <w:rFonts w:cs="Times New Roman"/>
        </w:rPr>
        <w:t xml:space="preserve"> </w:t>
      </w:r>
      <w:r w:rsidRPr="00B40F29">
        <w:rPr>
          <w:rFonts w:cs="Times New Roman"/>
          <w:szCs w:val="24"/>
        </w:rPr>
        <w:t xml:space="preserve">DIREITO TRIBUTÁRIO. AGRAVO REGIMENTAL NO RECURSO EXTRAORDINÁRIO. ESTAÇÃO RÁDIO BASE – ERB. LEI Nº 3.750/1971 DO MUNICÍPIO DE SANTOS. INVASÃO DA COMPETÊNCIA PRIVATIVA DA UNIÃO PARA LEGISLAR SOBRE TELECOMUNICAÇÕES E RADIODIFUSÃO. ART. 22, IV, DA CONSTITUIÇÃO FEDERAL. COBRANÇA INDEVIDA DA TAXA DE LICENÇA PARA FISCALIZAÇÃO E FUNCIONAMENTO PELO MUNICÍPIO DE SANTOS. TEMA 919 DA REPERCUSSÃO GERAL. APLICAÇÃO. PROVIMENTO DO RECURSO EXTRAORDINÁRIO. AGRAVO INTERNO PROVIDO.. I. Caso em exame 1. Validade da Taxa de Fiscalização e Funcionamento de Torres e Antenas de Transmissão (estação rádio base) cobrada pelo Município de Santos com fundamento na Lei Municipal nº 3.750/1971, ante alegação de violação da competência da União para legislar sobre telecomunicações e radiodifusão (art. 22, IV, da Constituição da República). II. Questão em discussão 2. A questão em discussão consiste em saber se é válida a taxa de fiscalização e funcionamento de torres e Antenas de Transmissão (estação rádio base) cobrada pelo Município de Santos com fundamento na Lei Municipal nº 3.750/1971. III. Razões de decidir 3. O acórdão impugnado não está alinhado à orientação desta Suprema Corte. Nos termos da Tese 919 da repercussão geral “A instituição de taxa de fiscalização do funcionamento de torres e antenas de transmissão e recepção de dados e voz é de competência privativa da União, nos termos do art. 22, IV, da Constituição Federal, não competindo aos municípios instituir referida taxa”. 4. Na esteira da jurisprudência desta Suprema Corte, é ilegítima a cobrança da Taxa de Licença para Fiscalização e Funcionamento de Estação Rádio Base cobrada pelo Município de Santos com fundamento na Lei municipal nº 3.750/1971, por </w:t>
      </w:r>
      <w:r w:rsidRPr="00B40F29">
        <w:rPr>
          <w:rFonts w:cs="Times New Roman"/>
          <w:szCs w:val="24"/>
        </w:rPr>
        <w:lastRenderedPageBreak/>
        <w:t>configurar invasão da competência privativa da União para legislar sobre telecomunicações e radiodifusão (art. 22, IV, da Constituição da República). Precedentes. IV. Dispositivo e tese 5. Agravo interno conhecido e provido, para dar provimento ao recurso extraordinário.</w:t>
      </w:r>
    </w:p>
    <w:p w:rsidR="009366B1" w:rsidRPr="00B40F29" w:rsidRDefault="009366B1" w:rsidP="009366B1">
      <w:pPr>
        <w:spacing w:before="240"/>
        <w:jc w:val="both"/>
        <w:rPr>
          <w:rFonts w:cs="Times New Roman"/>
          <w:szCs w:val="24"/>
        </w:rPr>
      </w:pPr>
      <w:r w:rsidRPr="00B40F29">
        <w:rPr>
          <w:rFonts w:cs="Times New Roman"/>
          <w:szCs w:val="24"/>
        </w:rPr>
        <w:t>STF (RE 1482661 ED-AgR, Relator(a): EDSON FACHIN, Segunda Turma, julgado em 19-08-2024, PROCESSO ELETRÔNICO DJe-s/n  DIVULG 30-08-2024  PUBLIC 02-09-2024) AGRAVO REGIMENTAL NOS EMBARGOS DECLARATÓRIOS EM RECURSO EXTRAORDINÁRIO. TAXA DE LICENÇA PARA FISCALIZAÇÃO E FUNCIONAMENTO. ESTAÇÃO RÁDIO BASE. SERVIÇO DE TELECOMUNICAÇÕES. COMPETÊNCIA PRIVATIVA DA UNIÃO. TEMA 919 DA REPERCUSSÃO GERAL. MODULAÇÃO DOS EFEITOS DO JULGADO. IMPROCEDÊNCIA DO AGRAVO. 1. O Plenário do SUPREMO TRIBUNAL FEDERAL, no julgamento do RE 776.594-RG, Rel. Min. DIAS TOFFOLI, Tema 919 da repercussão geral, fixou a seguinte tese: “A instituição de taxa de fiscalização do funcionamento de torres e antenas de transmissão e recepção de dados e voz é de competência privativa da União, nos termos do art. 22, IV, da Constituição Federal, não competindo aos Municípios instituir referida taxa”. 2. No precedente, definiu-se que a cobrança é inválida a partir da publicação da ata de julgamento (9/12/2022), ressalvadas as ações pendentes, em que já se postulava o reconhecimento da inconstitucionalidade da exação. 3. In casu, o Colegiado de origem, ao manter a validade da cobrança da taxa de licença para localização e funcionamento com base no poder de polícia e na competência concorrente do município, decidiu em desacordo com a jurisprudência do Supremo sobre o tema. 4. Agravo regimental a que se nega provimento.</w:t>
      </w:r>
    </w:p>
    <w:p w:rsidR="009366B1" w:rsidRPr="00B40F29" w:rsidRDefault="009366B1" w:rsidP="009366B1">
      <w:pPr>
        <w:spacing w:before="240"/>
        <w:jc w:val="both"/>
        <w:rPr>
          <w:rFonts w:cs="Times New Roman"/>
          <w:szCs w:val="24"/>
        </w:rPr>
      </w:pPr>
      <w:r w:rsidRPr="00B40F29">
        <w:rPr>
          <w:rFonts w:cs="Times New Roman"/>
          <w:szCs w:val="24"/>
        </w:rPr>
        <w:t>STF (RE 1482638 AgR, Relator(a): FLÁVIO DINO, Primeira Turma, julgado em 07-08-2024, PROCESSO ELETRÔNICO DJe-s/n  DIVULG 14-08-2024  PUBLIC 15-08-2024) DIREITO TRIBUTÁRIO. EMBARGOS À EXECUÇÃO FISCAL. LEI DO MUNICÍPIO DE ITAPEVI. TAXA DE FISCALIZAÇÃO E FUNCIONAMENTO DE ESTAÇÕES RÁDIO BASE (ERB). CONSONÂNCIA DA DECISÃO RECORRIDA COM A JURISPRUDÊNCIA DO SUPREMO TRIBUNAL FEDERAL. TEMA 919. AGRAVO NÃO PROVIDO. 1. Ao julgamento do Tema 919 da repercussão geral esta Suprema Corte consignou que, “respeitadas as competências da União e, nesse contexto, as leis por ela editadas, especialmente a Lei Geral de Telecomunicações, a Lei Geral de Antenas, a Lei do Fundo de Fiscalização das Telecomunicações e as leis sobre normas gerais de direito urbanístico, podem os municípios instituir taxa para fiscalização do uso e ocupação do solo por torres e antenas de transmissão e recepção de dados e voz, observada a proporcionalidade com o custo da atividade municipal subjacente” (RE 776.594, Rel. Min. Dias Toffoli, Pleno, DJe 09.02.2023). 2. O Tribunal a quo decidiu que a cobrança de taxa decorrente de atividade fiscalizatória do uso e ocupação do solo por ERB, instituída pelo Município de Itapevi, observa competência prevista no art. 30, I e VIII, da Constituição Federal. Tal entendimento está alinhado com a jurisprudência desta Suprema Corte firmada no julgamento do Tema 919. Compreensão diversa demandaria a análise da legislação infraconstitucional aplicada, o que torna oblíqua e reflexa eventual ofensa, insuscetível, portanto, de viabilizar o conhecimento do recurso extraordinário. Aplicação da Súmula nº 280/STF. 3. Havendo prévia fixação de honorários advocatícios pelas instâncias de origem, seu valor monetário será majorado em 10% (dez por cento) em desfavor da parte recorrente, nos termos do art. 85, § 11, do Código de Processo Civil, observados os limites dos §§ 2º e 3º do referido artigo e a eventual concessão de justiça gratuita. 4. Agravo interno conhecido e não provido.</w:t>
      </w:r>
    </w:p>
    <w:p w:rsidR="009366B1" w:rsidRPr="00B40F29" w:rsidRDefault="009366B1" w:rsidP="009366B1">
      <w:pPr>
        <w:spacing w:before="240"/>
        <w:jc w:val="both"/>
        <w:rPr>
          <w:rFonts w:cs="Times New Roman"/>
          <w:szCs w:val="24"/>
        </w:rPr>
      </w:pPr>
      <w:r w:rsidRPr="00B40F29">
        <w:rPr>
          <w:rFonts w:cs="Times New Roman"/>
          <w:szCs w:val="24"/>
        </w:rPr>
        <w:t xml:space="preserve">STF (RE 1475729 ED-AgR, Relator(a): EDSON FACHIN, Segunda Turma, julgado em 01-07-2024, PROCESSO ELETRÔNICO DJe-s/n  DIVULG 09-07-2024  PUBLIC 10-07-2024) AGRAVO REGIMENTAL NOS EMBARGOS DE DECLARAÇÃO NO RECURSO EXTRAORDINÁRIO. TAXA DE FISCALIZAÇÃO DE LOCALIZAÇÃO E FUNCIONAMENTO. MUNICÍPIO DE TUPÃ. LEI MUNICIPAL 167/2009 ALTERADA PELA LEI MUNICIPAL 265/2013. ESTAÇÕES DE RÁDIO BASE (ERB). TEMA 919 DA RG. RE 776.594. RECONHECIMENTO DE COMPETÊNCIA MUNICIPAL. IDENTIFICAÇÃO COMO FISCALIZAÇÃO DO USO E DA OCUPAÇÃO DO SOLO PELAS TORES E ANTENAS. CONSTITUCIONALIDADE. DIVERGIR DA ANÁLISE DO ACÓRDÃO RECORRIDO QUANTO A IDENTIFICAÇÃO DAS ATIVIDADES REALIZADAS PELO ENTE MUNICIPAL. INVIABILIDADE DA VIA EXTRAORDINÁRIA. SÚMULAS 279 E 280 DO STF. 1. No julgamento do Tema 919 da repercussão geral, a Corte, apesar de reconhecer a competência </w:t>
      </w:r>
      <w:r w:rsidRPr="00B40F29">
        <w:rPr>
          <w:rFonts w:cs="Times New Roman"/>
          <w:szCs w:val="24"/>
        </w:rPr>
        <w:lastRenderedPageBreak/>
        <w:t>privativa da União para instituir taxa de fiscalização do funcionamento de torres e antenas de transmissão e recepção de dados e voz, ressalvou a competência dos municípios para instituir taxa em relação à fiscalização quanto à observância de suas leis locais sobre uso e ocupação do solo por estes mesmos esquipamentos instalados em seus territórios. 2. Concluir que a cobrança da taxa em discussão guarda relação com a fiscalização do funcionamento de torres e antenas de transmissão e recepção de dados e voz, conforme pretende ora agravante depende da revisão dada pelo Tribunal de origem à legislação infraconstitucional local e ao conjunto fático probatório dos autos. Incidência das Súmulas 279 e 280 do STF. 3. Agravo regimental a que se nega provimento.</w:t>
      </w:r>
    </w:p>
    <w:p w:rsidR="009366B1" w:rsidRPr="00B40F29" w:rsidRDefault="009366B1" w:rsidP="009366B1">
      <w:pPr>
        <w:spacing w:before="240"/>
        <w:jc w:val="both"/>
        <w:rPr>
          <w:rFonts w:cs="Times New Roman"/>
          <w:szCs w:val="24"/>
        </w:rPr>
      </w:pPr>
      <w:r w:rsidRPr="00B40F29">
        <w:rPr>
          <w:rFonts w:cs="Times New Roman"/>
          <w:szCs w:val="24"/>
        </w:rPr>
        <w:t>STF (ADI 7509, Relator(a): CÁRMEN LÚCIA, Tribunal Pleno, julgado em 04-04-2024, PROCESSO ELETRÔNICO DJe-s/n  DIVULG 09-04-2024  PUBLIC 10-04-2024) MEDIDA CAUTELAR EM AÇÃO DIRETA DE INCONSTITUCIONALIDADE. CONVERSÃO EM JULGAMENTO DE MÉRITO. ITEM E9.1 DO ANEXO II DO DECRETO N. 14.024/2012 DA BAHIA E ITEM E9.1 DO ANEXO ÚNICO DA RESOLUÇÃO N. 4.327/2013 DO CONSELHO ESTADUAL DO MEIO AMBIENTE – CEPRAM. INSTALAÇÃO DE ESTAÇÕES RÁDIO-BASE DE TELEFONIA CELULAR. EXIGÊNCIA DE LICENÇA AMBIENTAL. AFRONTA À COMPETÊNCIA PRIVATIVA DA UNIÃO PARA LEGISLAR SOBRE TELECOMUNICAÇÕES. PRECEDENTES DO SUPREMO TRIBUNAL FEDERAL. AÇÃO DIRETA JULGADA PROCEDENTE.</w:t>
      </w:r>
    </w:p>
    <w:p w:rsidR="009366B1" w:rsidRPr="00B40F29" w:rsidRDefault="009366B1" w:rsidP="009366B1">
      <w:pPr>
        <w:spacing w:before="240"/>
        <w:jc w:val="both"/>
        <w:rPr>
          <w:rFonts w:cs="Times New Roman"/>
          <w:szCs w:val="24"/>
        </w:rPr>
      </w:pPr>
      <w:r w:rsidRPr="00B40F29">
        <w:rPr>
          <w:rFonts w:cs="Times New Roman"/>
          <w:szCs w:val="24"/>
        </w:rPr>
        <w:t>STF (RE 1450906 AgR, Relator(a): CRISTIANO ZANIN, Primeira Turma, julgado em 14-02-2024, PROCESSO ELETRÔNICO DJe-s/n  DIVULG 27-02-2024  PUBLIC 28-02-2024) AGRAVO REGIMENTAL NO RECURSO EXTRAORDINÁRIO. DIREITO TRIBUTÁRIO. TAXA DE LOCALIZAÇÃO E LICENÇA (TLL). ESTAÇÕES DE RÁDIO-BASE COMPETÊNCIA DA UNIÃO PARA FISCALIZAR. AUTUAÇÃO ANULADA. TEMA 919/STF. AGRAVO REGIMENTAL AO QUAL SE NEGA PROVIMENTO. MAJORAÇÃO DE HONORÁRIOS. I – Agravo regimental ao qual se nega provimento. II - Honorários advocatícios majorados em 1% (um por cento), em desfavor da parte recorrente, caso fixada a verba na origem, observados os limites previstos nos §§2º, 3º e 11 do art. 85, do CPC, bem como a eventual concessão do benefício da gratuidade de justiça.</w:t>
      </w:r>
    </w:p>
    <w:p w:rsidR="009366B1" w:rsidRPr="00B40F29" w:rsidRDefault="009366B1" w:rsidP="009366B1">
      <w:pPr>
        <w:spacing w:before="240"/>
        <w:jc w:val="both"/>
        <w:rPr>
          <w:rFonts w:cs="Times New Roman"/>
          <w:szCs w:val="24"/>
        </w:rPr>
      </w:pPr>
      <w:r w:rsidRPr="00B40F29">
        <w:rPr>
          <w:rFonts w:cs="Times New Roman"/>
          <w:szCs w:val="24"/>
        </w:rPr>
        <w:t>STF (RE 1462834 AgR, Relator(a): LUÍS ROBERTO BARROSO (Presidente), Tribunal Pleno, julgado em 06-02-2024, PROCESSO ELETRÔNICO DJe-s/n  DIVULG 14-02-2024  PUBLIC 15-02-2024) Direito constitucional e administrativo. Agravo interno em recurso extraordinário. Estação de rádio base (ERB). Obrigação de retirar. Fatos e provas. Legislação municipal. Incidência das Súmulas nº 279 e 280/STF. 1. Agravo interno contra decisão que negou seguimento a recurso extraordinário interposto para impugnar acórdão o qual manteve a sentença de procedência da ação. 2. Hipótese em que, para dissentir do entendimento firmado pelo Tribunal de origem, seria necessário analisar a legislação infraconstitucional aplicada ao caso, assim como reexaminar fatos e provas constantes dos autos, procedimentos vedados neste momento processual (Súmulas nº 279 e 280/STF). 3. Nos termos do art. 85, § 11, do CPC/2015, fica majorado em 10% o valor da verba honorária fixada anteriormente, observados os limites legais do art. 85, §§ 2º e 3º, do CPC/2015 e a eventual concessão de justiça gratuita. 4. Agravo interno a que se nega provimento, com a aplicação da multa de 1% (um por cento) sobre o valor atualizado da causa, nos termos do art. 1.021, § 4°, do CPC/2015.</w:t>
      </w:r>
    </w:p>
    <w:p w:rsidR="009366B1" w:rsidRPr="00B40F29" w:rsidRDefault="009366B1" w:rsidP="009366B1">
      <w:pPr>
        <w:spacing w:before="240"/>
        <w:jc w:val="both"/>
        <w:rPr>
          <w:rFonts w:cs="Times New Roman"/>
          <w:szCs w:val="24"/>
        </w:rPr>
      </w:pPr>
      <w:r w:rsidRPr="00B40F29">
        <w:rPr>
          <w:rFonts w:cs="Times New Roman"/>
          <w:szCs w:val="24"/>
        </w:rPr>
        <w:t>STF (RE 1429711 AgR, Relator(a): GILMAR MENDES, Segunda Turma, julgado em 02-10-2023, PROCESSO ELETRÔNICO DJe-s/n  DIVULG 05-10-2023  PUBLIC 06-10-2023) Agravo regimental no recurso extraordinário. 2. Constitucional e Administrativo. 3. Instalação de estação de rádio base em perímetro urbano. 4. Competência privativa da União para legislar sobre telecomunicações. 5. ADI 3.110 e tema 1.235 da repercussão geral. 6. Ausência de argumentos capazes de infirmar a decisão agravada. 7. Agravo regimental não provido.</w:t>
      </w:r>
    </w:p>
    <w:p w:rsidR="009366B1" w:rsidRPr="00B40F29" w:rsidRDefault="009366B1" w:rsidP="009366B1">
      <w:pPr>
        <w:spacing w:before="240"/>
        <w:jc w:val="both"/>
        <w:rPr>
          <w:rFonts w:cs="Times New Roman"/>
          <w:szCs w:val="24"/>
        </w:rPr>
      </w:pPr>
      <w:r w:rsidRPr="00B40F29">
        <w:rPr>
          <w:rFonts w:cs="Times New Roman"/>
          <w:szCs w:val="24"/>
        </w:rPr>
        <w:t xml:space="preserve">STF (ADI 7321 ED, Relator(a): GILMAR MENDES, Tribunal Pleno, julgado em 28-08-2023, PROCESSO ELETRÔNICO DJe-s/n  DIVULG 19-10-2023  PUBLIC 20-10-2023) AÇÃO DIRETA DE INCONSTITUCIONALIDADE. EMBARGOS DE DECLARAÇÃO. LEI ESTADUAL 6.787/2006, DO ESTADO DE ALAGOAS. OBRIGATORIEDADE DE LICENCIAMENTO AMBIENTAL PARA INSTALAÇÃO DE REDE DE TRANSMISSÃO DE SISTEMAS DE TELEFONIA E DE ESTAÇÕES </w:t>
      </w:r>
      <w:r w:rsidRPr="00B40F29">
        <w:rPr>
          <w:rFonts w:cs="Times New Roman"/>
          <w:szCs w:val="24"/>
        </w:rPr>
        <w:lastRenderedPageBreak/>
        <w:t>RÁDIO BASE E EQUIPAMENTOS DE TELEFONIA SEM FIO NO ESTADO. INTERFERÊNCIA DIRETA NA RELAÇÃO CONTRATUAL ENTRE O PODER CONCEDENTE E AS CONCESSIONÁRIAS. ARTIGO 22, IV, DA CONSTITUIÇÃO FEDERAL. MEIO INIDÔNEO PARA REFORMA DO JULGADO. MATÉRIA DISCIPLINADA POR LEI FEDERAL. EMBARGOS DE DECLARAÇÃO CONHECIDOS E REJEITADOS. 2. Inconstitucionalidade de lei estadual que cria nova obrigação no âmbito das telecomunicações a pretexto de proteção e defesa do meio ambiente. 3. Competência privativa da União para legislar sobre telecomunicações. Precedentes. 4. Ausência de argumentos capazes de infirmar o acórdão embargado. 5. Embargos de Declaração rejeitados.</w:t>
      </w:r>
    </w:p>
    <w:p w:rsidR="009366B1" w:rsidRPr="00B40F29" w:rsidRDefault="009366B1" w:rsidP="009366B1">
      <w:pPr>
        <w:spacing w:before="240"/>
        <w:jc w:val="both"/>
        <w:rPr>
          <w:rFonts w:cs="Times New Roman"/>
          <w:szCs w:val="24"/>
        </w:rPr>
      </w:pPr>
      <w:r w:rsidRPr="00B40F29">
        <w:rPr>
          <w:rFonts w:cs="Times New Roman"/>
          <w:szCs w:val="24"/>
        </w:rPr>
        <w:t>STF (ARE 1294096 AgR-ED, Relator(a): ROSA WEBER, Primeira Turma, julgado em 05-06-2023, PROCESSO ELETRÔNICO DJe-s/n  DIVULG 24-08-2023  PUBLIC 25-08-2023) EMBARGOS DE DECLARAÇÃO NO AGRAVO INTERNO. LEI MUNICIPAL QUE IMPÕE CONDICIONANTES À INSTALAÇÃO DE ESTAÇÃO RÁDIO BASE. JURISPRUDÊNCIA CONSOLIDADA. INCONSTITUCIONALIDADE MANIFESTA DA LEI COMPLEMENTAR 430/2005 DO MUNICÍPIO DE JUNDIAÍ. ACLARATÓRIOS ACOLHIDOS, COM EFEITOS INFRINGENTES. 1. A jurisprudência mais recente desta Casa tem considerado que diplomas normativos, ao estabelecerem condicionantes para instalação de estações rádio base, usurpam a competência privativa da União para legislar sobre telecomunicações (CF, art. 22, IV). Precedente de repercussão geral: ARE 1.370.232-RG/SP, Rel. Min. Luiz Fux, Tribunal Pleno, j. 08.9.2022, DJe 13.9.2022. 2. Na espécie, a Lei Complementar 430/2005 do Município de Jundiaí/SP, ao fixar a necessidade de licença para funcionamento de estação rádio base, consoante entendimento firmado por esta Casa, revela-se manifestamente inconstitucional. 3. Embargos de declaração acolhidos, com a concessão de efeitos infringentes.</w:t>
      </w:r>
    </w:p>
    <w:p w:rsidR="009366B1" w:rsidRPr="00B40F29" w:rsidRDefault="009366B1" w:rsidP="009366B1">
      <w:pPr>
        <w:spacing w:before="240"/>
        <w:jc w:val="both"/>
        <w:rPr>
          <w:rFonts w:cs="Times New Roman"/>
          <w:szCs w:val="24"/>
        </w:rPr>
      </w:pPr>
      <w:r w:rsidRPr="00B40F29">
        <w:rPr>
          <w:rFonts w:cs="Times New Roman"/>
          <w:szCs w:val="24"/>
        </w:rPr>
        <w:t>STF (ADI 7321, Relator(a): GILMAR MENDES, Tribunal Pleno, julgado em 05-06-2023, PROCESSO ELETRÔNICO DJe-s/n  DIVULG 03-08-2023  PUBLIC 04-08-2023) Ação Direta de Inconstitucionalidade. 2. Itens 10.5 e 10.6 do Anexo I, objeto do art. 4º, §1º, da Lei Estadual nº 6.787/2006, de Alagoas. Obrigatoriedade de licenciamento ambiental para a instalação de Rede de Transmissão de Sistemas de Telefonia e de Estações Rádio base e Equipamentos de Telefonia Sem Fio no Estado de Alagoas. 3. Competência privativa da União para legislar sobre telecomunicações e exploração destes serviços. Arts. 21, IX, e 22, IV, da Constituição Federal. 4. Precedentes do STF. ADI 3.110, Min. Edson Fachin. 5. Ação Direta de Inconstitucionalidade julgada procedente para declarar a inconstitucionalidade dos itens 10.5 e 10.6 do Anexo I, objeto do art. 4º, §1º, da Lei Estadual nº 6.787/2006, de Alagoas, e por arrastamento, dos itens 10.5 e 10.6 do Anexo VI da mesma Lei nº 6.787/2006.</w:t>
      </w:r>
    </w:p>
    <w:p w:rsidR="009366B1" w:rsidRPr="00B40F29" w:rsidRDefault="009366B1" w:rsidP="009366B1">
      <w:pPr>
        <w:spacing w:before="240"/>
        <w:jc w:val="both"/>
        <w:rPr>
          <w:rFonts w:cs="Times New Roman"/>
          <w:szCs w:val="24"/>
        </w:rPr>
      </w:pPr>
      <w:r w:rsidRPr="00B40F29">
        <w:rPr>
          <w:rFonts w:cs="Times New Roman"/>
          <w:szCs w:val="24"/>
        </w:rPr>
        <w:t>STF (ARE 1428474 AgR, Relator(a): ROBERTO BARROSO, Primeira Turma, julgado em 29-05-2023, PROCESSO ELETRÔNICO DJe-s/n  DIVULG 02-06-2023  PUBLIC 05-06-2023) DIREITO ADMINISTRATIVO. AGRAVO INTERNO EM RECURSO EXTRAORDINÁRIO COM AGRAVO. REGULARIZAÇÃO DE INSTALAÇÃO DE ANTENA DE TELEFONIA EM MUNICÍPIO. ASPECTOS AMBIENTAIS E URBANÍSTICOS. SÚMULAS 280 E 279/STF. PRECEDENTES. 1. Hipótese em que se discuti a possibilidade de lei municipal exigir licença ambiental das estações de rádio base (ERBs), bem como aplicar multa administrativa pela instalação de torre de telefonia sem prévio licenciamento ambiental. 2. O Tribunal de origem assentou que a lei questionada não se refere à matéria “telecomunicações”. Respeito ao decidido no Tema 919/STF. 3. Para dissentir do entendimento firmado pelo Tribunal de origem, seria necessário o reexame dos fatos e provas constantes dos autos, bem como da legislação infraconstitucional aplicada ao caso (Súmulas 280 e 279/STF). 4. Nos termos do art. 85, § 11, do CPC/2015, fica majorado em 10% o valor da verba honorária fixada anteriormente, observados os limites legais do art. 85, §§ 2º e 3º, do CPC/2015 5. Agravo interno a que se nega provimento.</w:t>
      </w:r>
    </w:p>
    <w:p w:rsidR="009366B1" w:rsidRPr="00B40F29" w:rsidRDefault="009366B1" w:rsidP="009366B1">
      <w:pPr>
        <w:spacing w:before="240"/>
        <w:jc w:val="both"/>
        <w:rPr>
          <w:rFonts w:cs="Times New Roman"/>
          <w:szCs w:val="24"/>
        </w:rPr>
      </w:pPr>
      <w:r w:rsidRPr="00B40F29">
        <w:rPr>
          <w:rFonts w:cs="Times New Roman"/>
          <w:szCs w:val="24"/>
        </w:rPr>
        <w:t xml:space="preserve">STF (ADO 10, Relator(a): ROSA WEBER, Tribunal Pleno, julgado em 29-05-2023, PROCESSO ELETRÔNICO DJe-s/n  DIVULG 07-06-2023  PUBLIC 09-06-2023) Ação direta de inconstitucionalidade por omissão. Julgamento conjunto das ADOS 10 e 11. Direito de resposta (CF, art. 5º, V); regras de produção e de programação das emissoras de rádio e televisão (CF, art. 220, § 3º, II, e art. 221, I a IV); e proibição do monopólio e do oligopólio nos meios de comunicação social (CF, art. </w:t>
      </w:r>
      <w:r w:rsidRPr="00B40F29">
        <w:rPr>
          <w:rFonts w:cs="Times New Roman"/>
          <w:szCs w:val="24"/>
        </w:rPr>
        <w:lastRenderedPageBreak/>
        <w:t>220, § 5º). Inépcia da inicial. Contrariedade à jurisprudência dominante. Perda superveniente do objeto. Prejudicialidade. 1. Inexistência de omissão legislativa quanto ao direito de resposta (CF, art. 5º, V). Norma constitucional de eficácia plena e a aplicabilidade imediata, cuja tutela judicial não requer disciplina específica, podendo ser prestada com fundamento direto na ordem constitucional, assim como por meio da aplicação da legislação ordinária. Precedentes (ADPF 130, Rel. Min. Ayres Britto). 2. Defesa da família contra as programações de rádio e televisão (CF, art. 220, § 3º, II). Proteção constitucional instrumentalizada por meio do Sistema de Classificação Indicativa (ADI 2.404, Rel. Min. Dias Toffoli). 3. Preceitos constitucionais informativos do conteúdo das programações de rádio e televisão (CF, art. 221, I a IV). Normas de princípio cuja densificação normativa não exige “lei específica”. Inépcia da inicial por não indicar a suposta norma instituidora do dever de legislar “especificamente” e por ausência de definição quanto ao conteúdo do provimento judicial requerido (Lei nº 9.868/99, art. 12-B). Prejuízo do pedido em razão da modificação substancial do quadro normativo existente à época do ajuizamento da ação. 4. Proibição do monopólio e do oligopólio nos meios de comunicação social (CF, art. 220, § 5º). Substancial modificação do quadro normativo existente, com superveniente edição da Lei de Defesa da Concorrência (Lei nº 12.529/2011), entre outros diplomas destinados à proteção da ordem econômica. Prejudicialidade. 5. ADOs prejudicadas. Extinção dos processos sem resolução de mérito.</w:t>
      </w:r>
    </w:p>
    <w:p w:rsidR="009366B1" w:rsidRPr="00B40F29" w:rsidRDefault="009366B1" w:rsidP="009366B1">
      <w:pPr>
        <w:spacing w:before="240"/>
        <w:jc w:val="both"/>
        <w:rPr>
          <w:rFonts w:cs="Times New Roman"/>
          <w:szCs w:val="24"/>
        </w:rPr>
      </w:pPr>
      <w:r w:rsidRPr="00B40F29">
        <w:rPr>
          <w:rFonts w:cs="Times New Roman"/>
          <w:szCs w:val="24"/>
        </w:rPr>
        <w:t>STF (ARE 1364841 ED-AgR, Relator(a): ANDRÉ MENDONÇA, Segunda Turma, julgado em 22-05-2023, PROCESSO ELETRÔNICO DJe-s/n  DIVULG 29-05-2023  PUBLIC 30-05-2023) AGRAVO REGIMENTAL NOS EMBARGOS DE DECLARAÇÃO NO RECURSO EXTRAORDINÁRIO COM AGRAVO. COMPETÊNCIA DO MUNICÍPIO. ORDENAÇÃO URBANA E USO DO SOLO. EXIGÊNCIA DE LICENCIAMENTO AMBIENTAL PARA INSTALAÇÃO DE ESTAÇÃO DE RÁDIO-BASE. DISTINGUISHING QUANTO AOS TEMAS RG Nº 919 E Nº 1.235. ÓBICES DOS ENUNCIADOS Nº 279 E Nº 280 DA SÚMULA DO STF. 1. O Tribunal de origem consignou a competência do Município de Guapimirim/RJ para legislar sobre a exigência de prévio licenciamento ambiental de atividades potencialmente causadoras de dano ao meio ambiente, o que incluiria a instalação das estações de rádio-base. 2. Não se aplicam à hipótese os Temas nº 919 e nº 1.235 do ementário da Repercussão Geral, uma vez que a legislação municipal impugnada nestes autos não versa sobre telecomunicação ou radiodifusão. 3. Inviável, portanto, o recurso extraordinário com agravo, ante a impossibilidade da análise de legislação infraconstitucional local e de matéria fático-probatória. Incidência do óbice dos enunciados nº 279 e nº 280 da Súmula do STF. 4. Agravo regimental ao qual se nega provimento.</w:t>
      </w:r>
    </w:p>
    <w:p w:rsidR="009366B1" w:rsidRPr="00B40F29" w:rsidRDefault="009366B1" w:rsidP="009366B1">
      <w:pPr>
        <w:spacing w:before="240"/>
        <w:jc w:val="both"/>
        <w:rPr>
          <w:rFonts w:cs="Times New Roman"/>
          <w:szCs w:val="24"/>
        </w:rPr>
      </w:pPr>
      <w:r w:rsidRPr="00B40F29">
        <w:rPr>
          <w:rFonts w:cs="Times New Roman"/>
          <w:szCs w:val="24"/>
        </w:rPr>
        <w:t>STF (ARE 1382759 AgR, Relator(a): ALEXANDRE DE MORAES, Primeira Turma, julgado em 22-02-2023, PROCESSO ELETRÔNICO DJe-s/n  DIVULG 10-03-2023  PUBLIC 13-03-2023) AGRAVO INTERNO. RECURSO EXTRAORDINÁRIO COM AGRAVO. INCONSTITUCIONALIDADE DA LEI 4.978/2002 DO MUNICÍPIO DE GOVERNADOR VALADARES, QUE REGULAMENTA ESTAÇÕES DE RÁDIO BASE. TEMA INSERIDO NO CONCEITO DE TELECOMUNICAÇÕES. MATÉRIA DE COMPETÊNCIA PRIVATIVA DA UNIÃO. ACÓRDÃO RECORRIDO EM CONFORMIDADE COM A JURISPRUDÊNCIA DO STF. 1. O Tribunal de origem declarou a inconstitucionalidade da Lei 4.978/2002, do Município de Governador Valadares, que dispõe sobre a localização, instalação e operação de antenas transmissoras de rádio, televisão, telefonia celular, telecomunicações em geral e outras antenas transmissoras de radiação eletromagnética. 2. Tal entendimento está alinhado à jurisprudência desta CORTE, no sentido de ser inconstitucional norma local que verse sobre instalação e operação de antenas transmissoras de ondas eletromagnéticas por usurpação da competência privativa da União (ADI 3.110/SP, Rel. Min. EDSON FACHIN, DJe de 10/6/2020; e RE 981.825 AgR-segundo-ED-ED-segundos-EDv-segundos-AgR-segundo, de minha relatoria, Tribunal Pleno, DJe de 02-06-2021). 3. Agravo Interno a que se nega provimento.</w:t>
      </w:r>
    </w:p>
    <w:p w:rsidR="009366B1" w:rsidRPr="00B40F29" w:rsidRDefault="009366B1" w:rsidP="009366B1">
      <w:pPr>
        <w:spacing w:before="240"/>
        <w:jc w:val="both"/>
        <w:rPr>
          <w:rFonts w:cs="Times New Roman"/>
          <w:szCs w:val="24"/>
        </w:rPr>
      </w:pPr>
      <w:r w:rsidRPr="00B40F29">
        <w:rPr>
          <w:rFonts w:cs="Times New Roman"/>
          <w:szCs w:val="24"/>
        </w:rPr>
        <w:t xml:space="preserve">STF (ADI 5769, Relator(a): DIAS TOFFOLI, Tribunal Pleno, julgado em 28-11-2022, PROCESSO ELETRÔNICO DJe-s/n  DIVULG 09-01-2023  PUBLIC 10-01-2023) Ação direta de inconstitucionalidade. Artigo 7º da Lei nº 13.424/17, que alterou o art. 4º da Lei nº 6.615/78. Denominações e descrições das funções nas quais se desdobram as atividades e setores da profissão de radialista. Inconstitucionalidade formal e material. Não ocorrência. Dispositivo legal advindo de emenda parlamentar à medida provisória submetida ao processo de conversão em lei. Alegada ausência de </w:t>
      </w:r>
      <w:r w:rsidRPr="00B40F29">
        <w:rPr>
          <w:rFonts w:cs="Times New Roman"/>
          <w:szCs w:val="24"/>
        </w:rPr>
        <w:lastRenderedPageBreak/>
        <w:t>pertinência temática com o objeto da MP. Extrapolação do poder regulamentar. Ausência. Pedidos julgados improcedentes. 1. Conforme assentado pela Corte Suprema no julgamento da ADI nº 5.127, “viola a Constituição da República, notadamente o princípio democrático e o devido processo legislativo (arts. 1º, caput, parágrafo único, 2º, caput, 5º, caput, e LIV, CRFB), a prática da inserção, mediante emenda parlamentar no processo legislativo de conversão de medida provisória em lei, de matérias de conteúdo temático estranho ao objeto originário da medida provisória”. 2. In casu, como se pode observar das justificativas declinadas no parecer da Comissão Mista, “no momento em que se busca modernizar as regras de renovação de outorgas, é necessária uma atualização na designação das funções dos profissionais que integram as empresas de radiodifusão, em face da obsolescência da atual regulamentação, a qual não contempla a nova miríade de profissionais de comunicação digital”, razão pela qual a alteração introduzida pela Emenda Parlamentar nº 3 no texto da Medida Provisória nº 747/16, a qual originou o art. 7º da Lei nº 13.424/17, guarda correlação temática com a matéria veiculada na medida provisória. 3. Somente devem ser consideradas impertinentes, do ponto de vista temático, e qualificadas como "contrabando legislativo", emendas que versem assuntos totalmente alheios, estranhos, sem nenhuma conexão ou afinidade com o tema da medida provisória, o que não ocorre na espécie. Precedente. 4. Não se verifica, in casu, inconstitucionalidade material, sob o argumento de suposta extrapolação do poder regulamentar conferido ao titular do Poder Executivo, uma vez que a Lei nº 13.424/17, em seu art. 7º, restringiu seu alcance ao fixar parâmetros que antes não existiam na Lei nº 6.615/78. 5. Pedidos de declaração de inconstitucionalidade formal e material julgados improcedentes.</w:t>
      </w:r>
    </w:p>
    <w:p w:rsidR="009366B1" w:rsidRPr="00B40F29" w:rsidRDefault="009366B1" w:rsidP="009366B1">
      <w:pPr>
        <w:spacing w:before="240"/>
        <w:jc w:val="both"/>
        <w:rPr>
          <w:rFonts w:cs="Times New Roman"/>
          <w:szCs w:val="24"/>
        </w:rPr>
      </w:pPr>
      <w:r w:rsidRPr="00B40F29">
        <w:rPr>
          <w:rFonts w:cs="Times New Roman"/>
          <w:szCs w:val="24"/>
        </w:rPr>
        <w:t>STF (ARE 1396322 ED, Relator(a): GILMAR MENDES, Segunda Turma, julgado em 22-11-2022, PROCESSO ELETRÔNICO DJe-239  DIVULG 24-11-2022  PUBLIC 25-11-2022) Embargos de declaração no recurso extraordinário com agravo. Embargos de declaração recebidos como agravo regimental, nos termos do art. 1.024, §3º, CPC. 2. Instalação de estação de rádio-base em desacordo com legislação municipal. 3. Competência privativa da União para legislar sobre telecomunicações. Precedentes. ADI 3.110. 4. Ausência de argumentos capazes de infirmar a decisão agravada. 5. Embargos de declaração recebidos como agravo regimental, ao qual se nega provimento.</w:t>
      </w:r>
    </w:p>
    <w:p w:rsidR="009366B1" w:rsidRPr="00B40F29" w:rsidRDefault="009366B1" w:rsidP="009366B1">
      <w:pPr>
        <w:spacing w:before="240"/>
        <w:jc w:val="both"/>
        <w:rPr>
          <w:rFonts w:cs="Times New Roman"/>
          <w:szCs w:val="24"/>
        </w:rPr>
      </w:pPr>
      <w:r w:rsidRPr="00B40F29">
        <w:rPr>
          <w:rFonts w:cs="Times New Roman"/>
          <w:szCs w:val="24"/>
        </w:rPr>
        <w:t xml:space="preserve">STF (ADI 6287, Relator(a): ROSA WEBER, Tribunal Pleno, julgado em 19-09-2022, PROCESSO ELETRÔNICO DJe-195  DIVULG 28-09-2022  PUBLIC 29-09-2022) AÇÃO DIRETA DE INCONSTITUCIONALIDADE. ART. 3º, § 1º, DA LEI Nº 13.649/2018. SERVIÇO DE RETRANSMISSÃO DE RÁDIO (RTR) NA AMAZÔNIA LEGAL. POLÍTICA REGULATÓRIA DE ACESSO A BENS CULTURAIS. MECANISMO DE INTEGRAÇÃO DE LOCALIDADES ISOLADAS, DISTANTES E DE DIFÍCIL ACESSO. ALEGADA OFENSA AO ART. 5º, CAPUT, DA CONSTITUIÇÃO DA REPÚBLICA. PRINCÍPIO DA ISONOMIA. INOCORRÊNCIA. PRECEDENTES. IMPROCEDÊNCIA. 1. A Amazônia Legal traduz unidade geoeconômica e social definida por lei, tendo em vista a promoção do desenvolvimento regional, não se sobrepondo com exatidão ao bioma amazônico nem à correspondente bacia hidrográfica. Compreendendo os Estados do Acre, Amapá, Amazonas, Mato Grosso, Pará, Rondônia, Roraima e Tocantins, bem como a área do Estado do Maranhão situada a oeste do meridiano 44°, corresponde a 58,9% do território brasileiro e abriga mais de 20 milhões de moradores (12,3% da população brasileira), segundo o IBGE. 2. Instituído pela Lei nº 13.649/2018, o Serviço de Retransmissão de Rádio na Amazônia Legal viabiliza mecanismo de integração de localidades isoladas, distantes e de difícil acesso, permitindo às suas populações acesso aos mesmos bens culturais e simbólicos disponíveis nas capitais dos respectivos Estados. Medida de política regulatória voltada à superação de identificadas falhas de mercado – ausência de interesse comercial, isolamento, dificuldade de acesso –, de modo a promover inclusão sociocultural e informacional. Modalidade extraordinária de outorga de serviço de radiodifusão sonora, circunscrita à Amazônia Legal, de caráter precário e não oneroso, sujeita a condições e obrigações peculiares e que visa ao atendimento de objetivo de desenvolvimento específico para essa região (art. 3º, II e III, da CF). 3. O espectro eletromagnético é um bem público escasso, a demandar organização racional do seu uso, o que torna a radiodifusão essencialmente diferente de outros veículos de comunicação e justifica maior controle do Estado, bem como a sua sujeição a regime político-normativo específico, nos moldes dos arts. 220 a 224 da CF. 4. Não ofende o postulado da isonomia assegurado no art. 5º, caput, da Constituição da República, o fator de discrímen adotado no art. 3º, § 1º, da Lei nº 13.649/2018, no que restringe o regime especial de outorga do Serviço de Retransmissão de Rádio na Amazônia Legal, sem prejuízo do regime </w:t>
      </w:r>
      <w:r w:rsidRPr="00B40F29">
        <w:rPr>
          <w:rFonts w:cs="Times New Roman"/>
          <w:szCs w:val="24"/>
        </w:rPr>
        <w:lastRenderedPageBreak/>
        <w:t>geral da Lei nº 4117/1962, a sinais de emissora de radiodifusão sonora da capital para Município do mesmo Estado, observada a sua adequação à finalidade legítima de fortalecer o vínculo entre a capital de um Estado e as áreas isoladas, rurais ou ribeirinhas, nele situadas. Racionalidade, legitimidade e razoabilidade da escolha política do legislador. Distinção lícita voltada à redução de desigualdades. Precedentes. 5. Ação direta de inconstitucionalidade julgada improcedente.</w:t>
      </w:r>
    </w:p>
    <w:p w:rsidR="009366B1" w:rsidRPr="00B40F29" w:rsidRDefault="009366B1" w:rsidP="009366B1">
      <w:pPr>
        <w:spacing w:before="240"/>
        <w:jc w:val="both"/>
        <w:rPr>
          <w:rFonts w:cs="Times New Roman"/>
          <w:szCs w:val="24"/>
        </w:rPr>
      </w:pPr>
      <w:r w:rsidRPr="00B40F29">
        <w:rPr>
          <w:rFonts w:cs="Times New Roman"/>
          <w:szCs w:val="24"/>
        </w:rPr>
        <w:t>STF (ARE 1370232 RG, Relator(a): MINISTRO PRESIDENTE, Tribunal Pleno, julgado em 08-09-2022, PROCESSO ELETRÔNICO REPERCUSSÃO GERAL - MÉRITO DJe-182 DIVULG 12-09-2022 PUBLIC 13-09-2022) RECURSO EXTRAORDINÁRIO COM AGRAVO. DIREITO CONSTITUCIONAL. INSTALAÇÃO DE ESTAÇÃO RÁDIO BASE. LEI 13.756/04 DO MUNICÍPIO DE SÃO PAULO. COMPETÊNCIA PRIVATIVA DA UNIÃO PARA LEGISLAR SOBRE TELECOMUNICAÇÕES. PRECEDENTES. ACÓRDÃO RECORRIDO EM CONSONÂNCIA COM A JURISPRUDÊNCIA DO SUPREMO TRIBUNAL FEDERAL. CONTROVÉRSIA CONSTITUCIONAL DOTADA DE REPERCUSSÃO GERAL. REAFIRMAÇÃO DA JURISPRUDÊNCIA DO SUPREMO TRIBUNAL FEDERAL. AGRAVO CONHECIDO. RECURSO EXTRAORDINÁRIO DESPROVIDO.</w:t>
      </w:r>
    </w:p>
    <w:p w:rsidR="009366B1" w:rsidRPr="00B40F29" w:rsidRDefault="009366B1" w:rsidP="009366B1">
      <w:pPr>
        <w:spacing w:before="240"/>
        <w:jc w:val="both"/>
        <w:rPr>
          <w:rFonts w:cs="Times New Roman"/>
          <w:szCs w:val="24"/>
        </w:rPr>
      </w:pPr>
      <w:r w:rsidRPr="00B40F29">
        <w:rPr>
          <w:rFonts w:cs="Times New Roman"/>
          <w:szCs w:val="24"/>
        </w:rPr>
        <w:t>STF (ADPF 941 AgR, Relator(a): ALEXANDRE DE MORAES, Tribunal Pleno, julgado em 13-06-2022, PROCESSO ELETRÔNICO DJe-117  DIVULG 15-06-2022  PUBLIC 17-06-2022) AGRAVO REGIMENTAL EM ARGUIÇÃO DE DESCUMPRIMENTO DE PRECEITO FUNDAMENTAL. INSTRUÇÃO NORMATIVA DA AGÊNCIA MUNICIPAL DO MEIO AMBIENTE DE GOIÂNIA/GO QUE DISPÕE SOBRE NORMAS PARA LICENCIAMENTO AMBIENTAL DE FONTES NÃO IONIZANTES – TELEFONIA CELULAR, RÁDIO E TV. NEGATIVA DE SEGUIMENTO À ADPF. INOBSERVÂNCIA DO REQUISITO DA SUBSIDIARIEDADE. DESPROVIMENTO DO AGRAVO REGIMENTAL. 1. O cabimento da Arguição de Descumprimento de Preceito Fundamental será viável desde que haja a observância do princípio da subsidiariedade, que exige o esgotamento de todas as vias possíveis para sanar a lesão ou a ameaça de lesão a preceitos fundamentais, ou a verificação, ab initio, de sua inutilidade para a preservação do preceito. Precedentes desta SUPREMA CORTE. 2. A existência de outros meios idôneos ao enfrentamento da lesão constitucional alegada pelo Agravante, em razão dos quais se mostra desatendido o requisito da subsidiariedade (art. 4º, § 1º, da Lei 9.882/1999), inviabiliza o imediato acesso à Arguição de Descumprimento de Preceito Fundamental. Precedentes. 3. Agravo Regimental a que se nega provimento.</w:t>
      </w:r>
    </w:p>
    <w:p w:rsidR="009366B1" w:rsidRPr="00B40F29" w:rsidRDefault="009366B1" w:rsidP="009366B1">
      <w:pPr>
        <w:spacing w:before="240"/>
        <w:jc w:val="both"/>
        <w:rPr>
          <w:rFonts w:cs="Times New Roman"/>
          <w:szCs w:val="24"/>
        </w:rPr>
      </w:pPr>
      <w:r w:rsidRPr="00B40F29">
        <w:rPr>
          <w:rFonts w:cs="Times New Roman"/>
          <w:szCs w:val="24"/>
        </w:rPr>
        <w:t>STF (ARE 1191212 AgR-ED-AgR, Relator(a): EDSON FACHIN, Segunda Turma, julgado em 02-05-2022, PROCESSO ELETRÔNICO DJe-106  DIVULG 31-05-2022  PUBLIC 01-06-2022) AGRAVO REGIMENTAL NOS EMBARGOS DE DECLARAÇÃO NO AGRAVO REGIMENTAL NO RECURSO EXTRAORDINÁRIO COM AGRAVO. ESTAÇÃO RÁDIO BASE. COMPETÊNCIA PRIVATIVA DA UNIÃO PARA LEGISLAR SOBRE TELECOMUNICAÇÕES. INTERPOSIÇÃO DE AGRAVO REGIMENTAL CONTRA DECISÃO COLEGIADA QUE ACOLHEU OS EMBARGOS COM EFEITOS INFRINGENTES. RECURSO, NO CASO, MANIFESTAMENTE INCABÍVEL. NÃO CONHECIMENTO. PRECEDENTES. 1. Inviável interposição de agravo regimental contra acórdão proferido por Turmas, ou pelo Plenário do Supremo Tribunal Federal. 2. Agravo regimental não conhecido, com previsão de aplicação da multa do art. 1.021, § 4º do CPC.</w:t>
      </w:r>
    </w:p>
    <w:p w:rsidR="009366B1" w:rsidRPr="00B40F29" w:rsidRDefault="009366B1" w:rsidP="009366B1">
      <w:pPr>
        <w:spacing w:before="240"/>
        <w:jc w:val="both"/>
        <w:rPr>
          <w:rFonts w:cs="Times New Roman"/>
          <w:szCs w:val="24"/>
        </w:rPr>
      </w:pPr>
      <w:r w:rsidRPr="00B40F29">
        <w:rPr>
          <w:rFonts w:cs="Times New Roman"/>
          <w:szCs w:val="24"/>
        </w:rPr>
        <w:t xml:space="preserve">STF (ARE 1271779 ED-AgR, Relator(a): EDSON FACHIN, Segunda Turma, julgado em 27-04-2022, PROCESSO ELETRÔNICO DJe-093  DIVULG 13-05-2022  PUBLIC 16-05-2022) AGRAVO REGIMENTAL NOS EMBARGOS DECLARATÓRIOS NO RECURSO EXTRAORDINÁRIO COM AGRAVO. INTERPOSIÇÃO EM 1º.10.2021. ESTAÇÃO RÁDIO BASE. COMPETÊNCIA PRIVATIVA DA UNIÃO PARA LEGISLAR SOBRE TELECOMUNICAÇÕES. ADI 3.110. DECISÃO MONOCRÁTICA QUE ACOLHEU OS EMBARGOS, COM EFEITOS INFRINGENTES, PARA DAR PROVIMENTO AO APELO EXTREMO APRESENTADO PELA PARTE RECORRIDA. ALTERAÇÃO JURISPRUDENCIAL. FATO JURÍDICO RELEVANTE. POSSIBILIDADE. PRECEDENTES. 1. A União, por meio da Lei 11.934/2009, fixou limites proporcionalmente adequados à exposição humana a campos elétricos, magnéticos e eletromagnéticos (ADI 3.110). 2. Dessa forma, a presunção de que gozam os entes menores para, nos assuntos de interesse comum e concorrente, </w:t>
      </w:r>
      <w:r w:rsidRPr="00B40F29">
        <w:rPr>
          <w:rFonts w:cs="Times New Roman"/>
          <w:szCs w:val="24"/>
        </w:rPr>
        <w:lastRenderedPageBreak/>
        <w:t>legislarem sobre seus respectivos interesses (presumption against preemption) foi nitidamente afastada por norma federal expressa (clear statement rule). 3. O Tribunal de origem, ao concluir pela competência do Município, no caso dos autos, divergiu do entendimento majoritário do STF no sentido de que, nos termos do art. 22, IV, da Constituição Federal, compete privativamente à União legislar sobre telecomunicações. Precedentes. 4. Aos embargos de declaração é possível a atribuição de excepcionais efeitos infringentes, quando existente fato jurídico relevante. Na hipótese, os embargos opostos contra decisão monocrática foram acolhidos para adequá-la à nova orientação firmada no julgamento da referida ADI 3.110. 5. Agravo regimental a que se nega provimento.</w:t>
      </w:r>
    </w:p>
    <w:p w:rsidR="009366B1" w:rsidRPr="00B40F29" w:rsidRDefault="009366B1" w:rsidP="009366B1">
      <w:pPr>
        <w:spacing w:before="240"/>
        <w:jc w:val="both"/>
        <w:rPr>
          <w:rFonts w:cs="Times New Roman"/>
          <w:szCs w:val="24"/>
        </w:rPr>
      </w:pPr>
      <w:r w:rsidRPr="00B40F29">
        <w:rPr>
          <w:rFonts w:cs="Times New Roman"/>
          <w:szCs w:val="24"/>
        </w:rPr>
        <w:t>STF (RE 578287 AgR-segundo, Relator(a): NUNES MARQUES, Segunda Turma, julgado em 14-12-2021, PROCESSO ELETRÔNICO DJe-048  DIVULG 11-03-2022  PUBLIC 14-03-2022) AGRAVO INTERNO EM RECURSO EXTRAORDINÁRIO. LEI MUNICIPAL N. 8.896/2002, QUE REGULAMENTA A INSTALAÇÃO DE ESTAÇÕES RÁDIO-BASE DE TELEFONIA. INVASÃO DA COMPETÊNCIA PRIVATIVA DA UNIÃO PARA LEGISLAR SOBRE TELECOMUNICAÇÕES. AÇÃO DIRETA DE INCONSTITUCIONALIDADE N. 3.110. VERBA HONORÁRIA. CÓDIGO DE PROCESSO CIVIL, ART. 85, § 11. MAJORAÇÃO CABÍVEL. 1. O Plenário do Supremo Tribunal Federal, ao julgar a ADI 3.110, ministro Edson Fachin, concluiu pela inconstitucionalidade de lei local que, sob a escusa de proteger a saúde da população, disciplina a instalação de antenas transmissoras de telefonia celular, por invasão de competência privativa da União para legislar sobre telecomunicações. 2. Decisão proferida pelo Supremo Tribunal Federal em sede de controle concentrado de constitucionalidade é de observância obrigatória por todos os juízes e tribunais (CPC, art. 927, I). 3. Majora-se em 1% (um por cento) a verba honorária fixada na origem, observados os limites impostos. Disciplina do art. 85, §§ 2º, 3º e 11, do Código de Processo Civil. 4. Agravo interno desprovido.</w:t>
      </w:r>
    </w:p>
    <w:p w:rsidR="009366B1" w:rsidRPr="00B40F29" w:rsidRDefault="009366B1" w:rsidP="009366B1">
      <w:pPr>
        <w:spacing w:before="240"/>
        <w:jc w:val="both"/>
        <w:rPr>
          <w:rFonts w:cs="Times New Roman"/>
          <w:szCs w:val="24"/>
        </w:rPr>
      </w:pPr>
      <w:r w:rsidRPr="00B40F29">
        <w:rPr>
          <w:rFonts w:cs="Times New Roman"/>
          <w:szCs w:val="24"/>
        </w:rPr>
        <w:t>STF (ARE 1191212 AgR-ED, Relator(a): EDSON FACHIN, Segunda Turma, julgado em 09-10-2021, PROCESSO ELETRÔNICO DJe-206  DIVULG 15-10-2021  PUBLIC 18-10-2021) EMBARGOS DECLARATÓRIOS EM AGRAVO REGIMENTAL EM RECURSO EXTRAORDINÁRIO COM AGRAVO. ESTAÇÃO RÁDIO BASE. COMPETÊNCIA PRIVATIVA DA UNIÃO PARA LEGISLAR SOBRE TELECOMUNICAÇÕES. PRECEDENTES. EMBARGOS DE DECLARAÇÃO ACOLHIDOS COM EFEITOS INFRINGENTES. 1. Aos embargos de declaração é possível a atribuição de excepcionais efeitos infringentes. 2. A União, por meio da Lei 11.934/2009, fixou limites proporcionalmente adequados à exposição humana a campos elétricos, magnéticos e eletromagnéticos (ADI 3.110). 3. O Tribunal de origem, ao concluir pela competência do Município, no caso dos autos, divergiu do entendimento majoritário do STF no sentido de que, nos termos do art. 22, IV, da Constituição Federal, compete privativamente à União legislar sobre telecomunicações. Precedentes. 4. Embargos declaratórios acolhidos para, atribuindo-lhes efeitos infringentes, anular o acórdão embargado e a decisão monocrática que desproveu o recurso extraordinário com agravo para dar-lhe provimento.</w:t>
      </w:r>
    </w:p>
    <w:p w:rsidR="009366B1" w:rsidRPr="00B40F29" w:rsidRDefault="009366B1" w:rsidP="009366B1">
      <w:pPr>
        <w:spacing w:before="240"/>
        <w:jc w:val="both"/>
        <w:rPr>
          <w:rFonts w:cs="Times New Roman"/>
          <w:szCs w:val="24"/>
        </w:rPr>
      </w:pPr>
      <w:r w:rsidRPr="00B40F29">
        <w:rPr>
          <w:rFonts w:cs="Times New Roman"/>
          <w:szCs w:val="24"/>
        </w:rPr>
        <w:t xml:space="preserve">STF (ARE 1159527 AgR, Relator(a): EDSON FACHIN, Segunda Turma, julgado em 09-10-2021, PROCESSO ELETRÔNICO DJe-023  DIVULG 07-02-2022  PUBLIC 08-02-2022) AGRAVO REGIMENTAL NO RECURSO EXTRAORDINÁRIO COM AGRAVO. INTERPOSIÇÃO EM 07.02.2019. MANDADO DE SEGURANÇA. ESTAÇÃO RÁDIO BASE. REGULARIZAÇÃO. LICENCIAMENTO. LEIS DISTRITAIS 2.105/1998 e 3.446/04. LEI FEDERAL 9.472/97. QUESTIONAMENTO SOBRE A COMPETÊNCIA DO DISTRITO FEDERAL PARA LEGISLAR SOBRE INSTALAÇÃO DE ANTENAS DE TELEFONIA MÓVEL CELULAR E A RESPEITO DO USO DA OCUPAÇÃO DO SOLO URBANO. ASSUNTO DE INTERESSE LOCAL. ART. 30, I, II E VIII, DA CF. ALEGADA AFRONTA AO PRINCÍPIO DA LEGALIDADE. SÚMULA 636 DO STF. LEI 13.116/2015. ALEGAÇÃO DE RECENTE REVOGAÇÃO DA MENCIONADA LEI DISTRITAL 3.446/04. INOVAÇÃO EM SEDE DE AGRAVO REGIMENTAL. NÃO CABIMENTO. 1. A inovação de fundamentos no agravo regimental é incabível, conforme firme jurisprudência desta Suprema Corte. 2. O aresto recorrido não divergiu da jurisprudência do STF no sentido de que o Distrito Federal e os municípios detêm competência para legislar sobre a instalação de antenas de telefonia móvel celular, seja por considerar um assunto de interesse local, seja para disciplinar o uso da ocupação do solo urbano, nos termos do art. 30, I, II e VIII, da Constituição Federal. 3. No que tange à alegada afronta ao princípio da legalidade, para se divergir do entendimento adotado pelo Tribunal de origem que concluiu que as Leis </w:t>
      </w:r>
      <w:r w:rsidRPr="00B40F29">
        <w:rPr>
          <w:rFonts w:cs="Times New Roman"/>
          <w:szCs w:val="24"/>
        </w:rPr>
        <w:lastRenderedPageBreak/>
        <w:t>Distritais 2.105/1998 e 3.446/2004 encontra-se em consonância com a Lei Federal 9.472/97, demandaria a análise de referida legislação infraconstitucional. Incidência da Súmula 636 do STF, o que inviabiliza o trânsito do apelo extremo. 4. Agravo regimental a que se nega provimento, com previsão de aplicação da multa prevista no art. 1.021, § 4º, do CPC. Inaplicável o art. 85, § 11, do CPC, nos termos da Súmula 512 do STF.</w:t>
      </w:r>
    </w:p>
    <w:p w:rsidR="009366B1" w:rsidRPr="00B40F29" w:rsidRDefault="009366B1" w:rsidP="009366B1">
      <w:pPr>
        <w:spacing w:before="240"/>
        <w:jc w:val="both"/>
        <w:rPr>
          <w:rFonts w:cs="Times New Roman"/>
          <w:szCs w:val="24"/>
        </w:rPr>
      </w:pPr>
      <w:r w:rsidRPr="00B40F29">
        <w:rPr>
          <w:rFonts w:cs="Times New Roman"/>
          <w:szCs w:val="24"/>
        </w:rPr>
        <w:t>STF (ADPF 335, Relator(a): ROBERTO BARROSO, Tribunal Pleno, julgado em 30-08-2021, PROCESSO ELETRÔNICO DJe-185  DIVULG 15-09-2021  PUBLIC 16-09-2021) Direito Constitucional. Arguição de Descumprimento de Preceito Fundamental. Lei municipal que disciplina serviço de radiodifusão comunitária. Usurpação de competência da União. 1. Arguição de descumprimento de preceito fundamental contra lei do Município de Uberaba que disciplina o serviço de radiodifusão comunitária. 2. Está configurada a violação à competência da União para explorar, diretamente ou mediante autorização, concessão ou permissão, os serviços de radiodifusão sonora e de sons e para legislar privativamente sobre a matéria, bem como outorgar concessões, permissões e autorizações para o serviço de radiodifusão sonora e de sons e imagens (arts. 21, XII, a; 22, IV; e 223, da CF/1988). 2. O Supremo Tribunal Federal, no julgamento da ADPF 235, Rel. Min. Luiz Fux, por unanimidade, assentou a impossibilidade de lei municipal dispor sobre serviço de radiodifusão comunitária no âmbito de seu território, em virtude da violação à competência da União para tratar da matéria. 3. Ação conhecida e pedido julgado procedente para declarar a inconstitucionalidade da Lei nº 9.418/2004, do Município de Uberaba/MG. Fixação da seguinte tese de julgamento: É inconstitucional lei municipal que dispõe sobre a autorização e exploração de serviço público de radiodifusão comunitária.</w:t>
      </w:r>
    </w:p>
    <w:p w:rsidR="009366B1" w:rsidRPr="00B40F29" w:rsidRDefault="009366B1" w:rsidP="009366B1">
      <w:pPr>
        <w:spacing w:before="240"/>
        <w:jc w:val="both"/>
        <w:rPr>
          <w:rFonts w:cs="Times New Roman"/>
          <w:szCs w:val="24"/>
        </w:rPr>
      </w:pPr>
      <w:r w:rsidRPr="00B40F29">
        <w:rPr>
          <w:rFonts w:cs="Times New Roman"/>
          <w:szCs w:val="24"/>
        </w:rPr>
        <w:t>STF (RE 1318593 AgR, Relator(a): CÁRMEN LÚCIA, Primeira Turma, julgado em 30-08-2021, PROCESSO ELETRÔNICO DJe-187  DIVULG 17-09-2021  PUBLIC 20-09-2021) AGRAVO REGIMENTAL NO RECURSO EXTRAORDINÁRIO. CONSTITUCIONAL E ADMINISTRATIVO. INSTALAÇÃO DE ESTAÇÃO RÁDIO-BASE. SERVIÇOS DE TELECOMUNICAÇÕES. COMPETÊNCIA LEGISLATIVA PRIVATIVA DA UNIÃO. PRECEDENTES. VERBA HONORÁRIA MAJORADA EM 1% (§§ 2º, 3º E 11 DO ART. 85 DO CÓDIGO DE PROCESSO CIVIL/2015). AGRAVO REGIMENTAL AO QUAL SE NEGA PROVIMENTO.</w:t>
      </w:r>
    </w:p>
    <w:p w:rsidR="009366B1" w:rsidRPr="00B40F29" w:rsidRDefault="009366B1" w:rsidP="009366B1">
      <w:pPr>
        <w:spacing w:before="240"/>
        <w:jc w:val="both"/>
        <w:rPr>
          <w:rFonts w:cs="Times New Roman"/>
          <w:szCs w:val="24"/>
        </w:rPr>
      </w:pPr>
      <w:r w:rsidRPr="00B40F29">
        <w:rPr>
          <w:rFonts w:cs="Times New Roman"/>
          <w:szCs w:val="24"/>
        </w:rPr>
        <w:t>STF (ARE 1291356 AgR-segundo, Relator(a): DIAS TOFFOLI, Primeira Turma, julgado em 23-08-2021, PROCESSO ELETRÔNICO DJe-208  DIVULG 19-10-2021  PUBLIC 20-10-2021) Segundo agravo regimental no recurso extraordinário com agravo. Direito Constitucional e Administrativo. Instalação de estações rádio base (ERB). Competência privativa da União para legislar sobre telecomunicações. Entendimento firmado no julgamento da ADI nº 3.110/SP. Precedentes. 1. No julgamento da ADI nº 3.110/SP, o Plenário do Supremo Tribunal Federal firmou o entendimento de que se insere dentro da competência privativa da União editar legislação disciplinadora do tema de telecomunicações. 2. Agravo regimental não provido. 3. Havendo prévia fixação de honorários advocatícios, seu valor monetário será majorado em 10% (dez por cento) em desfavor da parte recorrente, nos termos do art. 85, § 11, do Código de Processo Civil, observados os limites dos §§ 2º e 3º do referido artigo e a eventual concessão de justiça gratuita.</w:t>
      </w:r>
    </w:p>
    <w:p w:rsidR="00EB2A0C" w:rsidRPr="00B40F29" w:rsidRDefault="00EB2A0C" w:rsidP="00EB2A0C">
      <w:pPr>
        <w:spacing w:before="240"/>
        <w:jc w:val="both"/>
        <w:rPr>
          <w:rFonts w:cs="Times New Roman"/>
          <w:noProof w:val="0"/>
          <w:szCs w:val="24"/>
        </w:rPr>
      </w:pPr>
      <w:r w:rsidRPr="00B40F29">
        <w:rPr>
          <w:rFonts w:cs="Times New Roman"/>
          <w:szCs w:val="24"/>
        </w:rPr>
        <w:t>CINEAS – Rádio – RE 966733 AgR-EDv-AgR (pág. 3) até ARE 991250 AgR (pág. 3)</w:t>
      </w:r>
    </w:p>
    <w:p w:rsidR="00EB2A0C" w:rsidRPr="00B40F29" w:rsidRDefault="00EB2A0C" w:rsidP="00EB2A0C">
      <w:pPr>
        <w:spacing w:before="240"/>
        <w:jc w:val="both"/>
        <w:rPr>
          <w:rFonts w:cs="Times New Roman"/>
          <w:szCs w:val="24"/>
        </w:rPr>
      </w:pPr>
      <w:r w:rsidRPr="00B40F29">
        <w:rPr>
          <w:rFonts w:cs="Times New Roman"/>
          <w:szCs w:val="24"/>
        </w:rPr>
        <w:t>Início dos trabalhos: 17h49</w:t>
      </w:r>
    </w:p>
    <w:p w:rsidR="00EB2A0C" w:rsidRPr="00B40F29" w:rsidRDefault="00EB2A0C" w:rsidP="00EB2A0C">
      <w:pPr>
        <w:spacing w:before="240"/>
        <w:jc w:val="both"/>
        <w:rPr>
          <w:rFonts w:cs="Times New Roman"/>
          <w:szCs w:val="24"/>
        </w:rPr>
      </w:pPr>
      <w:r w:rsidRPr="00B40F29">
        <w:rPr>
          <w:rFonts w:cs="Times New Roman"/>
          <w:szCs w:val="24"/>
        </w:rPr>
        <w:t>Fim dos trabalhos: 18h21</w:t>
      </w:r>
    </w:p>
    <w:p w:rsidR="00EB2A0C" w:rsidRPr="00B40F29" w:rsidRDefault="00EB2A0C" w:rsidP="00EB2A0C">
      <w:pPr>
        <w:spacing w:before="240"/>
        <w:jc w:val="both"/>
        <w:rPr>
          <w:rFonts w:cs="Times New Roman"/>
          <w:szCs w:val="24"/>
        </w:rPr>
      </w:pPr>
    </w:p>
    <w:p w:rsidR="00EB2A0C" w:rsidRPr="00B40F29" w:rsidRDefault="00EB2A0C" w:rsidP="00EB2A0C">
      <w:pPr>
        <w:spacing w:before="240"/>
        <w:jc w:val="both"/>
        <w:rPr>
          <w:rFonts w:cs="Times New Roman"/>
          <w:szCs w:val="24"/>
        </w:rPr>
      </w:pPr>
      <w:r w:rsidRPr="00B40F29">
        <w:rPr>
          <w:rFonts w:cs="Times New Roman"/>
          <w:szCs w:val="24"/>
        </w:rPr>
        <w:t xml:space="preserve">STF (ARE 1316382 AgR, Relator(a): ALEXANDRE DE MORAES, Primeira Turma, julgado em 17-05-2021, PROCESSO ELETRÔNICO DJe-100  DIVULG 25-05-2021  PUBLIC 26-05-2021) AGRAVO INTERNO. RECURSO EXTRAORDINÁRIO COM AGRAVO. INSTALAÇÃO DE ANTENAS. ESTAÇÕES DE RÁDIO BASE – ERB. INCONSTITUCIONALIDADE DE LEI LOCAL QUE VERSA SOBRE TELECOMUNICAÇÕES. PRECEDENTES. 1. A jurisprudência do SUPREMO TRIBUNAL </w:t>
      </w:r>
      <w:r w:rsidRPr="00B40F29">
        <w:rPr>
          <w:rFonts w:cs="Times New Roman"/>
          <w:szCs w:val="24"/>
        </w:rPr>
        <w:lastRenderedPageBreak/>
        <w:t>FEDERAL - em especial, no julgamento da ADI 3.110 -, firmou o entendimento de ser inconstitucional lei local que trata da instalação de antenas transmissoras de telefonia celular, por invadir a competência privativa da União para legislar sobre telecomunicações, exercida por meio das Leis 9.472/1997 e 11.934/2009. 2. Agravo Interno a que se nega provimento.</w:t>
      </w:r>
    </w:p>
    <w:p w:rsidR="00EB2A0C" w:rsidRPr="00B40F29" w:rsidRDefault="00EB2A0C" w:rsidP="00EB2A0C">
      <w:pPr>
        <w:spacing w:before="240"/>
        <w:jc w:val="both"/>
        <w:rPr>
          <w:rFonts w:cs="Times New Roman"/>
          <w:szCs w:val="24"/>
        </w:rPr>
      </w:pPr>
      <w:r w:rsidRPr="00B40F29">
        <w:rPr>
          <w:rFonts w:cs="Times New Roman"/>
          <w:szCs w:val="24"/>
        </w:rPr>
        <w:t xml:space="preserve">STF (RE 1070522, Relator(a): LUIZ FUX, Tribunal Pleno, julgado em 18-03-2021, PROCESSO ELETRÔNICO REPERCUSSÃO GERAL - MÉRITO DJe-100  DIVULG 25-05-2021  PUBLIC 26-05-2021) RECURSO EXTRAORDINÁRIO COM REPERCUSSÃO GERAL. TEMA 1.013. PROCEDIMENTO LICITATÓRIO DOS SERVIÇOS DE RADIODIFUSÃO SONORA. DISCIPLINA CONSTITUCIONAL DA COMUNICAÇÃO SOCIAL. CARACTERÍSTICAS SETORIAIS: GESTÃO DIRETA DAS OUTORGAS PELO PRESIDENTE DA REPÚBLICA (CF/88, ART. 223); CONTROLE DE CIDADÃOS BRASILEIROS SOBRE OS MEIOS DE COMUNICAÇÃO (CF/88, ART. 222); E INDICAÇÃO SOBRE OS TIPOS DE CONTEÚDOS DESEJÁVEIS, MÁXIME O RESPEITO AO PLURALISMO (CF/88, ARTS. 220 E 221). CF/88, ART. 21, XI E XII, COM A REDAÇÃO DADA PELA EC 8/1995. A EXPLORAÇÃO DAS ONDAS DE RADIOFREQUÊNCIA SE SUBMETE AO DIREITO DE POSSE DA UNIÃO. CISÃO ENTRE OS SERVIÇOS DE RADIODIFUSÃO (ART. 21, XII, ‘A’) E OS SERVIÇOS DE TELECOMUNICAÇÃO (ART. 21, XI). A NECESSIDADE DE ORDENAÇÃO DO SETOR IMPÕE A RECEPÇÃO DA LEI Nº 4.117/1962. ART. 223: NORMA CONSTITUCIONAL QUE CONFERE FORTE INFLUÊNCIA DO PODER EXECUTIVO FEDERAL SOBRE A RADIODIFUSÃO. CONSTITUCIONALIDADE DE DECRETOS QUE, AO RETIRAREM VALIDADE DO MARCO LEGAL DE 1962, DESENVOLVEM O SETOR. A RESERVA DE TEMPO TOTAL DA PROGRAMAÇÃO PARA PROGRAMAS ESPECIAIS É MEDIDA ADEQUADA DIANTE DA REPRESENTATIVIDADE DOS APARELHOS RECEPTORES DE RADIODIFUSÃO NA REALIDADE BRASILEIRA. JUSTIFICAÇÃO PROCEDIMENTAL. RECEPÇÃO DO ART. 16 DO DECRETO 52.795/1963. PROCESSO SELETIVO QUE RESPEITA OS PRINCÍPIOS DA MORALIDADE E DA IMPESSOALIDADE (CF/88, ART. 37, CAPUT, E INC. XXI). SERVIÇO PÚBLICO (ART. 21, XII). A HABILITAÇÃO DOS PRESTADORES (CONTROLE EX ANTE) E A EXECUÇÃO DOS CONTRATOS ADMINISTRATIVOS (CONTROLE EX POST) PODEM SER MOLDADAS POR FINALIDADES SOCIAIS. JUSTIFICAÇÃO MATERIAL. AS FINALIDADES SOCIAIS – INCORPORADAS COMO REGRAS EDITALÍCIAS, COMO CLÁUSULAS CONTRATUAIS OU COMO NORMAS REGULATÓRIAS SETORIAIS – SÃO LIMITAÇÕES LEGÍTIMAS À MAXIMIZAÇÃO DE BENEFÍCIOS PELOS AGENTES DELEGATÁRIOS (CONCESSIONÁRIAS, PERMISSIONÁRIAS E AUTORIZATÁRIAS). NO MARCO REGULATÓRIO VIGENTE, HÁ ESCOLHAS POLÍTICAS INEQUÍVOCAS QUANTO À VALORIZAÇÃO DE PROGRAMAS INFORMACIONAIS E À PRODUÇÃO DE CONTEÚDO LOCAL E REGIONAL. ARTICULAÇÃO ENTRE O ACESSO À COMUNICAÇÃO E O DIREITO DE ACESSO À CULTURA NACIONAL (CF/88, ARTS. 215 E 216, §3º). SOB O RITO DO DECRETO 52.795/1963, A REALIZAÇÃO DE EDITAIS PODE SE VALER DE REQUISITOS ADICIONAIS, DESDE QUE CONCRETIZADORES DOS PRINCÍPIOS DO ART. 221 DA CF/88. O EDITAL DE LICITAÇÃO É INSTRUMENTO LEGÍTIMO PARA O PODER CONCEDENTE EXIGIR PERCENTUAIS MÍNIMOS DE PROGRAMAÇÃO ESPECIAL, OBSERVANDO-SE, CASO A CASO, A RAZOABILIDADE DESSAS “COTAS”. APELO EXTRAORDINÁRIO DA UNIÃO. VALIDADE DAS CLÁUSULAS EDITALÍCIAIS SOBRE A POLÍTICA DE REGIONALIZAÇÃO, ESTABELECIDAS EM PERCENTUAL RAZOÁVEL. RECURSO EXTRAORDINÁRIO PROVIDO. 1. Os serviços de radiodifusão sonora e de sons e imagens pertencem à competência administrativa da União, por dicção do art. 21, XI, alínea ‘a’, que legitima a delegação de sua prestação nas três formas de outorga (concessão, permissão e autorização). O direito à exploração das ondas de radiofrequência é concedido aos particulares, porém a posse desse recurso, de caráter imaterial, pertence ao domínio público. 2. Além da regra de competência, a radiodifusão está abarcada pelo Capítulo V, do Título VIII, da Constituição Federal de 1988, sob o nomen iuris “Da Comunicação Social”. Três características setoriais exsurgem da disciplina constitucional: (i) a participação direta do Presidente da República na gestão das outorgas (ex vi art. 223); (ii) a limitação à participação de pessoas físicas e jurídicas estrangeiras no controle dos meios de comunicação (ex vi art. 222); e (iii) a determinação sobre o conteúdo desejável, guiado por princípios norteadores, máxime o respeito ao livre pensamento e ao </w:t>
      </w:r>
      <w:r w:rsidRPr="00B40F29">
        <w:rPr>
          <w:rFonts w:cs="Times New Roman"/>
          <w:szCs w:val="24"/>
        </w:rPr>
        <w:lastRenderedPageBreak/>
        <w:t xml:space="preserve">pluralismo (ex vi arts. 220 e 221). 3. Quanto às diretrizes constitucionais para o desenho do marco regulatório, destaca-se que a Emenda Constitucional (EC) 8/1995 promoveu a cisão entre os serviços de radiodifusão (art. 21, XII, ‘a’) e os serviços de telecomunicações (art. 21, XI). No mesmo período (década de 1990), as telecomunicações passaram por atualização legislativa. 4. Por seu turno, a cadeia de radiodifusão não foi objeto de regulamentação específica após a promulgação da Carta de 1988. A necessidade de ordenação do setor, em especial quanto à organização e à distribuição das faixas de radiofrequência, justifica a recepção da Lei 4.117/1962, o “Código Brasileiro de Telecomunicações” (CBT). Precedentes: ADI 561-MC, Rel. Min. Celso de Mello, Plenário, j. em 23/08/1995; ARE 911.445 AgR, Rel. Min. Edson Fachin, Segunda Turma, j. em 24/11/2017. 5. A recepção da Lei 4.117/1962 pela atual ordem constitucional visa a garantir previsibilidade “[ao] regime das empresas concessionárias e permissionárias de serviços públicos, o caráter especial de seu contrato e de sua prorrogação, bem como as condições de caducidade, fiscalização e rescisão da concessão ou permissão”. 6. Considerando a regra constitucional de atuação direta do Poder Executivo Federal na celebração e na renovação dos vínculos de delegação da radiodifusão (art. 223), os Decretos Presidenciais ostentam grande importância para o setor. Precedente: ADI 3.944, Rel. Min. Ayres Britto, Tribunal Pleno, j. em 05/08/2010 (reconhecimento da constitucionalidade do Decreto 5.820/2006, instrumento que instituiu o Sistema Brasileiro de Televisão Digital – SBTVD). 7. A questão constitucional posta é a validade dos processos seletivos de outorga dos serviços de radiodifusão sonora, no tocante à exigência editalícia de percentuais mínimos e máximos para a exibição da programação especial de produção local. O conceito dessa programação especial está no art. 16, §1º, ‘c’, do Decreto 52.795/1963: “programas culturais, artísticos, educativos e jornalísticos a serem produzidos no Município de outorga”. 8. O Decreto 52.795/1963, o “Regulamento dos Serviços de Radiodifusão”, foi editado em conformidade com os requisitos da Constituição de 1946, art. 87, I. Assim, as disposições do Decreto 52.795/1963 que possuírem compatibilidade material com a Constituição vigente podem ser recepcionadas, a despeito de questões formais. Precedentes: RE 272.872, Relator p/ Acórdão Min. Nelson Jobim, Tribunal Pleno, j. em 04/04/2001; RE 632.586 AgR, Rel. Min. Ricardo Lewandowski, Segunda Turma, j. Em 17/12/2013. 9. No caso sub examine, a reserva de tempo à programação especial de produção local é constitucional, a partir de justificações procedimentais e substantivas. 10. A justificação procedimental dessas exigências decorre do cotejo com a disciplina jurídica pátria sobre os processos seletivos públicos, gênero do qual a licitação é espécie, e sobre os institutos da concessão, da permissão e da autorização. 11. O processo seletivo público para o setor de radiodifusão revela-se compatível com os princípios da impessoalidade e da moralidade. Na prática, o art. 38 da Lei nº 4.117/1962, recepcionada por esta Corte, bem como o art. 16 do Decreto 52.795/1963, incorporam a apresentação de certos tipos de programa como critérios qualificatórios e, apenas excepcionalmente, eliminatórios de certames. 12. A natureza jurídica de serviço público chancela ao Poder Concedente duas formas de controle sobre o vínculo de delegação: (i) a fixação ex ante de qualificações, aferidas nos momentos de habilitação ao processo seletivo público e de adjudicação da outorga ao proponente vencedor; e (ii) a imposição posterior de deveres e obrigações, mediante a execução das cláusulas de contratos administrativos e/ou a edição de normas regulatórias setoriais. 13. Consoante o entendimento sedimentado desta Corte, são legítimos os deveres e as obrigações impostas aos agentes delegatários de serviços públicos (concessionárias, permissionárias e autorizatárias), em sede de contrato administrativo e por aplicação das normas regulatórias, desde que tais exigências sirvam à tutela de valores e bens jurídicos relevantes para a coletividade, a comunidade política que engloba os usuários daqueles serviços. De forma convergente: RE 627.189 RG, Rel. Min. Dias Toffoli, Tribunal Pleno, j. em 08/06/2016 (Tema 479, acerca das providências a serem adotadas pelas concessionárias de energia elétrica, com fundamento no princípio da precaução). 14. Trata-se de situação em que a autocontenção judicial é imperativa. O Supremo Tribunal Federal tem assumido, acertadamente, postura de deferência tanto em face de normas que instituem e atualizam as formas jurídicas de parceria entre os setores públicos e privado; quanto em face de normas que condicionam a exploração de atividades privadas, seja por meio de autorizações e licenças, seja por meio da fiscalização por entidades administrativas (pastas ministeriais, autarquias “típicas” e agências reguladoras). Nesse sentido: ADI 1.923, de minha redação, j. em 16/04/2015 (reconhecimento da constitucionalidade da Lei das Organizações Sociais, na extensão de suas modificações sobre a forma de celebração de contratos com a Administração Pública); ADC 42, de minha relatoria, j. em 28/02/2018 (preservação dos requisitos estabelecidos, com respaldo técnico, pelo Código Florestal sobre a exploração de terras). 15. A </w:t>
      </w:r>
      <w:r w:rsidRPr="00B40F29">
        <w:rPr>
          <w:rFonts w:cs="Times New Roman"/>
          <w:szCs w:val="24"/>
        </w:rPr>
        <w:lastRenderedPageBreak/>
        <w:t>justificação substantiva decorre das finalidades sociais da medida. Cuida-se da articulação entre a disponibilidade dos serviços de radiodifusão e o exercício do direito coletivo de acesso à cultura nacional (CF/88, art. 215, caput). 16. Verifica-se que o conceito de programação especial de produção local é compatível com o art. 221 da CF/88, que preceitua os princípios norteadores da produção e da programação das emissoras de rádio. A Constituição eleva à condição de princípios a “promoção da cultura nacional e regional e estímulo à produção independente que objetive sua divulgação” (art. 221, inc. II) e a “regionalização da produção cultural, artística e jornalística, conforme percentuais estabelecidos em lei” (art. 221, III). 17. A divulgação do modo de vida, dos costumes e dos acontecimentos locais fortalece o senso de pertencimento dos cidadãos ao Município. Cumpre contextualizar a realidade brasileira, onde os principais produtos do setor de radiodifusão, o rádio e a televisão de sinal aberto, ainda são os meios de comunicação preponderantes em regiões rurais. 18. A difusão dos aparelhos transmissores de radiodifusão criou uma interface poderosa de contato com a população, o que pode ser aproveitado para finalidades sociais. 19. Recentemente, esta Corte julgou o mérito do Tema 1.039 de Repercussão Geral, assentando a constitucionalidade da retransmissão obrigatória do programa de rádio “A Voz do Brasil”, no mais tardar até às 22h. Restou consignado que o interesse coletivo em transparência pública justifica a transmissão ao vivo ou a retransmissão do programa em horário de grande audiência, sob pena de reduzir drasticamente o alcance das informações e de esvaziar a finalidade da norma (RE 1.026.923, Redator do acórdão: Min. Alexandre de Moraes, Tribunal Pleno, julgado em 16/11/2020, DJe de 24/02/2021). 20. Por via de consequência, é legítimo que o Estado brasileiro realize intervenções sobre o tipo de conteúdo desejável (e.g. educativo, noticioso, artístico, cultural) – o que não se confunde nem corrobora com medidas restritivas à liberdade do pensamento e ao pluralismo de ideias. Essa interpretação é extraída da leitura sistemática dos arts. 220 e 221 da CF/88. 21. Perante os cidadãos-usuários, a “cota” de produções locais funciona como uma circunstância condicionante da arquitetura de escolhas, e não como uma limitação definitiva das opções. Quando o Poder Público aumenta a oferta de programas locais – por meio de um percentual mínimo de exibição, porém sem qualquer vinculação prévia sobre o modo de inserção na grade programação (i. e. formato, horário de exibição) –, ele cria um nudge, isto é, uma política pública de difusão da cultura que se beneficia do viés cognitivo dos cidadãos a serem ouvintes e telespectadores em momentos de lazer (SUSTEIN, Cass. Nudges.gov: Behaviorally Informed Regulation. In: The Oxford Handbook of Behavioral Economics and the Law. Oxford University Press, 2014, pp. 746-762). 22. Diante do exposto, proponho a seguinte redação para a tese: “São constitucionais os procedimentos licitatórios que exijam percentuais mínimos e máximos a serem observados pelas emissoras de rádio na produção e transmissão de programas culturais, artísticos e jornalísticos locais, nos termos do art. 221 da Constituição Federal de 1988”. 23. No julgamento do leading case, o apelo da União merece prosperar. Os Editais de Concorrência nº 033/2009 e 034/2009 são válidos e eficazes quanto às cláusulas impositivas do percentual mínimo de 5% do tempo total de programação destinado à “transmissão de programas culturais, artísticos e jornalísticos produzidos e gerados no Município ao qual pertence a localidade objeto de outorga”. Forçoso concluir que 5% (cinco por cento) é uma reserva quantitativa razoável, mercê da previsão desse mesmo parâmetro para a consecução da finalidade informativa de todas as emissoras de radiodifusão, conforme previsto no art. 38, alínea ‘h’, da Lei 4.117/1962. 24. Ex positis, CONHEÇO e DOU PROVIMENTO ao recurso interposto pela União, aplicando-lhe o Tema, para reconhecer a violação da interpretação jurídica do Tribunal a quo ao art. 221 da Constituição Federal.</w:t>
      </w:r>
    </w:p>
    <w:p w:rsidR="00EB2A0C" w:rsidRPr="00B40F29" w:rsidRDefault="00EB2A0C" w:rsidP="00EB2A0C">
      <w:pPr>
        <w:spacing w:before="240"/>
        <w:jc w:val="both"/>
        <w:rPr>
          <w:rFonts w:cs="Times New Roman"/>
          <w:szCs w:val="24"/>
        </w:rPr>
      </w:pPr>
      <w:r w:rsidRPr="00B40F29">
        <w:rPr>
          <w:rFonts w:cs="Times New Roman"/>
          <w:szCs w:val="24"/>
        </w:rPr>
        <w:t xml:space="preserve">STF (RE 1026923, Relator(a): MARCO AURÉLIO, Relator(a) p/ Acórdão: ALEXANDRE DE MORAES, Tribunal Pleno, julgado em 16-11-2020, PROCESSO ELETRÔNICO REPERCUSSÃO GERAL - MÉRITO DJe-034  DIVULG 23-02-2021  PUBLIC 24-02-2021) DIREITO CONSTITUCIONAL. PROGRAMA RADIOFÔNICO “A VOZ DO BRASIL”. RETRANSMISSÃO EM HORÁRIO IMPOSITIVO DESDE QUE RAZOÁVEL E ADEQUADO À SUA FINALIDADE. CONSTITUCIONALIDADE. RECURSO EXTRAORDINÁRIO PROVIDO. 1. O artigo 38, alínea "e", da Lei 4.117/1962, em sua redação original, estabelecia que “as emissoras de radiodifusão, excluídas as de televisão, são obrigadas a retransmitir diariamente, das 19 (dezenove) às 20 (vinte) horas, exceto aos sábados, domingos e feriados, o programa oficial de informações dos Poderes da República, ficando reservados 30 (trinta) minutos para divulgação de noticiário preparado pelas duas Casas do Congresso Nacional”. 2. A Lei 13.644, de 4 de abril de 2018, alterou o dispositivo, para permitir a transmissão, até </w:t>
      </w:r>
      <w:r w:rsidRPr="00B40F29">
        <w:rPr>
          <w:rFonts w:cs="Times New Roman"/>
          <w:szCs w:val="24"/>
        </w:rPr>
        <w:lastRenderedPageBreak/>
        <w:t>as 22 horas, do programa “A Voz do Brasil”. 3. No exame da ADI 561 MC/DF, de relatoria do Min. CELSO DE MELLO, julgado em 23/8/1995, o Plenário do STF declarou que o artigo 38, alínea "e", da Lei 4.117/1962 foi recepcionado pela Constituição de 1988. 4. A norma prevê a obrigatoriedade de transmissão de programas oficiais dos Poderes Executivo, Legislativo e Judiciário, de interesse de toda a sociedade, em horário de grande audiência, com o escopo de fazer chegar, ao maior número de cidadãos, informações de interesse público. 5. Permitir que a emissora de rádio veicule o programa no horário que desejar pode reduzir drasticamente seu alcance, desvirtuando a finalidade da norma. 6. Recurso Extraordinário da União a que se dá provimento. Tema 1039, fixada a seguinte tese de repercussão geral: ““Presente razoável e adequada finalidade de fazer chegar ao maior número de brasileiros diversas informações de interesse público, é constitucional o artigo 38, 'e', da Lei 4.117/1962, com a redação dada pela Lei 13.644/2018, ao prever a obrigatoriedade de transmissão de programas oficiais dos Poderes Executivo, Legislativo e Judiciário (“Voz do Brasil”), em faixa horária pré-determinada e de maior audiência”.</w:t>
      </w:r>
    </w:p>
    <w:p w:rsidR="00EB2A0C" w:rsidRPr="00B40F29" w:rsidRDefault="00EB2A0C" w:rsidP="00EB2A0C">
      <w:pPr>
        <w:spacing w:before="240"/>
        <w:jc w:val="both"/>
        <w:rPr>
          <w:rFonts w:cs="Times New Roman"/>
          <w:szCs w:val="24"/>
        </w:rPr>
      </w:pPr>
      <w:r w:rsidRPr="00B40F29">
        <w:rPr>
          <w:rFonts w:cs="Times New Roman"/>
          <w:szCs w:val="24"/>
        </w:rPr>
        <w:t>STF (ARE 1191212 AgR, Relator(a): EDSON FACHIN, Segunda Turma, julgado em 04-11-2020, PROCESSO ELETRÔNICO DJe-277  DIVULG 20-11-2020  PUBLIC 23-11-2020) AGRAVO REGIMENTAL NO RECURSO EXTRAORDINÁRIO COM AGRAVO. ESTAÇÃO RÁDIO BASE. CONSTRUÇÃO IRREGULAR. DEMOLIÇÃO. DETERMINAÇÃO. SÚMULAS 279 E 280 DO STF. COMPETÊNCIA DO MUNICÍPIO PARA LEGISLAR SOBRE INSTALAÇÃO DE ANTENAS DE TELEFONIA MÓVEL CELULAR E A RESPEITO DO USO DA OCUPAÇÃO DO SOLO URBANO. NORMA DE INTERESSE LOCAL. ART. 30, I, II E VIII, DA CF. PRECEDENTES. 1. A controvérsia dos autos, envolvendo a instalação de estação rádio base, cinge-se ao âmbito local (Lei Estadual n° 10.995/2001 e Lei Complementar Municipal n° 1.246/2001) e requer o exame de fatos e provas. Incidência das Súmulas 279 e 280 do STF. 2. O aresto recorrido não divergiu da jurisprudência do STF que reconhecera aos municípios a competência para legislar sobre a instalação de antenas de telefonia móvel celular, seja por considerar um assunto de interesse local, seja para disciplinar o uso da ocupação do solo urbano, nos termos do art. 30, I, II e VIII, da Constituição Federal. 3. Agravo regimental a que se nega provimento, com previsão de aplicação da multa prevista no art. 1.021, § 4º, do CPC.</w:t>
      </w:r>
    </w:p>
    <w:p w:rsidR="00EB2A0C" w:rsidRPr="00B40F29" w:rsidRDefault="00EB2A0C" w:rsidP="00EB2A0C">
      <w:pPr>
        <w:spacing w:before="240"/>
        <w:jc w:val="both"/>
        <w:rPr>
          <w:rFonts w:cs="Times New Roman"/>
          <w:szCs w:val="24"/>
        </w:rPr>
      </w:pPr>
      <w:r w:rsidRPr="00B40F29">
        <w:rPr>
          <w:rFonts w:cs="Times New Roman"/>
          <w:szCs w:val="24"/>
        </w:rPr>
        <w:t>STF (RE 976587 ED-segundos-AgR, Relator(a): RICARDO LEWANDOWSKI, Segunda Turma, julgado em 31-08-2020, PROCESSO ELETRÔNICO DJe-221  DIVULG 03-09-2020  PUBLIC 04-09-2020) AGRAVO REGIMENTAL NOS SEGUNDOS EMBARGOS DE DECLARAÇÃO NO RECURSO EXTRAORDINÁRIO. ADMINISTRATIVO. LICENCIAMENTO E INSTALAÇÃO. ESTAÇÕES DE RÁDIO BASE - ERB. COMPETÊNCIA PARA LEGISLAR DO MUNICÍPIO. ASSUNTO DE INTERESSE LOCAL. ADI 3.110/SP. INCONSTITUCIONALIDADE DA LEI 10.995/2001. AGRAVO REGIMENTAL A QUE SE NEGA PROVIMENTO, COM APLICAÇÃO DE MULTA. I - As razões do agravo regimental são inaptas para desconstituir os fundamentos da decisão agravada, que, por isso, se mantêm hígidos. II - A decisão proferida pelo Tribunal de origem está alinhada à jurisprudência do Supremo Tribunal Federal no sentido de que a competência para legislar sobre licenciamento e instalação de Estações de Rádio Base (ERB) é municipal, porque diz respeito ao uso e ocupação do solo urbano, matéria de interesse local. Precedentes. III - Agravo regimental a que se nega provimento, com aplicação da multa prevista no art. 1.021, § 4°, do CPC.</w:t>
      </w:r>
    </w:p>
    <w:p w:rsidR="00EB2A0C" w:rsidRPr="00B40F29" w:rsidRDefault="00EB2A0C" w:rsidP="00EB2A0C">
      <w:pPr>
        <w:spacing w:before="240"/>
        <w:jc w:val="both"/>
        <w:rPr>
          <w:rFonts w:cs="Times New Roman"/>
          <w:szCs w:val="24"/>
        </w:rPr>
      </w:pPr>
      <w:r w:rsidRPr="00B40F29">
        <w:rPr>
          <w:rFonts w:cs="Times New Roman"/>
          <w:szCs w:val="24"/>
        </w:rPr>
        <w:t xml:space="preserve">STF (ARE 1150575 AgR, Relator(a): EDSON FACHIN, Segunda Turma, julgado em 05-11-2019, PROCESSO ELETRÔNICO DJe-261  DIVULG 28-11-2019  PUBLIC 29-11-2019) AGRAVO REGIMENTAL NO RECURSO EXTRAORDINÁRIO COM AGRAVO. INTERPOSIÇÃO EM 21.11.2018. ESTAÇÃO RÁDIO BASE. REGULARIZAÇÃO. LEI 4.604/2014. SÚMULA 280 DO STF. ALEGADA AFRONTA AO PRINCÍPIO DA LEGALIDADE. SÚMULA 636 DO STF. LEI FEDERAL 9.472/1997. OFENSA REFLEXA. COMPETÊNCIA DO MUNICÍPIO PARA LEGISLAR SOBRE INSTALAÇÃO DE ANTENAS DE TELEFONIA MÓVEL CELULAR E A RESPEITO DO USO DA OCUPAÇÃO DO SOLO URBANO. NORMA DE INTERESSE LOCAL. ART. 30, I, II E VIII, DA CF. PRECEDENTES. 1. A controvérsia dos autos, envolvendo a regularização de estação rádio base, cinge-se ao âmbito local (Lei Municipal 4.604/2014). Incidência da Súmula 280 do STF. 2. Eventual divergência ao entendimento adotado pelo Tribunal de origem que afastou a alegada afronta ao princípio da legalidade por entender que a Lei 9.472/1997 não dá respaldo a questões locais, demandaria a análise da referida </w:t>
      </w:r>
      <w:r w:rsidRPr="00B40F29">
        <w:rPr>
          <w:rFonts w:cs="Times New Roman"/>
          <w:szCs w:val="24"/>
        </w:rPr>
        <w:lastRenderedPageBreak/>
        <w:t>legislação infraconstitucional. Incidência da Súmula 636 do STF, o que inviabiliza o trânsito do apelo extremo. 3. O aresto recorrido não divergiu da jurisprudência do STF que reconhecera aos municípios a competência para legislar sobre a instalação de antenas de telefonia móvel celular, seja por considerar um assunto de interesse local, seja para disciplinar o uso da ocupação do solo urbano, nos termos do art. 30, I, II e VIII, da Constituição Federal. 3. Agravo regimental a que se nega provimento, com previsão de aplicação da multa prevista no art. 1.021, § 4º, do CPC. Mantida a decisão agravada quanto aos honorários advocatícios, eis que já majorados nos limites do art. 85, §§ 2º e 3º, do CPC.</w:t>
      </w:r>
    </w:p>
    <w:p w:rsidR="00EB2A0C" w:rsidRPr="00B40F29" w:rsidRDefault="00EB2A0C" w:rsidP="00EB2A0C">
      <w:pPr>
        <w:spacing w:before="240"/>
        <w:jc w:val="both"/>
        <w:rPr>
          <w:rFonts w:cs="Times New Roman"/>
          <w:szCs w:val="24"/>
        </w:rPr>
      </w:pPr>
      <w:r w:rsidRPr="00B40F29">
        <w:rPr>
          <w:rFonts w:cs="Times New Roman"/>
          <w:szCs w:val="24"/>
        </w:rPr>
        <w:t>STF (ADPF 235, Relator(a): LUIZ FUX, Tribunal Pleno, julgado em 14-08-2019, PROCESSO ELETRÔNICO DJe-189  DIVULG 29-08-2019  PUBLIC 30-08-2019) ARGUIÇÃO DE DESCUMPRIMENTO DE PRECEITO FUNDAMENTAL. LEI MUNICIPAL. POSSIBILIDADE. SUBSIDIARIEDADE. INEXISTÊNCIA DE OUTRO MEIO PARA SANAR A LESÃO OU AMEAÇA EM CARÁTER AMPLO. LEI MUNICIPAL QUE DISPÕE SOBRE A EXPLORAÇÃO DO SERVIÇO DE RADIODIFUSÃO COMUNITÁRIA. COMPETÊNCIA PRIVATIVA DA UNIÃO. ARGUIÇÃO DE DESCUMPRIMENTO DE PRECEITO FUNDAMENTAL CONHECIDA E JULGADO PROCEDENTE O PEDIDO. 1. O artigo 21, inciso XII, alínea "a", da Carta Maior prescreve ser competência da União explorar, diretamente ou mediante autorização, concessão ou permissão, os serviços de radiodifusão sonora, e de sons e imagens, enquanto que o art. 22, IV, da Constituição confere à União a competência privativa para legislar sobre o tema. O artigo 233 da CRFB, a seu turno, normatiza a forma de outorga das concessões, permissões e autorizações para o serviço de radiodifusão sonora e de sons e imagens. 2. A centralização da regulação da radiodifusão no âmbito da União se justifica pela a necessidade de administração racional do espectro de radiofrequência, cuja exploração econômica não é ilimitada. 3. A Lei federal 9.612, de 19 de fevereiro de 1998, instituiu o Serviço de Radiodifusão Comunitária, definido como a radiodifusão sonora, em frequência modulada, operada em baixa potência e cobertura restrita, outorgada a fundações e associações comunitárias, sem fins lucrativos, com sede na localidade de prestação do serviço (artigo 1º). 4. O Decreto 2.615/1998, que aprova o Regulamento do Serviço de Radiodifusão Comunitária, assenta, em seu artigo 9º, competir ao Ministério das Comunicações o estabelecimento das normas complementares do RadCom, indicando os parâmetros técnicos de funcionamento das estações, bem como detalhando os procedimentos para expedição de autorização e licenciamento; a expedição do ato de autorização para a execução do Serviço; e a fiscalização da execução do RadCom, em todo o território nacional, no que disser respeito ao conteúdo da programação, nos termos da legislação pertinente. 5. In casu, é formalmente inconstitucional a Lei 416/08, do Município de Augustinópolis/TO, que autoriza o Poder Executivo Municipal a conceder a exploração do Serviço de Radiodifusão Comunitária no âmbito do território do Município, mercê da inexistência, na sistemática jurídico-constitucional atual, de espaço para que o legislador local busque tratar geral e abstratamente sobre o tema da exploração do Serviço de Radiodifusão Comunitária. 6. Arguição de descumprimento de preceito fundamental conhecida e julgado procedente o pedido, para declarar a inconstitucionalidade da Lei Municipal 416, de 2 de junho de 2008, do Município de Augustinópolis/TO.</w:t>
      </w:r>
    </w:p>
    <w:p w:rsidR="00EB2A0C" w:rsidRPr="00B40F29" w:rsidRDefault="00EB2A0C" w:rsidP="00EB2A0C">
      <w:pPr>
        <w:spacing w:before="240"/>
        <w:jc w:val="both"/>
        <w:rPr>
          <w:rFonts w:cs="Times New Roman"/>
          <w:szCs w:val="24"/>
        </w:rPr>
      </w:pPr>
      <w:r w:rsidRPr="00B40F29">
        <w:rPr>
          <w:rFonts w:cs="Times New Roman"/>
          <w:szCs w:val="24"/>
        </w:rPr>
        <w:t>STF (RE 1026923 RG, Relator(a): MARCO AURÉLIO, Tribunal Pleno, julgado em 11-04-2019, PROCESSO ELETRÔNICO DJe-205 DIVULG 20-09-2019 PUBLIC 23-09-2019) “A VOZ DO BRASIL” – RETRANSMISSÃO – HORÁRIO IMPOSITIVO – RECURSO EXTRAORDINÁRIO – ADEQUAÇÃO – REPERCUSSÃO GERAL CONFIGURADA. Possui repercussão geral controvérsia alusiva à obrigatoriedade de retransmissão do programa “A Voz do Brasil” em horário impositivo.</w:t>
      </w:r>
    </w:p>
    <w:p w:rsidR="00EB2A0C" w:rsidRPr="00B40F29" w:rsidRDefault="00EB2A0C" w:rsidP="00EB2A0C">
      <w:pPr>
        <w:spacing w:before="240"/>
        <w:jc w:val="both"/>
        <w:rPr>
          <w:rFonts w:cs="Times New Roman"/>
          <w:szCs w:val="24"/>
        </w:rPr>
      </w:pPr>
      <w:r w:rsidRPr="00B40F29">
        <w:rPr>
          <w:rFonts w:cs="Times New Roman"/>
          <w:szCs w:val="24"/>
        </w:rPr>
        <w:t>STF (RE 876904 AgR-segundo, Relator(a): ROSA WEBER, Primeira Turma, julgado em 12-03-2019, PROCESSO ELETRÔNICO DJe-058  DIVULG 22-03-2019  PUBLIC 25-03-2019) DIREITO ADMINISTRATIVO. RADIODIFUSÃO. A VOZ DO BRASIL. TRASMISSÃO. CONSONÂNCIA DA DECISÃO AGRAVADA COM A JURISPRUDÊNCIA CRISTALIZADA DO SUPREMO TRIBUNAL FEDERAL. AGRAVO MANEJADO SOB A VIGÊNCIA DO CPC/1973. 1. O entendimento da Corte de origem, nos moldes do assinalado na decisão agravada, não diverge da jurisprudência firmada no Supremo Tribunal Federal. 2. As razões do agravo regimental não se mostram aptas a infirmar os fundamentos que lastrearam a decisão agravada. 3. Agravo regimental conhecido e não provido.</w:t>
      </w:r>
    </w:p>
    <w:p w:rsidR="00EB2A0C" w:rsidRPr="00B40F29" w:rsidRDefault="00EB2A0C" w:rsidP="00EB2A0C">
      <w:pPr>
        <w:spacing w:before="240"/>
        <w:jc w:val="both"/>
        <w:rPr>
          <w:rFonts w:cs="Times New Roman"/>
          <w:szCs w:val="24"/>
        </w:rPr>
      </w:pPr>
      <w:r w:rsidRPr="00B40F29">
        <w:rPr>
          <w:rFonts w:cs="Times New Roman"/>
          <w:szCs w:val="24"/>
        </w:rPr>
        <w:lastRenderedPageBreak/>
        <w:t>STF (RMS 33028 ED-AgR, Relator(a): ROSA WEBER, Primeira Turma, julgado em 01-03-2019, PROCESSO ELETRÔNICO DJe-051  DIVULG 14-03-2019  PUBLIC 15-03-2019) AGRAVO INTERNO EM EMBARGOS DE DECLARAÇÃO EM RECURSO ORDINÁRIO EM MANDADO DE SEGURANÇA. REITERADA INOBSERVÂNCIA DO HORÁRIO DE RETRANSMISSÃO DO PROGRAMA OFICIAL DE INFORMAÇÕES DOS PODERES DA REPÚBLICA (“A VOZ DO BRASIL”). ART. 38, “E”, DA LEI Nº 4.117/1962, NA SUA REDAÇÃO ORIGINAL. RECEPÇÃO PELA ATUAL CARTA DA REPÚBLICA. PRECEDENTES DESTA SUPREMA CORTE. AUSÊNCIA DE ILEGALIDADE OU DE ABUSO DE PODER NO ATO EMANADO DA AUTORIDADE IMPETRADA. 1. A recepção, pela Constituição de 1988, da Lei nº 4.117/1962, em especial do seu art. 38, “e”, que, na redação originária, estipulava a obrigatoriedade de retransmissão, diariamente, das 19h às 20h, exceto aos sábados, domingos e feriados, do programa oficial de interesse dos Poderes da República (“A Voz do Brasil”), está afirmada em precedentes das duas Turmas desta Suprema Corte: ARE 911445 AgR, Rel. Min. Edson Fachin, Segunda Turma, publicado em 05.12.2017; RE 1001493 AgR, Rel. Min. Roberto Barroso, Primeira Turma, publicado em 13.03.2017; RE 906206 ED, Rel. Min. Gilmar Mendes, Segunda Turma, publicado em 03.12.2015; e RE 605681 AgR-segundo, Rel. Min. Luiz Fux, Primeira Turma, publicado em 23.10.2012. 2. Ante a reiterada violação das balizas legais que regem a outorga da permissão do serviço de radiodifusão sonora, notadamente as fixadas na Lei nº 4.117/1962, afigura-se legítima, tal como ressaltado na decisão agravada, a imposição, ao fim de processo administrativo hígido, isto é, com observância das garantias do devido processo legal, do contraditório e da ampla defesa, de sanção à agravante. 3. A imposição da pena de suspensão levou em conta o preconizado nos arts. 61 e 63, “a”, da Lei nº 4.117/1962. O referido diploma legal, além de contemplar essa penalidade, estabelece critérios para a sua aplicação (gravidade da falta, antecedentes infracionais e reincidência específica), os quais foram devidamente sopesados, no caso, pela autoridade impetrada. 4. A agravante, na qualidade de emissora permissionária do serviço público de radiodifusão sonora, tinha e continua a ter ampla liberdade para criar e/ou divulgar o conteúdo que julgue pertinente, sem censura ou patrulhamento prévio, observada a obrigação legal de retransmitir o programa oficial de informações dos Poderes da República (“A Voz do Brasil”), no horário previsto no art. 38, alínea “e”, da Lei nº 4.117/1962, quer na sua redação primitiva, quer na atual, mais flexível, conferida pela Lei nº 13.424/2017. 5. Inaplicável o art. 85, § 11, do CPC, por se tratar de recurso interposto em mandado de segurança (art. 25 da Lei nº 12.016/2009 e Súmula nº 512/STF). 6. Agravo interno conhecido e não provido, com aplicação, no caso de votação unânime, da penalidade prevista no art. 1.021, § 4º, do CPC, calculada à razão de 1% (um por cento) sobre o valor atualizado da causa.</w:t>
      </w:r>
    </w:p>
    <w:p w:rsidR="00EB2A0C" w:rsidRPr="00B40F29" w:rsidRDefault="00EB2A0C" w:rsidP="00EB2A0C">
      <w:pPr>
        <w:spacing w:before="240"/>
        <w:jc w:val="both"/>
        <w:rPr>
          <w:rFonts w:cs="Times New Roman"/>
          <w:szCs w:val="24"/>
        </w:rPr>
      </w:pPr>
      <w:r w:rsidRPr="00B40F29">
        <w:rPr>
          <w:rFonts w:cs="Times New Roman"/>
          <w:szCs w:val="24"/>
        </w:rPr>
        <w:t>STF (RE 1159577 AgR, Relator(a): LUIZ FUX, Primeira Turma, julgado em 04-12-2018, PROCESSO ELETRÔNICO DJe-047  DIVULG 08-03-2019  PUBLIC 11-03-2019) AGRAVO INTERNO NO RECURSO EXTRAORDINÁRIO. AÇÃO DIRETA DE INCONSTITUCIONALIDADE DA LEI 10.199/2017 DO MUNICÍPIO DE FLORIANÓPOLIS – SC, QUE DETERMINOU A DIVULGAÇÃO, NOS ANÚNCIOS OU CAMPANHAS VEICULADAS NOS MEIOS DE COMUNICAÇÃO, DO VALOR DESPENDIDO EM PUBLICIDADE OU PROPAGANDA PELA PREFEITURA. ALEGAÇÃO DE INVASÃO DA COMPETÊNCIA DA UNIÃO PARA LEGISLAR SOBRE NORMAS GERAIS DE LICITAÇÃO. INOCORRÊNCIA. ARTIGO 22, INCISO XXVII, DA CONSTITUIÇÃO DA REPÚBLICA. COMPETÊNCIA SUPLEMENTAR DO MUNICÍPIO PARA EDITAR NORMAS ESPECÍFICAS. AGRAVO INTERNO DESPROVIDO.</w:t>
      </w:r>
    </w:p>
    <w:p w:rsidR="00EB2A0C" w:rsidRPr="00B40F29" w:rsidRDefault="00EB2A0C" w:rsidP="00EB2A0C">
      <w:pPr>
        <w:spacing w:before="240"/>
        <w:jc w:val="both"/>
        <w:rPr>
          <w:rFonts w:cs="Times New Roman"/>
          <w:szCs w:val="24"/>
        </w:rPr>
      </w:pPr>
      <w:r w:rsidRPr="00B40F29">
        <w:rPr>
          <w:rFonts w:cs="Times New Roman"/>
          <w:szCs w:val="24"/>
        </w:rPr>
        <w:t>STF (RE 1070522 RG, Relator(a): LUIZ FUX, Tribunal Pleno, julgado em 18-10-2018, PROCESSO ELETRÔNICO DJe-232 DIVULG 30-10-2018 PUBLIC 31-10-2018) RECURSO EXTRAORDINÁRIO. CONSTITUCIONAL. ADMINISTRATIVO. AÇÃO DECLARATÓRIA DE NULIDADE. SERVIÇOS DE RADIODIFUSÃO. DELEGAÇÃO. EDITAL. LICITAÇÃO. DESCLASSIFICAÇÃO. LIMITES PERCENTUAIS MÍNIMOS E MÁXIMOS RELATIVOS AO TEMPO DESTINADO AOS PROGRAMAS CULTURAIS, ARTÍSTICOS E JORNALÍSTICOS PRODUZIDOS NO MUNICÍPIO OBJETO DA OUTORGA. ARTIGO 16, PARÁGRAFO 1º, ALÍNEA C, E PARÁGRAFO 3º, INCISO I, DO DECRETO 52.795/1963. CONTROVÉRSIA QUANTO À SUA RECEPÇÃO PELA CONSTITUIÇÃO DA REPÚBLICA DE 1988. MANIFESTAÇÃO PELA EXISTÊNCIA DE REPERCUSSÃO GERAL.</w:t>
      </w:r>
    </w:p>
    <w:p w:rsidR="00EB2A0C" w:rsidRPr="00B40F29" w:rsidRDefault="00EB2A0C" w:rsidP="00EB2A0C">
      <w:pPr>
        <w:spacing w:before="240"/>
        <w:jc w:val="both"/>
        <w:rPr>
          <w:rFonts w:cs="Times New Roman"/>
          <w:szCs w:val="24"/>
        </w:rPr>
      </w:pPr>
      <w:r w:rsidRPr="00B40F29">
        <w:rPr>
          <w:rFonts w:cs="Times New Roman"/>
          <w:szCs w:val="24"/>
        </w:rPr>
        <w:lastRenderedPageBreak/>
        <w:t>STF (ADI 5432, Relator(a): DIAS TOFFOLI, Tribunal Pleno, julgado em 19-09-2018, PROCESSO ELETRÔNICO DJe-257  DIVULG 30-11-2018  PUBLIC 03-12-2018) Ação direta de inconstitucionalidade. Lei nº 16.751, de 9 de novembro de 2015, do Estado de Santa Catarina. Vedação de propaganda de medicamentos e similares nos meios de comunicação sonoros, audiovisuais e escritos do Estado. Propaganda comercial. Matéria de competência legislativa privativa da União. Violação dos arts. 22, inciso XXIX, e 220, § 4º, da Constituição Federal. Procedência da ação. 1. Atestado, nos autos, o caráter nacional da ABRATEL, a homogeneidade da sua composição e a pertinência temática entre seus objetivos institucionais e o objeto da presente ação direta, reconhece-se a legitimidade ativa da associação. A ADI nº 4.110 (Rel. Min. Ricardo Lewandowski, DJe de 15/8/11) e a ADI nº 3.876 (Rel. Min. Cezar Peluso, DJe de 5/2/09), em que se afirmou a ilegitimidade ativa da associação, foram julgadas antes de 2012, quando ocorreu alteração no estatuto da entidade. 2. A Lei nº 16.751/2015 do Estado de Santa Catarina, ao vedar a propaganda de medicamentos e similares nos meios de comunicação sonoros, audiovisuais e escritos daquele estado, usurpou a competência privativa da União para legislar sobre propaganda comercial (art. 22, inciso XXIX, da Constituição), especificamente em tema de medicamentos (art. 220, § 4º, da CF/88), além de ter contrariado o regramento federal sobre a matéria, que permite que medicamentos anódinos e de venda livre sejam anunciados nos órgãos de comunicação social, “com a condição de conterem advertências quanto ao seu abuso, conforme indicado pela autoridade classificatória” (Lei Federal nº 9.294/1996, art. 12). 3. Ação julgada procedente.</w:t>
      </w:r>
    </w:p>
    <w:p w:rsidR="00EB2A0C" w:rsidRPr="00B40F29" w:rsidRDefault="00EB2A0C" w:rsidP="00EB2A0C">
      <w:pPr>
        <w:spacing w:before="240"/>
        <w:jc w:val="both"/>
        <w:rPr>
          <w:rFonts w:cs="Times New Roman"/>
          <w:szCs w:val="24"/>
        </w:rPr>
      </w:pPr>
      <w:r w:rsidRPr="00B40F29">
        <w:rPr>
          <w:rFonts w:cs="Times New Roman"/>
          <w:szCs w:val="24"/>
        </w:rPr>
        <w:t>STF (ARE 1048587 AgR, Relator(a): ROSA WEBER, Primeira Turma, julgado em 09-04-2018, PROCESSO ELETRÔNICO DJe-075  DIVULG 18-04-2018  PUBLIC 19-04-2018) DIREITO ADMINISTRATIVO. TELEFONIA. INSTALAÇÃO DE ESTAÇÃO RÁDIO-BASE. COMPETÊNCIA MUNICIPAL. LEGISLAÇÃO LOCAL. INCONSTITUCIONALIDADE DAS LEIS MUNICIPAIS 9.662/2006 E 10.238/2008. SÚMULAS 282 E 356 DO SUPREMO TRIBUNAL FEDERAL. AUSÊNCIA DE PREQUESTIONAMENTO. MATÉRIA INFRACONSTITUCIONAL. EVENTUAL VIOLAÇÃO REFLEXA DA CONSTITUIÇÃO DA REPÚBLICA NÃO VIABILIZA O RECURSO EXTRAORDINÁRIO. AGRAVO MANEJADO SOB A VIGÊNCIA DO CPC/2015. 1. Cristalizada a jurisprudência desta Suprema Corte, a teor das Súmulas 282 e 356/STF: “Inadmissível o recurso extraordinário, quando não ventilada, na decisão recorrida, a questão federal suscitada”, bem como “O ponto omisso da decisão, sobre o qual não foram opostos embargos declaratórios, não pode ser objeto de recurso extraordinário, por faltar o requisito do prequestionamento”. 2. O entendimento da Corte de origem, nos moldes do assinalado na decisão agravada, não diverge da jurisprudência firmada no Supremo Tribunal Federal. O Município é competente para legislar sobre assuntos de interesse local, não afastada, no entanto, a incidência das normas estaduais e federais expedidas com base na competência concorrente. Precedente. 3. As razões do agravo interno não se mostram aptas a infirmar os fundamentos que lastrearam a decisão agravada. 4. Majoração em 10% (dez por cento) dos honorários anteriormente fixados, obedecidos os limites previstos no art. 85, §§ 2º, 3º e 11, do CPC/2015, ressalvada eventual concessão do benefício da gratuidade da Justiça. 5. Agravo interno conhecido e não provido, com aplicação da penalidade prevista no art. 1.021, § 4º, do CPC/2015, calculada à razão de 1% (um por cento) sobre o valor atualizado da causa.</w:t>
      </w:r>
    </w:p>
    <w:p w:rsidR="00EB2A0C" w:rsidRPr="00B40F29" w:rsidRDefault="00EB2A0C" w:rsidP="00EB2A0C">
      <w:pPr>
        <w:spacing w:before="240"/>
        <w:jc w:val="both"/>
        <w:rPr>
          <w:rFonts w:cs="Times New Roman"/>
          <w:szCs w:val="24"/>
        </w:rPr>
      </w:pPr>
      <w:r w:rsidRPr="00B40F29">
        <w:rPr>
          <w:rFonts w:cs="Times New Roman"/>
          <w:szCs w:val="24"/>
        </w:rPr>
        <w:t>STF (ARE 911445 AgR, Relator(a): EDSON FACHIN, Segunda Turma, julgado em 24-11-2017, ACÓRDÃO ELETRÔNICO DJe-279  DIVULG 04-12-2017  PUBLIC 05-12-2017) AGRAVO REGIMENTAL EM RECURSO EXTRAORDINÁRIO COM AGRAVO. INTERPOSIÇÃO EM 9.12.2015. DIREITO CONSTITUCIONAL. LEI 4.117/1962. RECEPÇÃO PELA CONSTITUIÇÃO DA REPÚBLICA DE 1988. TRANSMISSÃO DO PROGRAMA “A VOZ DO BRASIL”. OBRIGATORIEDADE. IMPOSSIBILIDADE DE TRANSMISSÃO EM HORÁRIO ALTERNATIVO. 1. O Supremo Tribunal Federal firmou orientação no sentido de que a Constituição da República de 1988 recepcionou a Lei 4.117/1962, que impõe a obrigatoriedade de transmissão do programa “A Voz do Brasil”, bem como no que se refere à impossibilidade de transmissão em horário alternativo (ADI 561-MC, Rel. Min. Celso de Mello). 2. Agravo regimental a que se nega provimento.</w:t>
      </w:r>
    </w:p>
    <w:p w:rsidR="00EB2A0C" w:rsidRPr="00B40F29" w:rsidRDefault="00EB2A0C" w:rsidP="00EB2A0C">
      <w:pPr>
        <w:spacing w:before="240"/>
        <w:jc w:val="both"/>
        <w:rPr>
          <w:rFonts w:cs="Times New Roman"/>
          <w:szCs w:val="24"/>
        </w:rPr>
      </w:pPr>
      <w:r w:rsidRPr="00B40F29">
        <w:rPr>
          <w:rFonts w:cs="Times New Roman"/>
          <w:szCs w:val="24"/>
        </w:rPr>
        <w:t xml:space="preserve">STF (RE 989025 AgR, Relator(a): ROBERTO BARROSO, Primeira Turma, julgado em 24-03-2017, PROCESSO ELETRÔNICO DJe-078  DIVULG 18-04-2017  PUBLIC 19-04-2017) DIREITO CONSTITUCIONAL. AGRAVO INTERNO EM RECURSO EXTRAORDINÁRIO. </w:t>
      </w:r>
      <w:r w:rsidRPr="00B40F29">
        <w:rPr>
          <w:rFonts w:cs="Times New Roman"/>
          <w:szCs w:val="24"/>
        </w:rPr>
        <w:lastRenderedPageBreak/>
        <w:t>LICENCIAMENTO E INSTALAÇÃO DE TORRES DE TELEFONIA. ESTAÇÃO DE RÁDIO BASE. COMPETÊNCIA MUNICIPAL. PRECEDENTES. 1. O Supremo Tribunal Federal entende que a competência para legislar sobre instalação de torres de telefonia é municipal. Precedentes. 2. Nos termos do art. 85, § 11, do CPC/2015, fica majorado em 25% o valor da verba honorária fixada anteriormente, observados os limites legais do art. 85, §§ 2º e 3º, do CPC/2015. 3. Agravo interno a que se nega provimento, com aplicação da multa prevista no art. 1.021, § 4º, do CPC/2015.</w:t>
      </w:r>
    </w:p>
    <w:p w:rsidR="007979EA" w:rsidRPr="00B40F29" w:rsidRDefault="007979EA" w:rsidP="007979EA">
      <w:pPr>
        <w:spacing w:before="240"/>
        <w:jc w:val="both"/>
        <w:rPr>
          <w:rFonts w:cs="Times New Roman"/>
        </w:rPr>
      </w:pPr>
      <w:r w:rsidRPr="00B40F29">
        <w:rPr>
          <w:rFonts w:cs="Times New Roman"/>
        </w:rPr>
        <w:t>STF (RE 776594 RG, Relator(a): LUIZ FUX, Tribunal Pleno, julgado em 06-10-2016, PROCESSO ELETRÔNICO DJe-223 DIVULG 19-10-2016 PUBLIC 20-10-2016) RECURSO EXTRAORDINÁRIO. TRIBUTÁRIO E CONSTITUCIONAL. TAXA DE FISCALIZAÇÃO DE LICENÇA PARA O FUNCIONAMENTO DAS TORRES E ANTENAS DE TRANSMISSÃO E RECEPÇÃO DE DADOS E VOZ. ESTAÇÕES DE RADIO-BASE (ERB´S). PODER DE POLÍCIA E LIMITES DA COMPETÊNCIA TRIBUTÁRIA DOS MUNICÍPIOS EM MATÉRIA AFETA ÀS TELECOMUNICAÇÕES. ARTIGOS 22, INCISO IV, E 30, INCISOS I, II, III E VIII, DA CFRB/88. RELEVÂNCIA DO TEMA E TRANSCENDÊNCIA DE INTERESSES. MANIFESTAÇÃO PELA EXISTÊNCIA DE REPERCUSSÃO GERAL DA QUESTÃO CONSTITUCIONAL.</w:t>
      </w:r>
    </w:p>
    <w:p w:rsidR="007979EA" w:rsidRPr="00B40F29" w:rsidRDefault="007979EA" w:rsidP="007979EA">
      <w:pPr>
        <w:spacing w:before="240"/>
        <w:jc w:val="both"/>
        <w:rPr>
          <w:rFonts w:cs="Times New Roman"/>
        </w:rPr>
      </w:pPr>
      <w:r w:rsidRPr="00B40F29">
        <w:rPr>
          <w:rFonts w:cs="Times New Roman"/>
        </w:rPr>
        <w:t xml:space="preserve">STF (ADI 2404, Relator(a): DIAS TOFFOLI, Tribunal Pleno, julgado em 31-08-2016, ACÓRDÃO ELETRÔNICO DJe-168  DIVULG 31-07-2017  PUBLIC 01-08-2017) Ação direta de inconstitucionalidade. Expressão “em horário diverso do autorizado”, contida no art. 254 da Lei nº 8.069/90 (Estatuto da Criança e do Adolescente). Classificação indicativa. Expressão que tipifica como infração administrativa a transmissão, via rádio ou televisão, de programação em horário diverso do autorizado, com pena de multa e suspensão da programação da emissora por até dois dias, no caso de reincidência. Ofensa aos arts. 5º, inciso IX; 21, inciso XVI; e 220, caput e parágrafos, da Constituição Federal. Inconstitucionalidade. 1. A própria Constituição da República delineou as regras de sopesamento entre os valores da liberdade de expressão dos meios de comunicação e da proteção da criança e do adolescente. Apesar da garantia constitucional da liberdade de expressão, livre de censura ou licença, a própria Carta de 1988 conferiu à União, com exclusividade, no art. 21, inciso XVI, o desempenho da atividade material de “exercer a classificação, para efeito indicativo, de diversões públicas e de programas de rádio e televisão”. A Constituição Federal estabeleceu mecanismo apto a oferecer aos telespectadores das diversões públicas e de programas de rádio e televisão as indicações, as informações e as recomendações necessárias acerca do conteúdo veiculado. É o sistema de classificação indicativa esse ponto de equilíbrio tênue, e ao mesmo tempo tenso, adotado pela Carta da República para compatibilizar esses dois axiomas, velando pela integridade das crianças e dos adolescentes sem deixar de lado a preocupação com a garantia da liberdade de expressão. 2. A classificação dos produtos audiovisuais busca esclarecer, informar, indicar aos pais a existência de conteúdo inadequado para as crianças e os adolescentes. O exercício da liberdade de programação pelas emissoras impede que a exibição de determinado espetáculo dependa de ação estatal prévia. A submissão ao Ministério da Justiça ocorre, exclusivamente, para que a União exerça sua competência administrativa prevista no inciso XVI do art. 21 da Constituição, qual seja, classificar, para efeito indicativo, as diversões públicas e os programas de rádio e televisão, o que não se confunde com autorização. Entretanto, essa atividade não pode ser confundida com um ato de licença, nem confere poder à União para determinar que a exibição da programação somente se dê nos horários determinados pelo Ministério da Justiça, de forma a caracterizar uma imposição, e não uma recomendação. Não há horário autorizado, mas horário recomendado. Esse caráter autorizativo, vinculativo e compulsório conferido pela norma questionada ao sistema de classificação, data venia, não se harmoniza com os arts. 5º, IX; 21, inciso XVI; e 220, § 3º, I, da Constituição da República. 3. Permanece o dever das emissoras de rádio e de televisão de exibir ao público o aviso de classificação etária, antes e no decorrer da veiculação do conteúdo, regra essa prevista no parágrafo único do art. 76 do ECA, sendo seu descumprimento tipificado como infração administrativa pelo art. 254, ora questionado (não sendo essa parte objeto de impugnação). Essa, sim, é uma importante área de atuação do Estado. É importante que se faça, portanto, um apelo aos órgãos competentes para que reforcem a necessidade de exibição destacada da informação sobre a faixa etária especificada, no início e durante a exibição da programação, e em intervalos de tempo não muito distantes (a cada quinze minutos, por exemplo), inclusive, quanto às chamadas da programação, de forma que as crianças e os adolescentes não sejam estimulados a assistir programas inadequados para sua faixa etária. Deve o Estado, ainda, </w:t>
      </w:r>
      <w:r w:rsidRPr="00B40F29">
        <w:rPr>
          <w:rFonts w:cs="Times New Roman"/>
        </w:rPr>
        <w:lastRenderedPageBreak/>
        <w:t>conferir maior publicidade aos avisos de classificação, bem como desenvolver programas educativos acerca do sistema de classificação indicativa, divulgando, para toda a sociedade, a importância de se fazer uma escolha refletida acerca da programação ofertada ao público infanto-juvenil. 4. Sempre será possível a responsabilização judicial das emissoras de radiodifusão por abusos ou eventuais danos à integridade das crianças e dos adolescentes, levando-se em conta, inclusive, a recomendação do Ministério da Justiça quanto aos horários em que a referida programação se mostre inadequada. Afinal, a Constituição Federal também atribuiu à lei federal a competência para “estabelecer meios legais que garantam à pessoa e à família a possibilidade de se defenderem de programas ou programações de rádio e televisão que contrariem o disposto no art. 221” (art. 220, § 3º, II, CF/88). 5. Ação direta julgada procedente, com a declaração de inconstitucionalidade da expressão “em horário diverso do autorizado” contida no art. 254 da Lei nº 8.069/90.</w:t>
      </w:r>
    </w:p>
    <w:p w:rsidR="007979EA" w:rsidRPr="00B40F29" w:rsidRDefault="007979EA" w:rsidP="007979EA">
      <w:pPr>
        <w:spacing w:before="240"/>
        <w:jc w:val="both"/>
        <w:rPr>
          <w:rFonts w:cs="Times New Roman"/>
        </w:rPr>
      </w:pPr>
      <w:r w:rsidRPr="00B40F29">
        <w:rPr>
          <w:rFonts w:cs="Times New Roman"/>
        </w:rPr>
        <w:t>STF (RE 906206 ED, Relator(a): GILMAR MENDES, Segunda Turma, julgado em 17-11-2015, ACÓRDÃO ELETRÔNICO DJe-244  DIVULG 02-12-2015  PUBLIC 03-12-2015) Embargos de declaração em recurso extraordinário. 2. Embargos de declaração recebidos como agravo regimental. 3. Lei 4.117/1962. Obrigatoriedade de retransmissão do programa “A Voz do Brasil”. 4. Horário diverso. Impossibilidade. 5. Ausência de argumentos suficientes a infirmar a decisão recorrida. 6. Agravo regimental a que se nega provimento.</w:t>
      </w:r>
    </w:p>
    <w:p w:rsidR="007979EA" w:rsidRPr="00B40F29" w:rsidRDefault="007979EA" w:rsidP="007979EA">
      <w:pPr>
        <w:spacing w:before="240"/>
        <w:jc w:val="both"/>
        <w:rPr>
          <w:rFonts w:cs="Times New Roman"/>
        </w:rPr>
      </w:pPr>
      <w:r w:rsidRPr="00B40F29">
        <w:rPr>
          <w:rFonts w:cs="Times New Roman"/>
        </w:rPr>
        <w:t xml:space="preserve">STF (ADI 5105, Relator(a): LUIZ FUX, Tribunal Pleno, julgado em 01-10-2015, PROCESSO ELETRÔNICO DJe-049  DIVULG 15-03-2016  PUBLIC 16-03-2016) DIREITO CONSTITUCIONAL E ELEITORAL. DIREITO DE ANTENA E DE ACESSO AOS RECURSOS DO FUNDO PARTIDÁRIO ÀS NOVAS AGREMIAÇÕES PARTIDÁRIAS CRIADAS APÓS A REALIZAÇÃO DAS ELEIÇÕES. REVERSÃO LEGISLATIVA À EXEGESE ESPECÍFICA DA CONSTITUIÇÃO DA REPÚBLICA PELO SUPREMO TRIBUNAL FEDERAL NAS ADIs 4490 E 4795, REL. MIN. DIAS TOFFOLI. INTERPRETAÇÃO CONFORME DO ART. 47, § 2º, II, DA LEI DAS ELEIÇÕES, A FIM DE SALVAGUARDAR AOS PARTIDOS NOVOS, CRIADOS APÓS A REALIZAÇÃO DO PLEITO PARA A CÂMARA DOS DEPUTADOS, O DIREITO DE ACESSO PROPORCIONAL AOS DOIS TERÇOS DO TEMPO DESTINADO À PROPAGANDA ELEITORAL GRATUITA NO RÁDIO E NA TELEVISÃO. LEI Nº 12.875/2013. TEORIA DOS DIÁLOGOS CONSTITUCIONAIS. ARRANJO CONSTITUCIONAL PÁTRIO CONFERIU AO STF A ÚLTIMA PALAVRA PROVISÓRIA (VIÉS FORMAL) ACERCA DAS CONTROVÉRSIAS CONSTITUCIONAIS. AUSÊNCIA DE SUPREMACIA JUDICIAL EM SENTIDO MATERIAL. JUSTIFICATIVAS DESCRITIVAS E NORMATIVAS. PRECEDENTES DA CORTE CHANCELANDO REVERSÕES JURISPRUDENCIAIS (ANÁLISE DESCRITIVA). AUSÊNCIA DE INSTITUIÇÃO QUE DETENHA O MONOPÓLIO DO SENTIDO E DO ALCANCE DAS DISPOSIÇÕES CONSTITUCIONAIS. RECONHECIMENTO PRIMA FACIE DE SUPERAÇÃO LEGISLATIVA DA JURISPRUDÊNCIA PELO CONSTITUINTE REFORMADOR OU PELO LEGISLADOR ORDINÁRIO. POSSIBILIDADE DE AS INSTÂNCIAS POLÍTICAS AUTOCORRIGIREM-SE. NECESSIDADE DE A CORTE ENFRENTAR A DISCUSSÃO JURÍDICA SUB JUDICE À LUZ DE NOVOS FUNDAMENTOS. PLURALISMO DOS INTÉRPRETES DA LEI FUNDAMENTAL. DIREITO CONSTITUCIONAL FORA DAS CORTES. ESTÍMULO À ADOÇÃO DE POSTURAS RESPONSÁVEIS PELOS LEGISLADORES. STANDARDS DE ATUAÇÃO DA CORTE. EMENDAS CONSTITUCIONAIS DESAFIADORAS DA JURISPRUDÊNCIA RECLAMAM MAIOR DEFERÊNCIA POR PARTE DO TRIBUNAL, PODENDO SER INVALIDADAS SOMENTE NAS HIPÓTESES DE ULTRAJE AOS LIMITES INSCULPIDOS NO ART. 60, CRFB/88. LEIS ORDINÁRIAS QUE COLIDAM FRONTALMENTE COM A JURISPRUDÊNCIA DA CORTE (LEIS IN YOUR FACE) NASCEM PRESUNÇÃO IURIS TANTUM DE INCONSTITUCIONALIDADE, NOTADAMENTE QUANDO A DECISÃO ANCORAR-SE EM CLÁUSULAS SUPERCONSTITUCIONAIS (CLÁUSULAS PÉTREAS). ESCRUTÍNIO MAIS RIGOROSO DE CONSTITUCIONALIDADE. ÔNUS IMPOSTO AO LEGISLADOR PARA DEMONSTRAR A NECESSIDADE DE CORREÇÃO DO PRECEDENTE OU QUE OS PRESSUPOSTOS FÁTICOS E AXIOLÓGICOS QUE LASTREARAM O POSICIONAMENTO NÃO MAIS SUBSISTEM (HIPÓTESE DE MUTAÇÃO CONSTITUCIONAL PELA VIA LEGISLATIVA). 1. O hodierno marco teórico dos diálogos constitucionais repudia a adoção de concepções juriscêntricas no campo da hermenêutica constitucional, na medida em que preconiza, </w:t>
      </w:r>
      <w:r w:rsidRPr="00B40F29">
        <w:rPr>
          <w:rFonts w:cs="Times New Roman"/>
        </w:rPr>
        <w:lastRenderedPageBreak/>
        <w:t xml:space="preserve">descritiva e normativamente, a inexistência de instituição detentora do monopólio do sentido e do alcance das disposições magnas, além de atrair a gramática constitucional para outros fóruns de discussão, que não as Cortes. 2. O princípio fundamental da separação de poderes, enquanto cânone constitucional interpretativo, reclama a pluralização dos intérpretes da Constituição, mediante a atuação coordenada entre os poderes estatais – Legislativo, Executivo e Judiciário – e os diversos segmentos da sociedade civil organizada, em um processo contínuo, ininterrupto e republicano, em que cada um destes players contribua, com suas capacidades específicas, no embate dialógico, no afã de avançar os rumos da empreitada constitucional e no aperfeiçoamento das instituições democráticas, sem se arvorarem como intérpretes únicos e exclusivos da Carta da República. 3. O desenho institucional erigido pelo constituinte de 1988, mercê de outorgar à Suprema Corte a tarefa da guarda precípua da Lei Fundamental, não erigiu um sistema de supremacia judicial em sentido material (ou definitiva), de maneira que seus pronunciamentos judiciais devem ser compreendidos como última palavra provisória, vinculando formalmente as partes do processo e finalizando uma rodada deliberativa acerca da temática, sem, em consequência, fossilizar o conteúdo constitucional. 4. Os efeitos vinculantes, ínsitos às decisões proferidas em sede de fiscalização abstrata de constitucionalidade, não atingem o Poder Legislativo, ex vi do art. 102, § 2º, e art. 103-A, ambos da Carta da República. 5. Consectariamente, a reversão legislativa da jurisprudência da Corte se revela legítima em linha de princípio, seja pela atuação do constituinte reformador (i.e., promulgação de emendas constitucionais), seja por inovação do legislador infraconstitucional (i.e., edição de leis ordinárias e complementares), circunstância que demanda providências distintas por parte deste Supremo Tribunal Federal. 5.1. A emenda constitucional corretiva da jurisprudência modifica formalmente o texto magno, bem como o fundamento de validade último da legislação ordinária, razão pela qual a sua invalidação deve ocorrer nas hipóteses de descumprimento do art. 60 da CRFB/88 (i.e., limites formais, circunstanciais, temporais e materiais), encampando, neste particular, exegese estrita das cláusulas superconstitucionais. 5.2. A legislação infraconstitucional que colida frontalmente com a jurisprudência (leis in your face) nasce com presunção iuris tantum de inconstitucionalidade, de forma que caberá ao legislador ordinário o ônus de demonstrar, argumentativamente, que a correção do precedente faz-se necessária, ou, ainda, comprovar, lançando mão de novos argumentos, que as premissas fáticas e axiológicas sobre as quais se fundou o posicionamento jurisprudencial não mais subsistem, em exemplo acadêmico de mutação constitucional pela via legislativa. Nesse caso, a novel legislação se submete a um escrutínio de constitucionalidade mais rigoroso, nomeadamente quando o precedente superado amparar-se em cláusulas pétreas. 6. O dever de fundamentação das decisões judicial, inserto no art. 93 IX, da Constituição, impõe que o Supremo Tribunal Federal enfrente novamente a questão de fundo anteriormente equacionada sempre que o legislador lançar mão de novos fundamentos. 7. O Congresso Nacional, no caso sub examine, ao editar a Lei nº 12.875/2013, não apresentou, em suas justificações, qualquer argumentação idônea a superar os fundamentos assentados pelo Supremo Tribunal Federal, no julgamento das ADIs nº 4430 e nº 4795, rel. Min. Dias Toffoli, em que restou consignado que o art. 17 da Constituição de 1988 – que consagra o direito político fundamental da liberdade de criação de partidos – tutela, de igual modo, as agremiações que tenham representação no Congresso Nacional, sendo irrelevante perquirir se esta representatividade resulta, ou não, da criação de nova legenda no curso da legislatura. 8. A criação de novos partidos, como hipótese caracterizadora de justa causa para as migrações partidárias, somada ao direito constitucional de livre criação de novas legendas, impõe a conclusão inescapável de que é defeso privar as prerrogativas inerentes à representatividade política do parlamentar trânsfuga. 9. No caso sub examine, a justificação do projeto de lei limitou-se a afirmar, em termos genéricos, que a regulamentação da matéria, excluindo dos partidos criados o direito de antena e o fundo partidário, fortaleceria as agremiações partidárias, sem enfrentar os densos fundamentos aduzidos pelo voto do relator e corroborado pelo Plenário. 10. A postura particularista do Supremo Tribunal Federal, no exercício da judicial review, é medida que se impõe nas hipóteses de salvaguarda das condições de funcionamento das instituições democráticas, de sorte (i) a corrigir as patologias que desvirtuem o sistema representativo, máxime quando obstruam as vias de expressão e os canais de participação política, e (ii) a proteger os interesses e direitos dos grupos políticos minoritários, cujas demandas dificilmente encontram eco nas deliberações majoritárias. 11. In casu, é inobjetável que, com as restrições previstas na Lei nº 12.875/2013, há uma tentativa obtusa de inviabilizar o funcionamento e o desenvolvimento das novas agremiações, sob o rótulo falacioso de fortalecer os partidos políticos. Uma coisa é criar mecanismos mais rigorosos de criação, fusão e incorporação dos </w:t>
      </w:r>
      <w:r w:rsidRPr="00B40F29">
        <w:rPr>
          <w:rFonts w:cs="Times New Roman"/>
        </w:rPr>
        <w:lastRenderedPageBreak/>
        <w:t>partidos, o que, a meu juízo, encontra assento constitucional. Algo bastante distinto é, uma vez criadas as legendas, formular mecanismos normativos que dificultem seu funcionamento, o que não encontra guarida na Lei Maior. Justamente por isso, torna-se legítima a atuação do Supremo Tribunal Federal, no intuito de impedir a obstrução dos canais de participação política e, por via de consequência, fiscalizar os pressupostos ao adequado funcionamento da democracia. 12. Ação direta de inconstitucionalidade julgada procedente para declarar a inconstitucionalidade dos arts. 1º e 2º, da Lei nº 12.875/2013.</w:t>
      </w:r>
    </w:p>
    <w:p w:rsidR="007979EA" w:rsidRPr="00B40F29" w:rsidRDefault="007979EA" w:rsidP="007979EA">
      <w:pPr>
        <w:spacing w:before="240"/>
        <w:jc w:val="both"/>
        <w:rPr>
          <w:rFonts w:cs="Times New Roman"/>
        </w:rPr>
      </w:pPr>
      <w:r w:rsidRPr="00B40F29">
        <w:rPr>
          <w:rFonts w:cs="Times New Roman"/>
        </w:rPr>
        <w:t>STF (ADI 5159, Relator(a): CÁRMEN LÚCIA, Tribunal Pleno, julgado em 01-10-2015, PROCESSO ELETRÔNICO DJe-031  DIVULG 18-02-2016  PUBLIC 19-02-2016) AÇÃO DIRETA DE INCONSTITUCIONALIDADE SEM PEDIDO CAUTELAR. LEI NACIONAL N. 12.875/2013. “DIREITO DE ANTENA”. DISTRIBUIÇÃO DO TEMPO DE PROPAGANDA ELEITORAL GRATUITA NO RÁDIO E NA TELEVISÃO ENTRE OS PARTIDOS POLÍTICOS. SUPERVENIÊNCIA DA LEI N. 13.165, DE 29.9.2015, QUE REVOGOU AS NORMAS IMPUGNADAS. AÇÃO PREJUDICADA PELA PERDA SUPERVENIENTE DO OBJETO.</w:t>
      </w:r>
    </w:p>
    <w:p w:rsidR="007979EA" w:rsidRPr="00B40F29" w:rsidRDefault="007979EA" w:rsidP="007979EA">
      <w:pPr>
        <w:spacing w:before="240"/>
        <w:jc w:val="both"/>
        <w:rPr>
          <w:rFonts w:cs="Times New Roman"/>
        </w:rPr>
      </w:pPr>
      <w:r w:rsidRPr="00B40F29">
        <w:rPr>
          <w:rFonts w:cs="Times New Roman"/>
        </w:rPr>
        <w:t>STF  (Rcl 19548 AgR, Relator(a): CELSO DE MELLO, Segunda Turma, julgado em 30-06-2015, PROCESSO ELETRÔNICO DJe-251  DIVULG 14-12-2015  PUBLIC 15-12-2015) RECLAMAÇÃO – ALEGAÇÃO DE DESRESPEITO À AUTORIDADE DO JULGAMENTO PLENÁRIO DA ADPF 130/DF – EFICÁCIA VINCULANTE DESSA DECISÃO DO SUPREMO TRIBUNAL FEDERAL – POSSIBILIDADE DE CONTROLE, MEDIANTE RECLAMAÇÃO, DE ATOS QUE TENHAM TRANSGREDIDO TAL JULGAMENTO – LEGITIMIDADE ATIVA DE TERCEIROS QUE NÃO INTERVIERAM NO PROCESSO DE FISCALIZAÇÃO NORMATIVA ABSTRATA – LIBERDADE DE EXPRESSÃO – VEÍCULOS IMPRESSOS (LIVROS, JORNAIS, PERIÓDICOS), SERVIÇOS DE RADIODIFUSÃO SONORA (RÁDIO) E DE SONS E IMAGENS (TV) OU MESMO AMBIENTES VIRTUAIS (“INTERNET”) – PROTEÇÃO CONSTITUCIONAL – DIREITO DE INFORMAR: PRERROGATIVA FUNDAMENTAL QUE SE COMPREENDE NA LIBERDADE CONSTITUCIONAL DE MANIFESTAÇÃO DO PENSAMENTO E DE COMUNICAÇÃO – INADMISSIBILIDADE DE CENSURA ESTATAL, INCLUSIVE DAQUELA IMPOSTA PELO PODER JUDICIÁRIO, À LIBERDADE DE EXPRESSÃO, NESTA COMPREENDIDA A LIBERDADE DE INFORMAÇÃO JORNALÍSTICA – TEMA EFETIVAMENTE VERSADO NA ADPF 130/DF, CUJO JULGAMENTO FOI INVOCADO, DE MODO INTEIRAMENTE PERTINENTE, COMO PARÂMETRO DE CONFRONTO – RECURSO DE AGRAVO IMPROVIDO.</w:t>
      </w:r>
    </w:p>
    <w:p w:rsidR="007979EA" w:rsidRPr="00B40F29" w:rsidRDefault="007979EA" w:rsidP="007979EA">
      <w:pPr>
        <w:spacing w:before="240"/>
        <w:jc w:val="both"/>
        <w:rPr>
          <w:rFonts w:cs="Times New Roman"/>
        </w:rPr>
      </w:pPr>
      <w:r w:rsidRPr="00B40F29">
        <w:rPr>
          <w:rFonts w:cs="Times New Roman"/>
        </w:rPr>
        <w:t>STF (RE 803391 AgR, Relator(a): CÁRMEN LÚCIA, Segunda Turma, julgado em 20-05-2014, ACÓRDÃO ELETRÔNICO DJe-104  DIVULG 29-05-2014  PUBLIC 30-05-2014)  AGRAVO REGIMENTAL NO RECURSO EXTRAORDINÁRIO. CONSTITUCIONAL. EMPRESA DE RADIODIFUSÃO. TRANSMISSÃO DO PROGRAMA “A VOZ DO BRASIL” EM HORÁRIO ALTERNATIVO. RECEPÇÃO DA LEI N. 4.117/1962 PELA CONSTITUIÇÃO DA REPÚBLICA. INOVAÇÃO DOS ARGUMENTOS EM AGRAVO REGIMENTAL: IMPOSSIBILIDADE. AGRAVO REGIMENTAL AO QUAL SE NEGA PROVIMENTO.</w:t>
      </w:r>
    </w:p>
    <w:p w:rsidR="006465A0" w:rsidRPr="00B40F29" w:rsidRDefault="007979EA" w:rsidP="00DA02F3">
      <w:pPr>
        <w:spacing w:before="240"/>
        <w:jc w:val="both"/>
        <w:rPr>
          <w:rFonts w:cs="Times New Roman"/>
        </w:rPr>
      </w:pPr>
      <w:r w:rsidRPr="00B40F29">
        <w:rPr>
          <w:rFonts w:cs="Times New Roman"/>
        </w:rPr>
        <w:t>STF (RE 679672 AgR, Relator(a): ROBERTO BARROSO, Primeira Turma, julgado em 25-03-2014, ACÓRDÃO ELETRÔNICO DJe-080  DIVULG 28-04-2014  PUBLIC 29-04-2014)  AGRAVO REGIMENTAL EM RECURSO EXTRAORDINÁRIO. TRANSMISSÃO DO PROGRAMA “A VOZ DO BRASIL” EM HORÁRIO ALTERNATIVO. EMISSORAS DE RADIODIFUSÃO. IMPOSSIBILIDADE. RECEPÇÃO DA LEI Nº 4.117/1962 PELA CONSTITUIÇÃO FEDERAL. PRECEDENTE DO PLENÁRIO DO SUPREMO TRIBUNAL FEDERAL. ADI 561-MC. O Supremo Tribunal Federal já assentou que a Lei nº. 4.117/1962, que prevê a obrigatoriedade da transmissão do programa “A Voz do Brasil”, foi recepcionada pela Constituição Federal (ADI 561-MC, Rel. Min. Celso de Mello). Outros precedentes: RE 601.412-ED, Rel. Min. Dias Toffoli; e RE 605.681-AgR-Segundo, Min. Luiz Fux. Agravo regimental a que se nega provimento.</w:t>
      </w:r>
    </w:p>
    <w:p w:rsidR="00DA366A" w:rsidRPr="00B40F29" w:rsidRDefault="00DA366A" w:rsidP="00DA366A">
      <w:pPr>
        <w:spacing w:before="240"/>
        <w:jc w:val="both"/>
        <w:rPr>
          <w:rFonts w:cs="Times New Roman"/>
          <w:noProof w:val="0"/>
          <w:szCs w:val="24"/>
        </w:rPr>
      </w:pPr>
      <w:r w:rsidRPr="00B40F29">
        <w:rPr>
          <w:rFonts w:cs="Times New Roman"/>
          <w:szCs w:val="24"/>
        </w:rPr>
        <w:t xml:space="preserve">STF (RE 601412 ED, Relator(a): DIAS TOFFOLI, Primeira Turma, julgado em 02-10-2012, ACÓRDÃO ELETRÔNICO DJe-211 DIVULG 25-10-2012 PUBLIC 26-10-2012) Embargos de declaração no recurso extraordinário. Conversão em agravo regimental. Administrativo. Programa “A voz do Brasil”. </w:t>
      </w:r>
      <w:r w:rsidRPr="00B40F29">
        <w:rPr>
          <w:rFonts w:cs="Times New Roman"/>
          <w:szCs w:val="24"/>
        </w:rPr>
        <w:lastRenderedPageBreak/>
        <w:t>Obrigatoriedade de retransmissão no horário previsto em lei. Precedentes. 1. O Plenário desta Corte, no exame da ADI nº 561-MC/DF, concluiu que a Lei nº 4.117/62 foi recepcionada pela vigente Constituição Federal. Desse modo, não se reveste de ilegalidade a determinação para que empresas de radiodifusão estejam obrigadas à retransmissão diária do programa “A voz do Brasil” no horário determinado na mencionada lei. 2. Embargos de declaração recebidos como agravo regimental, ao qual é negado provimento.</w:t>
      </w:r>
    </w:p>
    <w:p w:rsidR="00DA366A" w:rsidRPr="00B40F29" w:rsidRDefault="00DA366A" w:rsidP="00DA366A">
      <w:pPr>
        <w:spacing w:before="240"/>
        <w:jc w:val="both"/>
        <w:rPr>
          <w:rFonts w:cs="Times New Roman"/>
          <w:szCs w:val="24"/>
        </w:rPr>
      </w:pPr>
      <w:r w:rsidRPr="00B40F29">
        <w:rPr>
          <w:rFonts w:cs="Times New Roman"/>
          <w:szCs w:val="24"/>
        </w:rPr>
        <w:t>STF (RE 596302 ED, Relator(a): DIAS TOFFOLI, Primeira Turma, julgado em 25-09-2012, ACÓRDÃO ELETRÔNICO DJe-217 DIVULG 05-11-2012 PUBLIC 06-11-2012) Embargos de declaração no recurso extraordinário. Conversão dos embargos declaratórios em agravo regimental. Administrativo. Programa “A voz do Brasil”. Obrigatoriedade de retransmissão no horário previsto em lei. Precedentes. 1. Embargos de declaração recebidos como agravo regimental. 2. O Plenário desta Corte, no exame da ADI nº 561-MC/DF, concluiu que a Lei nº 4.117/62 foi recepcionada pela vigente Constituição Federal. Desse modo, não se reveste de ilegalidade a determinação para que empresas de radiodifusão procedam à retransmissão diária do programa “A voz do Brasil” no horário determinado na mencionada lei. 3. Agravo regimental não provido.</w:t>
      </w:r>
    </w:p>
    <w:p w:rsidR="00DA366A" w:rsidRPr="00B40F29" w:rsidRDefault="00DA366A" w:rsidP="00DA366A">
      <w:pPr>
        <w:spacing w:before="240"/>
        <w:jc w:val="both"/>
        <w:rPr>
          <w:rFonts w:cs="Times New Roman"/>
          <w:szCs w:val="24"/>
        </w:rPr>
      </w:pPr>
      <w:r w:rsidRPr="00B40F29">
        <w:rPr>
          <w:rFonts w:cs="Times New Roman"/>
          <w:szCs w:val="24"/>
        </w:rPr>
        <w:t>STF (RE 605681 AgR-segundo, Relator(a): LUIZ FUX, Primeira Turma, julgado em 04-09-2012, ACÓRDÃO ELETRÔNICO DJe-208 DIVULG 22-10-2012 PUBLIC 23-10-2012) SEGUNDO AGRAVO REGIMENTAL NO RECURSO EXTRAORDINÁRIO. EMISSORAS DE RADIODIFUSÃO. TRANSMISSÃO DO PROGRAMA “A VOZ DO BRASIL” EM HORÁRIO ALTERNATIVO. IMPOSSIBILIDADE. RECEPÇÃO DA LEI N. 4.117/62 PELA CONSTITUIÇÃO FEDERAL. JURISPRUDÊNCIA ASSENTADA PELO PLENÁRIO DESTA SUPREMA CORTE NA ADI N. 561 – MC. 1. A Lei n. 4.117/62, que prevê a obrigatoriedade da transmissão do programa “A Voz do Brasil”, foi recepcionada pela Constituição Federal. (Precedentes: ADI n. 561-MC, Relator o Ministro Celso de Mello, DJe de 23.3.01). 2. Ambas as Turmas possuem recentes julgados sobre o tema, o que torna inviável o pedido da agravante para que a Corte rediscuta a matéria, sob o argumento de que o acórdão paradigma para fundamento das decisões é antigo. 3. Segundo agravo regimental a que se nega provimento.</w:t>
      </w:r>
    </w:p>
    <w:p w:rsidR="00DA366A" w:rsidRPr="00B40F29" w:rsidRDefault="00DA366A" w:rsidP="00DA366A">
      <w:pPr>
        <w:spacing w:before="240"/>
        <w:jc w:val="both"/>
        <w:rPr>
          <w:rFonts w:cs="Times New Roman"/>
          <w:szCs w:val="24"/>
        </w:rPr>
      </w:pPr>
      <w:r w:rsidRPr="00B40F29">
        <w:rPr>
          <w:rFonts w:cs="Times New Roman"/>
          <w:szCs w:val="24"/>
        </w:rPr>
        <w:t>STF (RE 531908 AgR, Relator(a): AYRES BRITTO, Segunda Turma, julgado em 02-08-2011, DJe-196 DIVULG 11-10-2011 PUBLIC 13-10-2011 EMENT VOL-02606-02 PP-00221) AGRAVO REGIMENTAL EM RECURSO EXTRAORDINÁRIO. OBRIGATORIEDADE DE TRANSMISSÃO DO PROGRAMA “A VOZ DO BRASIL”. LEI 4.117/1962. RECEPÇÃO PELA CONSTITUIÇÃO FEDERAL DE 1988. 1. A jurisprudência do Supremo Tribunal Federal entende que a Lei 4.117/1962, que obriga empresa de radiodifusão a transmitir o programa “A Voz do Brasil”, foi recepcionada pela Constituição Federal de 1988. 2. Agravo regimental desprovido.</w:t>
      </w:r>
    </w:p>
    <w:p w:rsidR="00DA366A" w:rsidRPr="00B40F29" w:rsidRDefault="00DA366A" w:rsidP="00DA366A">
      <w:pPr>
        <w:spacing w:before="240"/>
        <w:jc w:val="both"/>
        <w:rPr>
          <w:rFonts w:cs="Times New Roman"/>
          <w:szCs w:val="24"/>
        </w:rPr>
      </w:pPr>
      <w:r w:rsidRPr="00B40F29">
        <w:rPr>
          <w:rFonts w:cs="Times New Roman"/>
          <w:szCs w:val="24"/>
        </w:rPr>
        <w:t>STF (RE 571353 AgR, Relator(a): CELSO DE MELLO, Segunda Turma, julgado em 31-05-2011, DJe-115 DIVULG 15-06-2011 PUBLIC 16-06-2011 EMENT VOL-02545-01 PP-00089) RECURSO EXTRAORDINÁRIO - EMISSORAS DE RADIODIFUSÃO – RETRANSMISSÃO OBRIGATÓRIA DO PROGRAMA “A VOZ DO BRASIL” EM HORÁRIO ALTERNATIVO – RECEPÇÃO DA LEI Nº 4.117/62 PELA VIGENTE ORDEM CONSTITUCIONAL – PRECEDENTES – RECURSO DE AGRAVO IMPROVIDO. - Reveste-se de legitimidade jurídico-constitucional a obrigatoriedade, fundada em lei, de retransmissão, por emissoras de radiodifusão, do programa “A Voz do Brasil”. Recepção, pela vigente Constituição da República, da Lei nº 4.117/1962 (art. 38, “e”). Precedentes.</w:t>
      </w:r>
    </w:p>
    <w:p w:rsidR="00DA366A" w:rsidRPr="00B40F29" w:rsidRDefault="00DA366A" w:rsidP="00DA366A">
      <w:pPr>
        <w:spacing w:before="240"/>
        <w:jc w:val="both"/>
        <w:rPr>
          <w:rFonts w:cs="Times New Roman"/>
          <w:szCs w:val="24"/>
        </w:rPr>
      </w:pPr>
      <w:r w:rsidRPr="00B40F29">
        <w:rPr>
          <w:rFonts w:cs="Times New Roman"/>
          <w:szCs w:val="24"/>
        </w:rPr>
        <w:t>STF (RE 490769 AgR, Relator(a): RICARDO LEWANDOWSKI, Primeira Turma, julgado em 01-02-2011, DJe-034 DIVULG 18-02-2011 PUBLIC 21-02-2011 EMENT VOL-02467-02 PP-00291) AGRAVO REGIMENTAL NO RECURSO EXTRAORDINÁRIO. LEI 4.117/1962. RECEPÇÃO PELA CONSTITUIÇÃO DE 1988. CONSTITUCIONALIDADE DA TRANSMISSÃO OBRIGATÓRIA DO PROGRAMA “A VOZ DO BRASIL”. I – O Plenário do STF, ao julgar a ADI 561-MC/DF, Rel. Min. Celso de Mello, decidiu que a Lei 4.117/1962 – que prevê a obrigatoriedade de transmissão do programa “A Voz do Brasil” – foi recepcionada pela Constituição Federal. Precedentes. II – Agravo regimental improvido.</w:t>
      </w:r>
    </w:p>
    <w:p w:rsidR="00DA366A" w:rsidRPr="00B40F29" w:rsidRDefault="00DA366A" w:rsidP="00DA366A">
      <w:pPr>
        <w:spacing w:before="240"/>
        <w:jc w:val="both"/>
        <w:rPr>
          <w:rFonts w:cs="Times New Roman"/>
          <w:szCs w:val="24"/>
        </w:rPr>
      </w:pPr>
      <w:r w:rsidRPr="00B40F29">
        <w:rPr>
          <w:rFonts w:cs="Times New Roman"/>
          <w:szCs w:val="24"/>
        </w:rPr>
        <w:lastRenderedPageBreak/>
        <w:t>STF (RE 602421 AgR, Relator(a): CÁRMEN LÚCIA, Primeira Turma, julgado em 09-11-2010, DJe-239 DIVULG 07-12-2010 PUBLIC 09-12-2010 EMENT VOL-02447-01 PP-00023 RT v. 100, n. 905, 2011, p. 187-191) AGRAVO REGIMENTAL NO RECURSO EXTRAORDINÁRIO. CONSTITUCIONAL. EMPRESA DE RADIODIFUSÃO. TRANSMISSÃO DO PROGRAMA “A VOZ DO BRASIL” EM HORÁRIO ALTERNATIVO. RECEPÇÃO DA LEI N. 4.117/1962 PELA CONSTITUIÇÃO DA REPÚBLICA. PRECEDENTE. AGRAVO REGIMENTAL AO QUAL SE NEGA PROVIMENTO.</w:t>
      </w:r>
    </w:p>
    <w:p w:rsidR="00DA366A" w:rsidRPr="00B40F29" w:rsidRDefault="00DA366A" w:rsidP="00DA02F3">
      <w:pPr>
        <w:spacing w:before="240"/>
        <w:jc w:val="both"/>
        <w:rPr>
          <w:rFonts w:cs="Times New Roman"/>
          <w:szCs w:val="24"/>
        </w:rPr>
      </w:pPr>
      <w:r w:rsidRPr="00B40F29">
        <w:rPr>
          <w:rFonts w:cs="Times New Roman"/>
          <w:szCs w:val="24"/>
        </w:rPr>
        <w:t xml:space="preserve">STF (ADI 4451 MC-Ref, Relator(a): AYRES BRITTO, Tribunal Pleno, julgado em 02-09-2010, PROCESSO ELETRÔNICO DJe-125 DIVULG 30-06-2011 PUBLIC 01-07-2011 REPUBLICAÇÃO: DJe-167 DIVULG 23-08-2012 PUBLIC 24-08-2012 RTJ VOL-00221-01 PP-00277) MEDIDA CAUTELAR EM AÇÃO DIRETA DE INCONSTITUCIONALIDADE. INCISOS II E III DO ART. 45 DA LEI 9.504/1997. 1. Situação de extrema urgência, demandante de providência imediata, autoriza a concessão da liminar “sem a audiência dos órgãos ou das autoridades das quais emanou a lei ou o ato normativo impugnado” (§ 3º do art. 10 da Lei 9.868/1999), até mesmo pelo relator, monocraticamente, ad referendum do Plenário. 2. Não cabe ao Estado, por qualquer dos seus órgãos, definir previamente o que pode ou o que não pode ser dito por indivíduos e jornalistas. Dever de omissão que inclui a própria atividade legislativa, pois é vedado à lei dispor sobre o núcleo duro das atividades jornalísticas, assim entendidas as coordenadas de tempo e de conteúdo da manifestação do pensamento, da informação e da criação lato sensu. Vale dizer: não há liberdade de imprensa pela metade ou sob as tenazes da censura prévia, pouco importando o Poder estatal de que ela provenha. Isso porque a liberdade de imprensa não é uma bolha normativa ou uma fórmula prescritiva oca. Tem conteúdo, e esse conteúdo é formado pelo rol de liberdades que se lê a partir da cabeça do art. 220 da Constituição Federal: liberdade de “manifestação do pensamento”, liberdade de “criação”, liberdade de “expressão”, liberdade de “informação”. Liberdades constitutivas de verdadeiros bens de personalidade, porquanto correspondentes aos seguintes direitos que o art. 5º da nossa Constituição intitula de “Fundamentais”: a) “livre manifestação do pensamento” (inciso IV); b) “livre [...] expressão da atividade intelectual, artística, científica e de comunicação” (inciso IX); c) ”acesso a informação” (inciso XIV). 3. Pelo seu reconhecido condão de vitalizar por muitos modos a Constituição, tirando-a mais vezes do papel, a imprensa mantém com a democracia a mais entranhada relação de interdependência ou retroalimentação. A presente ordem constitucional brasileira autoriza a formulação do juízo de que o caminho mais curto entre a verdade sobre a conduta dos detentores do Poder e o conhecimento do público em geral é a liberdade de imprensa. A traduzir, então, a ideia-força de que abrir mão da liberdade de imprensa é renunciar ao conhecimento geral das coisas do Poder, seja ele político, econômico, militar ou religioso. 4. A Magna Carta Republicana destinou à imprensa o direito de controlar e revelar as coisas respeitantes à vida do Estado e da própria sociedade. A imprensa como a mais avançada sentinela das liberdades públicas, como alternativa à explicação ou versão estatal de tudo que possa repercutir no seio da sociedade e como garantido espaço de irrupção do pensamento crítico em qualquer situação ou contingência. Os jornalistas, a seu turno, como o mais desanuviado olhar sobre o nosso cotidiano existencial e os recônditos do Poder, enquanto profissionais do comentário crítico. Pensamento crítico que é parte integrante da informação plena e fidedigna. Como é parte do estilo de fazer imprensa que se convencionou chamar de humorismo (tema central destes autos). A previsível utilidade social do labor jornalístico a compensar, de muito, eventuais excessos desse ou daquele escrito, dessa ou daquela charge ou caricatura, desse ou daquele programa. 5. Programas humorísticos, charges e modo caricatural de pôr em circulação ideias, opiniões, frases e quadros espirituosos compõem as atividades de “imprensa”, sinônimo perfeito de “informação jornalística” (§ 1º do art. 220). Nessa medida, gozam da plenitude de liberdade que é assegurada pela Constituição à imprensa. Dando-se que o exercício concreto dessa liberdade em plenitude assegura ao jornalista o direito de expender críticas a qualquer pessoa, ainda que em tom áspero, contundente, sarcástico, irônico ou irreverente, especialmente contra as autoridades e aparelhos de Estado. Respondendo, penal e civilmente, pelos abusos que cometer, e sujeitando-se ao direito de resposta a que se refere a Constituição em seu art. 5º, inciso V. A crítica jornalística em geral, pela sua relação de inerência com o interesse público, não é aprioristicamente suscetível de censura. Isso porque é da essência das atividades de imprensa operar como formadora de opinião pública, lócus do pensamento crítico e necessário contraponto à versão oficial das coisas, conforme decisão majoritária do Supremo Tribunal Federal na ADPF 130. Decisão a que se pode agregar a ideia de que a locução “humor jornalístico” enlaça pensamento crítico, informação e criação artística. </w:t>
      </w:r>
      <w:r w:rsidRPr="00B40F29">
        <w:rPr>
          <w:rFonts w:cs="Times New Roman"/>
          <w:szCs w:val="24"/>
        </w:rPr>
        <w:lastRenderedPageBreak/>
        <w:t>6. A liberdade de imprensa assim abrangentemente livre não é de sofrer constrições em período eleitoral. Ela é plena em todo o tempo, lugar e circunstâncias. Tanto em período não-eleitoral, portanto, quanto em período de eleições gerais. Se podem as emissoras de rádio e televisão, fora do período eleitoral, produzir e veicular charges, sátiras e programas humorísticos que envolvam partidos políticos, pré-candidatos e autoridades em geral, também podem fazê-lo no período eleitoral. Processo eleitoral não é estado de sítio (art. 139 da CF), única fase ou momento de vida coletiva que, pela sua excepcional gravidade, a Constituição toma como fato gerador de “restrições à inviolabilidade da correspondência, ao sigilo das comunicações, à prestação de informações e à liberdade de imprensa, radiodifusão e televisão, na forma da lei” (inciso III do art. 139). 7. O próprio texto constitucional trata de modo diferenciado a mídia escrita e a mídia sonora ou de sons e imagens. O rádio e a televisão, por constituírem serviços públicos, dependentes de “outorga” do Estado e prestados mediante a utilização de um bem público (espectro de radiofrequências), têm um dever que não se estende à mídia escrita: o dever da imparcialidade ou da equidistância perante os candidatos. Imparcialidade, porém, que não significa ausência de opinião ou de crítica jornalística. Equidistância que apenas veda às emissoras de rádio e televisão encamparem, ou então repudiarem, essa ou aquela candidatura a cargo político-eletivo. 8. Suspensão de eficácia do inciso II do art. 45 da Lei 9.504/1997 e, por arrastamento, dos §§ 4º e 5º do mesmo artigo, incluídos pela Lei 12.034/2009. Os dispositivos legais não se voltam, propriamente, para aquilo que o TSE vê como imperativo de imparcialidade das emissoras de rádio e televisão. Visa a coibir um estilo peculiar de fazer imprensa: aquele que se utiliza da trucagem, da montagem ou de outros recursos de áudio e vídeo como técnicas de expressão da crítica jornalística, em especial os programas humorísticos. 9. Suspensão de eficácia da expressão “ou difundir opinião favorável ou contrária a candidato, partido, coligação, a seus órgãos ou representantes”, contida no inciso III do art. 45 da Lei 9.504/1997. Apenas se estará diante de uma conduta vedada quando a crítica ou matéria jornalísticas venham a descambar para a propaganda política, passando nitidamente a favorecer uma das partes na disputa eleitoral. Hipótese a ser avaliada em cada caso concreto. 10. Medida cautelar concedida para suspender a eficácia do inciso II e da parte final do inciso III, ambos do art. 45 da Lei 9.504/1997, bem como, por arrastamento, dos §§ 4º e 5º do mesmo artigo.</w:t>
      </w:r>
    </w:p>
    <w:p w:rsidR="00DA02F3" w:rsidRPr="00B40F29" w:rsidRDefault="00DA02F3" w:rsidP="00DA02F3">
      <w:pPr>
        <w:spacing w:before="240"/>
        <w:jc w:val="both"/>
        <w:rPr>
          <w:rFonts w:cs="Times New Roman"/>
          <w:szCs w:val="24"/>
        </w:rPr>
      </w:pPr>
      <w:r w:rsidRPr="00B40F29">
        <w:rPr>
          <w:rFonts w:cs="Times New Roman"/>
          <w:szCs w:val="24"/>
        </w:rPr>
        <w:t xml:space="preserve">STF (ADI 3944, Relator(a): AYRES BRITTO, Tribunal Pleno, julgado em 05-08-2010, DJe-185  DIVULG 30-09-2010  PUBLIC 01-10-2010 EMENT VOL-02417-01  PP-00024 RTJ VOL-00216-01 PP-00252 RT v. 100, n. 903, 2011, p. 106-123) AÇÃO DIRETA DE INCONSTITUCIONALIDADE. ARTS. 7º A 10 DO DECRETO 5.820, DE 29 DE JUNHO DE 2006, EXPEDIDO PELO PRESIDENTE DA REPÚBLICA. ADOÇÃO DO SISTEMA BRASILEIRO DE TELEVISÃO DIGITAL (SBTVD). CONSIGNAÇÃO DE MAIS UM CANAL DE RADIOFREQÜÊNCIA ÀS CONCESSIONÁRIAS E "AUTORIZADAS" DOS SERVIÇOS PÚBLICOS DE RADIODIFUSÃO DE SONS E IMAGENS, SEM APRECIAÇÃO DO CONGRESSO NACIONAL. DIFERENÇA ENTRE AUTORIZAÇÃO DE USO DO ESPECTRO DE RADIOFREQÜÊNCIAS E CONCESSÃO DO SERVIÇO PÚBLICO DE RADIODIFUSÃO DE SONS E IMAGENS. INEXISTÊNCIA DE VIOLAÇÃO AO § 5º DO ART. 220 E AO ART. 223, AMBOS DA CONSTITUIÇÃO FEDERAL. 1. As normas impugnadas por esta ação direta de inconstitucionalidade são apenas as veiculadas pelos arts. 7º a 10 do Decreto federal 5.820/2006. Embora sustentadas na petição inicial, não se conhece de teses jurídicas que não tenham pertinência com os dispositivos impugnados, a saber: a) a de que um "memorando de entendimento", assinado pelo Ministro das Relações Exteriores do Brasil e pelo Chanceler do Japão, não passara pelo controle do Congresso Nacional; b) a de que deixou de ser publicado o relatório do Comitê de Desenvolvimento do Sistema Brasileiro de TV Digital, referido pelo inciso VIII do art. 3º do Decreto 4.901/2003, caracterizando omissão imprestabilizadora da escolha feita pelo Poder Executivo quanto ao modelo japonês de televisão digital (ISDB). 2. O Decreto 5.820/2006, pelo menos quanto aos dispositivos objeto da ação direta, ostenta um coeficiente de generalidade, abstração e impessoalidade que afasta a alegação de se cuidar de ato de efeito concreto. Até porque "a determinabilidade dos destinatários da norma não se confunde com a sua individualização, que, esta sim, poderia convertê-lo em ato de efeitos concretos, embora plúrimos" (ADI 2.137-MC, da relatoria do ministro Sepúlveda Pertence). Precedentes. 3. Consignação de canal de radiofreqüência (ou autorização de uso de espectro de radiofrequência) não se confunde com concessão ou autorização do serviço público de radiodifusão de sons e imagens. A primeira (consignação), regulada pela Lei 9.472/97, é acessória da segunda (concessão ou permissão). 4. A norma </w:t>
      </w:r>
      <w:r w:rsidRPr="00B40F29">
        <w:rPr>
          <w:rFonts w:cs="Times New Roman"/>
          <w:szCs w:val="24"/>
        </w:rPr>
        <w:lastRenderedPageBreak/>
        <w:t>inscrita no art. 7º do Decreto 5.820/2006 (e também nos arts. 8º a 10) cuida de autorização de uso do espectro de radiofreqüências, e não de outorga de concessão do serviço público de radiodifusão de sons e imagens. O que se deu, na verdade, foi o seguinte: diante da evolução tecnológica, e para a instituição no país da tecnologia digital de transmissão de sons e imagens, sem interrupção da transmissão de sinais analógicos, fez-se imprescindível a consignação temporária de mais um canal às atuais concessionárias do serviço de radiodifusão de sons e imagens. Isso para que veiculassem, simultaneamente, a mesma programação nas tecnologias analógica e digital. Tratou-se de um ato do Presidente da República com o objetivo de manter um serviço público adequado, tanto no que se refere à sua atualidade quanto no tocante à sua continuidade. Ato por isso mesmo serviente do princípio constitucional da eficiência no âmbito da Administração Pública. 5. A televisão digital, comparativamente com a TV analógica, não consiste em novo serviço público. Cuida-se da mesma transmissão de sons e imagens por meio de ondas radioelétricas. Transmissão que passa a ser digitalizada e a comportar avanços tecnológicos, mas sem perda de identidade jurídica. 6. Os dispositivos impugnados na ação direta não autorizam, explícita ou implicitamente, o uso de canais complementares ou adicionais para a prática da multiprogramação, pois objetivam, em verdade, "permitir a transição para a tecnologia digital sem interrupção da transmissão de sinais analógicos" (caput do art. 7º do Decreto 5.820/2006). Providência corroborada pelo item 10.3 da Portaria 24, de 11 de fevereiro de 2009, do Ministro das Comunicações. Ademais, a multiprogramação só é tecnicamente viável, dentro da faixa de 6 Mhz do espectro de radiofreqüências, quando a transmissão ocorrer na definição padrão de áudio e vídeo (SD - Standard Definition). Para a transmissão de sons e imagens em alta definição (HD - High Definition), necessária se faz a utilização de quase toda a mencionada faixa de 6 Mhz. O que significa dizer que a consignação do canal "inteiro" de 6 Mhz é imprescindível para a adequada transição tecnológica. 7. O Decreto 5.820/2006 não outorga, não modifica, nem renova concessão, permissão ou autorização de serviço de radiodifusão de sons e imagens. Tampouco prorroga qualquer prazo. Inexistência de violação ao art. 223 da Constituição Federal. Também não há ofensa ao § 5º do art. 220 da Carta da República. Se monopólio ou oligopólio está a ocorrer, factualmente, nos meios de comunicação brasileiros, não é por conta do decreto ora impugnado, cuja declaração de inconstitucionalidade seria inútil para afastar a suposta afronta ao Texto Magno. 8. Ação que se julga improcedente.</w:t>
      </w:r>
    </w:p>
    <w:p w:rsidR="00DA02F3" w:rsidRPr="00B40F29" w:rsidRDefault="00DA02F3" w:rsidP="00DA02F3">
      <w:pPr>
        <w:spacing w:before="240"/>
        <w:jc w:val="both"/>
        <w:rPr>
          <w:rFonts w:cs="Times New Roman"/>
          <w:szCs w:val="24"/>
        </w:rPr>
      </w:pPr>
      <w:r w:rsidRPr="00B40F29">
        <w:rPr>
          <w:rFonts w:cs="Times New Roman"/>
          <w:szCs w:val="24"/>
        </w:rPr>
        <w:t xml:space="preserve">STF (ADPF 130, Relator(a): CARLOS BRITTO, Tribunal Pleno, julgado em 30-04-2009, DJe-208  DIVULG 05-11-2009  PUBLIC 06-11-2009 EMENT VOL-02381-01  PP-00001 RTJ VOL-00213-01 PP-00020) ARGUIÇÃO DE DESCUMPRIMENTO DE PRECEITO FUNDAMENTAL (ADPF). LEI DE IMPRENSA. ADEQUAÇÃO DA AÇÃO. REGIME CONSTITUCIONAL DA "LIBERDADE DE INFORMAÇÃO JORNALÍSTICA", EXPRESSÃO SINÔNIMA DE LIBERDADE DE IMPRENSA. A "PLENA" LIBERDADE DE IMPRENSA COMO CATEGORIA JURÍDICA PROIBITIVA DE QUALQUER TIPO DE CENSURA PRÉVIA. A PLENITUDE DA LIBERDADE DE IMPRENSA COMO REFORÇO OU SOBRETUTELA DAS LIBERDADES DE MANIFESTAÇÃO DO PENSAMENTO, DE INFORMAÇÃO E DE EXPRESSÃO ARTÍSTICA, CIENTÍFICA, INTELECTUAL E COMUNICACIONAL. LIBERDADES QUE DÃO CONTEÚDO ÀS RELAÇÕES DE IMPRENSA E QUE SE PÕEM COMO SUPERIORES BENS DE PERSONALIDADE E MAIS DIRETA EMANAÇÃO DO PRINCÍPIO DA DIGNIDADE DA PESSOA HUMANA. O CAPÍTULO CONSTITUCIONAL DA COMUNICAÇÃO SOCIAL COMO SEGMENTO PROLONGADOR DAS LIBERDADES DE MANIFESTAÇÃO DO PENSAMENTO, DE INFORMAÇÃO E DE EXPRESSÃO ARTÍSTICA, CIENTÍFICA, INTELECTUAL E COMUNICACIONAL. TRANSPASSE DA FUNDAMENTALIDADE DOS DIREITOS PROLONGADOS AO CAPÍTULO PROLONGADOR. PONDERAÇÃO DIRETAMENTE CONSTITUCIONAL ENTRE BLOCOS DE BENS DE PERSONALIDADE: O BLOCO DOS DIREITOS QUE DÃO CONTEÚDO À LIBERDADE DE IMPRENSA E O BLOCO DOS DIREITOS À IMAGEM, HONRA, INTIMIDADE E VIDA PRIVADA. PRECEDÊNCIA DO PRIMEIRO BLOCO. INCIDÊNCIA A POSTERIORI DO SEGUNDO BLOCO DE DIREITOS, PARA O EFEITO DE ASSEGURAR O DIREITO DE RESPOSTA E ASSENTAR RESPONSABILIDADES PENAL, CIVIL E ADMINISTRATIVA, ENTRE OUTRAS CONSEQUÊNCIAS DO PLENO GOZO DA LIBERDADE DE IMPRENSA. PECULIAR FÓRMULA CONSTITUCIONAL DE PROTEÇÃO A INTERESSES PRIVADOS QUE, MESMO INCIDINDO A POSTERIORI, ATUA SOBRE AS CAUSAS PARA INIBIR ABUSOS POR PARTE DA IMPRENSA. </w:t>
      </w:r>
      <w:r w:rsidRPr="00B40F29">
        <w:rPr>
          <w:rFonts w:cs="Times New Roman"/>
          <w:szCs w:val="24"/>
        </w:rPr>
        <w:lastRenderedPageBreak/>
        <w:t xml:space="preserve">PROPORCIONALIDADE ENTRE LIBERDADE DE IMPRENSA E RESPONSABILIDADE CIVIL POR DANOS MORAIS E MATERIAIS A TERCEIROS. RELAÇÃO DE MÚTUA CAUSALIDADE ENTRE LIBERDADE DE IMPRENSA E DEMOCRACIA. RELAÇÃO DE INERÊNCIA ENTRE PENSAMENTO CRÍTICO E IMPRENSA LIVRE. A IMPRENSA COMO INSTÂNCIA NATURAL DE FORMAÇÃO DA OPINIÃO PÚBLICA E COMO ALTERNATIVA À VERSÃO OFICIAL DOS FATOS. PROIBIÇÃO DE MONOPOLIZAR OU OLIGOPOLIZAR ÓRGÃOS DE IMPRENSA COMO NOVO E AUTÔNOMO FATOR DE INIBIÇÃO DE ABUSOS. NÚCLEO DA LIBERDADE DE IMPRENSA E MATÉRIAS APENAS PERIFERICAMENTE DE IMPRENSA. AUTORREGULAÇÃO E REGULAÇÃO SOCIAL DA ATIVIDADE DE IMPRENSA. NÃO RECEPÇÃO EM BLOCO DA LEI Nº 5.250/1967 PELA NOVA ORDEM CONSTITUCIONAL. EFEITOS JURÍDICOS DA DECISÃO. PROCEDÊNCIA DA AÇÃO. 1. ARGUIÇÃO DE DESCUMPRIMENTO DE PRECEITO FUNDAMENTAL (ADPF). LEI DE IMPRENSA. ADEQUAÇÃO DA AÇÃO. A ADPF, fórmula processual subsidiária do controle concentrado de constitucionalidade, é via adequada à impugnação de norma pré-constitucional. Situação de concreta ambiência jurisdicional timbrada por decisões conflitantes. Atendimento das condições da ação. 2. REGIME CONSTITUCIONAL DA LIBERDADE DE IMPRENSA COMO REFORÇO DAS LIBERDADES DE MANIFESTAÇÃO DO PENSAMENTO, DE INFORMAÇÃO E DE EXPRESSÃO EM SENTIDO GENÉRICO, DE MODO A ABARCAR OS DIREITOS À PRODUÇÃO INTELECTUAL, ARTÍSTICA, CIENTÍFICA E COMUNICACIONAL. A Constituição reservou à imprensa todo um bloco normativo, com o apropriado nome "Da Comunicação Social" (capítulo V do título VIII). A imprensa como plexo ou conjunto de "atividades" ganha a dimensão de instituição-ideia, de modo a poder influenciar cada pessoa de per se e até mesmo formar o que se convencionou chamar de opinião pública. Pelo que ela, Constituição, destinou à imprensa o direito de controlar e revelar as coisas respeitantes à vida do Estado e da própria sociedade. A imprensa como alternativa à explicação ou versão estatal de tudo que possa repercutir no seio da sociedade e como garantido espaço de irrupção do pensamento crítico em qualquer situação ou contingência. Entendendo-se por pensamento crítico o que, plenamente comprometido com a verdade ou essência das coisas, se dota de potencial emancipatório de mentes e espíritos. O corpo normativo da Constituição brasileira sinonimiza liberdade de informação jornalística e liberdade de imprensa, rechaçante de qualquer censura prévia a um direito que é signo e penhor da mais encarecida dignidade da pessoa humana, assim como do mais evoluído estado de civilização. 3. O CAPÍTULO CONSTITUCIONAL DA COMUNICAÇÃO SOCIAL COMO SEGMENTO PROLONGADOR DE SUPERIORES BENS DE PERSONALIDADE QUE SÃO A MAIS DIRETA EMANAÇÃO DA DIGNIDADE DA PESSOA HUMANA: A LIVRE MANIFESTAÇÃO DO PENSAMENTO E O DIREITO À INFORMAÇÃO E À EXPRESSÃO ARTÍSTICA, CIENTÍFICA, INTELECTUAL E COMUNICACIONAL. TRANSPASSE DA NATUREZA JURÍDICA DOS DIREITOS PROLONGADOS AO CAPÍTULO CONSTITUCIONAL SOBRE A COMUNICAÇÃO SOCIAL. O art. 220 da Constituição radicaliza e alarga o regime de plena liberdade de atuação da imprensa, porquanto fala: a) que os mencionados direitos de personalidade (liberdade de pensamento, criação, expressão e informação) estão a salvo de qualquer restrição em seu exercício, seja qual for o suporte físico ou tecnológico de sua veiculação; b) que tal exercício não se sujeita a outras disposições que não sejam as figurantes dela própria, Constituição. A liberdade de informação jornalística é versada pela Constituição Federal como expressão sinônima de liberdade de imprensa. Os direitos que dão conteúdo à liberdade de imprensa são bens de personalidade que se qualificam como sobredireitos. Daí que, no limite, as relações de imprensa e as relações de intimidade, vida privada, imagem e honra são de mútua excludência, no sentido de que as primeiras se antecipam, no tempo, às segundas; ou seja, antes de tudo prevalecem as relações de imprensa como superiores bens jurídicos e natural forma de controle social sobre o poder do Estado, sobrevindo as demais relações como eventual responsabilização ou consequência do pleno gozo das primeiras. A expressão constitucional "observado o disposto nesta Constituição" (parte final do art. 220) traduz a incidência dos dispositivos tutelares de outros bens de personalidade, é certo, mas como consequência ou responsabilização pelo desfrute da "plena liberdade de informação jornalística" (§ 1º do mesmo art. 220 da Constituição Federal). Não há liberdade de imprensa pela metade ou sob as tenazes da censura prévia, inclusive a procedente do Poder Judiciário, pena de se resvalar para o espaço inconstitucional da prestidigitação jurídica. Silenciando a Constituição quanto ao regime da internet (rede mundial de computadores), não há como se lhe recusar a qualificação de território virtual livremente veiculador de ideias e opiniões, debates, </w:t>
      </w:r>
      <w:r w:rsidRPr="00B40F29">
        <w:rPr>
          <w:rFonts w:cs="Times New Roman"/>
          <w:szCs w:val="24"/>
        </w:rPr>
        <w:lastRenderedPageBreak/>
        <w:t xml:space="preserve">notícias e tudo o mais que signifique plenitude de comunicação. 4. MECANISMO CONSTITUCIONAL DE CALIBRAÇÃO DE PRINCÍPIOS. O art. 220 é de instantânea observância quanto ao desfrute das liberdades de pensamento, criação, expressão e informação que, de alguma forma, se veiculem pelos órgãos de comunicação social. Isto sem prejuízo da aplicabilidade dos seguintes incisos do art. 5º da mesma Constituição Federal: vedação do anonimato (parte final do inciso IV); do direito de resposta (inciso V); direito a indenização por dano material ou moral à intimidade, à vida privada, à honra e à imagem das pessoas (inciso X); livre exercício de qualquer trabalho, ofício ou profissão, atendidas as qualificações profissionais que a lei estabelecer (inciso XIII); direito ao resguardo do sigilo da fonte de informação, quando necessário ao exercício profissional (inciso XIV). Lógica diretamente constitucional de calibração temporal ou cronológica na empírica incidência desses dois blocos de dispositivos constitucionais (o art. 220 e os mencionados incisos do art. 5º). Noutros termos, primeiramente, assegura-se o gozo dos sobredireitos de personalidade em que se traduz a "livre" e "plena" manifestação do pensamento, da criação e da informação. Somente depois é que se passa a cobrar do titular de tais situações jurídicas ativas um eventual desrespeito a direitos constitucionais alheios, ainda que também densificadores da personalidade humana. Determinação constitucional de momentânea paralisia à inviolabilidade de certas categorias de direitos subjetivos fundamentais, porquanto a cabeça do art. 220 da Constituição veda qualquer cerceio ou restrição à concreta manifestação do pensamento (vedado o anonimato), bem assim todo cerceio ou restrição que tenha por objeto a criação, a expressão e a informação, seja qual for a forma, o processo, ou o veículo de comunicação social. Com o que a Lei Fundamental do Brasil veicula o mais democrático e civilizado regime da livre e plena circulação das ideias e opiniões, assim como das notícias e informações, mas sem deixar de prescrever o direito de resposta e todo um regime de responsabilidades civis, penais e administrativas. Direito de resposta e responsabilidades que, mesmo atuando a posteriori, infletem sobre as causas para inibir abusos no desfrute da plenitude de liberdade de imprensa. 5. PROPORCIONALIDADE ENTRE LIBERDADE DE IMPRENSA E RESPONSABILIDADE CIVIL POR DANOS MORAIS E MATERIAIS. Sem embargo, a excessividade indenizatória é, em si mesma, poderoso fator de inibição da liberdade de imprensa, em violação ao princípio constitucional da proporcionalidade. A relação de proporcionalidade entre o dano moral ou material sofrido por alguém e a indenização que lhe caiba receber (quanto maior o dano maior a indenização) opera é no âmbito interno da potencialidade da ofensa e da concreta situação do ofendido. Nada tendo a ver com essa equação a circunstância em si da veiculação do agravo por órgão de imprensa, porque, senão, a liberdade de informação jornalística deixaria de ser um elemento de expansão e de robustez da liberdade de pensamento e de expressão lato sensu para se tornar um fator de contração e de esqualidez dessa liberdade. Em se tratando de agente público, ainda que injustamente ofendido em sua honra e imagem, subjaz à indenização uma imperiosa cláusula de modicidade. Isto porque todo agente público está sob permanente vigília da cidadania. E quando o agente estatal não prima por todas as aparências de legalidade e legitimidade no seu atuar oficial, atrai contra si mais fortes suspeitas de um comportamento antijurídico francamente sindicável pelos cidadãos. 6. RELAÇÃO DE MÚTUA CAUSALIDADE ENTRE LIBERDADE DE IMPRENSA E DEMOCRACIA. A plena liberdade de imprensa é um patrimônio imaterial que corresponde ao mais eloquente atestado de evolução político-cultural de todo um povo. Pelo seu reconhecido condão de vitalizar por muitos modos a Constituição, tirando-a mais vezes do papel, a Imprensa passa a manter com a democracia a mais entranhada relação de mútua dependência ou retroalimentação. Assim visualizada como verdadeira irmã siamesa da democracia, a imprensa passa a desfrutar de uma liberdade de atuação ainda maior que a liberdade de pensamento, de informação e de expressão dos indivíduos em si mesmos considerados. O § 5º do art. 220 apresenta-se como norma constitucional de concretização de um pluralismo finalmente compreendido como fundamento das sociedades autenticamente democráticas; isto é, o pluralismo como a virtude democrática da respeitosa convivência dos contrários. A imprensa livre é, ela mesma, plural, devido a que são constitucionalmente proibidas a oligopolização e a monopolização do setor (§ 5º do art. 220 da CF). A proibição do monopólio e do oligopólio como novo e autônomo fator de contenção de abusos do chamado "poder social da imprensa". 7. RELAÇÃO DE INERÊNCIA ENTRE PENSAMENTO CRÍTICO E IMPRENSA LIVRE. A IMPRENSA COMO INSTÂNCIA NATURAL DE FORMAÇÃO DA OPINIÃO PÚBLICA E COMO ALTERNATIVA À VERSÃO OFICIAL DOS FATOS. O pensamento crítico é parte integrante da informação plena e fidedigna. O possível conteúdo socialmente útil da obra compensa eventuais excessos de estilo e da própria verve do autor. O exercício concreto da </w:t>
      </w:r>
      <w:r w:rsidRPr="00B40F29">
        <w:rPr>
          <w:rFonts w:cs="Times New Roman"/>
          <w:szCs w:val="24"/>
        </w:rPr>
        <w:lastRenderedPageBreak/>
        <w:t xml:space="preserve">liberdade de imprensa assegura ao jornalista o direito de expender críticas a qualquer pessoa, ainda que em tom áspero ou contundente, especialmente contra as autoridades e os agentes do Estado. A crítica jornalística, pela sua relação de inerência com o interesse público, não é aprioristicamente suscetível de censura, mesmo que legislativa ou judicialmente intentada. O próprio das atividades de imprensa é operar como formadora de opinião pública, espaço natural do pensamento crítico e "real alternativa à versão oficial dos fatos" (Deputado Federal Miro Teixeira). 8. NÚCLEO DURO DA LIBERDADE DE IMPRENSA E A INTERDIÇÃO PARCIAL DE LEGISLAR. A uma atividade que já era "livre" (incisos IV e IX do art. 5º), a Constituição Federal acrescentou o qualificativo de "plena" (§ 1º do art. 220). Liberdade plena que, repelente de qualquer censura prévia, diz respeito à essência mesma do jornalismo (o chamado "núcleo duro" da atividade). Assim entendidas as coordenadas de tempo e de conteúdo da manifestação do pensamento, da informação e da criação lato sensu, sem o que não se tem o desembaraçado trânsito das ideias e opiniões, tanto quanto da informação e da criação. Interdição à lei quanto às matérias nuclearmente de imprensa, retratadas no tempo de início e de duração do concreto exercício da liberdade, assim como de sua extensão ou tamanho do seu conteúdo. Tirante, unicamente, as restrições que a Lei Fundamental de 1988 prevê para o "estado de sítio" (art. 139), o Poder Público somente pode dispor sobre matérias lateral ou reflexamente de imprensa, respeitada sempre a ideia-força de que quem quer que seja tem o direito de dizer o que quer que seja. Logo, não cabe ao Estado, por qualquer dos seus órgãos, definir previamente o que pode ou o que não pode ser dito por indivíduos e jornalistas. As matérias reflexamente de imprensa, suscetíveis, portanto, de conformação legislativa, são as indicadas pela própria Constituição, tais como: direitos de resposta e de indenização, proporcionais ao agravo; proteção do sigilo da fonte ("quando necessário ao exercício profissional"); responsabilidade penal por calúnia, injúria e difamação; diversões e espetáculos públicos; estabelecimento dos "meios legais que garantam à pessoa e à família a possibilidade de se defenderem de programas ou programações de rádio e televisão que contrariem o disposto no art. 221, bem como da propaganda de produtos, práticas e serviços que possam ser nocivos à saúde e ao meio ambiente" (inciso II do § 3º do art. 220 da CF); independência e proteção remuneratória dos profissionais de imprensa como elementos de sua própria qualificação técnica (inciso XIII do art. 5º); participação do capital estrangeiro nas empresas de comunicação social (§ 4º do art. 222 da CF); composição e funcionamento do Conselho de Comunicação Social (art. 224 da Constituição). Regulações estatais que, sobretudo incidindo no plano das consequências ou responsabilizações, repercutem sobre as causas de ofensas pessoais para inibir o cometimento dos abusos de imprensa. Peculiar fórmula constitucional de proteção de interesses privados em face de eventuais descomedimentos da imprensa (justa preocupação do Ministro Gilmar Mendes), mas sem prejuízo da ordem de precedência a esta conferida, segundo a lógica elementar de que não é pelo temor do abuso que se vai coibir o uso. Ou, nas palavras do Ministro Celso de Mello, "a censura governamental, emanada de qualquer um dos três Poderes, é a expressão odiosa da face autoritária do poder público". 9. AUTORREGULAÇÃO E REGULAÇÃO SOCIAL DA ATIVIDADE DE IMPRENSA. É da lógica encampada pela nossa Constituição de 1988 a autorregulação da imprensa como mecanismo de permanente ajuste de limites da sua liberdade ao sentir-pensar da sociedade civil. Os padrões de seletividade do próprio corpo social operam como antídoto que o tempo não cessa de aprimorar contra os abusos e desvios jornalísticos. Do dever de irrestrito apego à completude e fidedignidade das informações comunicadas ao público decorre a permanente conciliação entre liberdade e responsabilidade da imprensa. Repita-se: não é jamais pelo temor do abuso que se vai proibir o uso de uma liberdade de informação a que o próprio Texto Magno do País apôs o rótulo de "plena" (§ 1 do art. 220). 10. NÃO RECEPÇÃO EM BLOCO DA LEI 5.250 PELA NOVA ORDEM CONSTITUCIONAL. 10.1. Óbice lógico à confecção de uma lei de imprensa que se orne de compleição estatutária ou orgânica. A própria Constituição, quando o quis, convocou o legislador de segundo escalão para o aporte regratório da parte restante de seus dispositivos (art. 29, art. 93 e § 5º do art. 128). São irregulamentáveis os bens de personalidade que se põem como o próprio conteúdo ou substrato da liberdade de informação jornalística, por se tratar de bens jurídicos que têm na própria interdição da prévia interferência do Estado o seu modo natural, cabal e ininterrupto de incidir. Vontade normativa que, em tema elementarmente de imprensa, surge e se exaure no próprio texto da Lei Suprema. 10.2. Incompatibilidade material insuperável entre a Lei n° 5.250/67 e a Constituição de 1988. Impossibilidade de conciliação que, sobre ser do tipo material ou de substância (vertical), contamina toda a Lei de Imprensa: a) quanto ao seu entrelace de comandos, a serviço da prestidigitadora lógica de que para cada regra geral afirmativa da liberdade é aberto um leque </w:t>
      </w:r>
      <w:r w:rsidRPr="00B40F29">
        <w:rPr>
          <w:rFonts w:cs="Times New Roman"/>
          <w:szCs w:val="24"/>
        </w:rPr>
        <w:lastRenderedPageBreak/>
        <w:t>de exceções que praticamente tudo desfaz; b) quanto ao seu inescondível efeito prático de ir além de um simples projeto de governo para alcançar a realização de um projeto de poder, este a se eternizar no tempo e a sufocar todo pensamento crítico no País. 10.3 São de todo imprestáveis as tentativas de conciliação hermenêutica da Lei 5.250/67 com a Constituição, seja mediante expurgo puro e simples de destacados dispositivos da lei, seja mediante o emprego dessa refinada técnica de controle de constitucionalidade que atende pelo nome de "interpretação conforme a Constituição". A técnica da interpretação conforme não pode artificializar ou forçar a descontaminação da parte restante do diploma legal interpretado, pena de descabido incursionamento do intérprete em legiferação por conta própria. Inapartabilidade de conteúdo, de fins e de viés semântico (linhas e entrelinhas) do texto interpretado. Caso-limite de interpretação necessariamente conglobante ou por arrastamento teleológico, a pré-excluir do intérprete/aplicador do Direito qualquer possibilidade da declaração de inconstitucionalidade apenas de determinados dispositivos da lei sindicada, mas permanecendo incólume uma parte sobejante que já não tem significado autônomo. Não se muda, a golpes de interpretação, nem a inextrincabilidade de comandos nem as finalidades da norma interpretada. Impossibilidade de se preservar, após artificiosa hermenêutica de depuração, a coerência ou o equilíbrio interno de uma lei (a Lei federal nº 5.250/67) que foi ideologicamente concebida e normativamente apetrechada para operar em bloco ou como um todo pro indiviso. 11. EFEITOS JURÍDICOS DA DECISÃO. Aplicam-se as normas da legislação comum, notadamente o Código Civil, o Código Penal, o Código de Processo Civil e o Código de Processo Penal às causas decorrentes das relações de imprensa. O direito de resposta, que se manifesta como ação de replicar ou de retificar matéria publicada é exercitável por parte daquele que se vê ofendido em sua honra objetiva, ou então subjetiva, conforme estampado no inciso V do art. 5º da Constituição Federal. Norma, essa, "de eficácia plena e de aplicabilidade imediata", conforme classificação de José Afonso da Silva. "Norma de pronta aplicação", na linguagem de Celso Ribeiro Bastos e Carlos Ayres Britto, em obra doutrinária conjunta. 12. PROCEDÊNCIA DA AÇÃO. Total procedência da ADPF, para o efeito de declarar como não recepcionado pela Constituição de 1988 todo o conjunto de dispositivos da Lei federal nº 5.250, de 9 de fevereiro de 1967.</w:t>
      </w:r>
    </w:p>
    <w:p w:rsidR="00DA02F3" w:rsidRPr="00B40F29" w:rsidRDefault="00DA02F3" w:rsidP="00DA02F3">
      <w:pPr>
        <w:spacing w:before="240"/>
        <w:jc w:val="both"/>
        <w:rPr>
          <w:rFonts w:cs="Times New Roman"/>
          <w:szCs w:val="24"/>
        </w:rPr>
      </w:pPr>
      <w:r w:rsidRPr="00B40F29">
        <w:rPr>
          <w:rFonts w:cs="Times New Roman"/>
          <w:szCs w:val="24"/>
        </w:rPr>
        <w:t>STF (Rcl 5310, Relator(a): CÁRMEN LÚCIA, Tribunal Pleno, julgado em 03-04-2008, DJe-088  DIVULG 15-05-2008  PUBLIC 16-05-2008 EMENT VOL-02319-03  PP-00454 RTJ VOL-00205-01 PP-00155) RECLAMAÇÃO. ALEGADO DESCUMPRIMENTO DO QUE DECIDIDO NA MEDIDA CAUTELAR NA AÇÃO DIRETA DE INCONSTITUCIONALIDADE N. 1.668/DF. AGÊNCIA REGULADORA. DECISÃO JUDICIAL QUE DETERMINA A BUSCA E A APREENSÃO DE EQUIPAMENTOS RADIOFÔNICOS DE EMISSORA DE RÁDIO COMUNITÁRIA CLANDESTINA. 1. No julgamento da Medida Cautelar na Ação Direta de Inconstitucionalidade n. 1.668/DF, entre vários dispositivos questionados e julgados, decidiu-se pela suspensão do inc. XV do art. 19 da Lei n. 9.472/97, que dispunha sobre a competência do órgão regulador para "realizar busca e apreensão de bens". 2. Decisão reclamada que determinou o lacre e a apreensão dos equipamentos da rádio clandestina fundamentada no exercício do regular poder de polícia. 3. Ao tempo da decisão judicial reclamada, já estava em vigor a Lei n. 10.871/2004, na redação da Lei n. 11.292/2006, que prevê aos ocupantes dos cargos de fiscal dos órgãos reguladores as prerrogativas de apreensão de bens e produtos. 4. Ausência de descumprimento da Medida Cautelar na Ação Direta de Inconstitucionalidade 1.668-MC/DF. 5. Reclamação: via inadequada para o controle de constitucionalidade. 6. Reclamação julgada improcedente.</w:t>
      </w:r>
    </w:p>
    <w:p w:rsidR="00DA02F3" w:rsidRPr="00B72FD4" w:rsidRDefault="00DA02F3" w:rsidP="00DA02F3">
      <w:pPr>
        <w:spacing w:before="240"/>
        <w:jc w:val="both"/>
        <w:rPr>
          <w:rFonts w:cs="Times New Roman"/>
          <w:szCs w:val="24"/>
        </w:rPr>
      </w:pPr>
      <w:r w:rsidRPr="00B40F29">
        <w:rPr>
          <w:rFonts w:cs="Times New Roman"/>
          <w:szCs w:val="24"/>
        </w:rPr>
        <w:t xml:space="preserve">STF (ADI 869, Relator(a): ILMAR GALVÃO, Relator(a) p/ Acórdão: MAURÍCIO CORRÊA, Tribunal Pleno, julgado em 04-08-1999, DJ 04-06-2004 PP-00029  EMENT VOL-02154-01 PP-00021) AÇÃO DIRETA DE INCONSTITUCIONALIDADE. LEI FEDERAL 8069/90. LIBERDADE DE MANIFESTAÇÃO DO PENSAMENTO, DE CRIAÇÃO, DE EXPRESSÃO E DE INFORMAÇÃO. IMPOSSIBILIDADE DE RESTRIÇÃO. 1. Lei 8069/90. Divulgação total ou parcial por qualquer meio de comunicação, nome, ato ou documento de procedimento policial, administrativo ou judicial relativo à criança ou adolescente a que se atribua ato infracional. Publicidade indevida. Penalidade: suspensão da programação da emissora até por dois dias, bem como da publicação do periódico até por dois números. Inconstitucionalidade. A Constituição de 1988 em seu artigo 220 estabeleceu que a liberdade de manifestação do pensamento, de criação, de expressão e de informação, sob qualquer forma, processo ou veículo, não sofrerá qualquer restrição, observado o que nela estiver disposto. 2. Limitações à liberdade </w:t>
      </w:r>
      <w:r w:rsidRPr="00B40F29">
        <w:rPr>
          <w:rFonts w:cs="Times New Roman"/>
          <w:szCs w:val="24"/>
        </w:rPr>
        <w:lastRenderedPageBreak/>
        <w:t>de manifestação do pensamento, pelas suas variadas formas. Restrição que há de estar explícita ou implicitamente prevista na própria Constituição. Ação direta de inconstitucionalidade julgada procedente.</w:t>
      </w:r>
      <w:bookmarkStart w:id="0" w:name="_GoBack"/>
      <w:bookmarkEnd w:id="0"/>
    </w:p>
    <w:p w:rsidR="00EB2A0C" w:rsidRDefault="00EB2A0C" w:rsidP="00EB2A0C">
      <w:pPr>
        <w:spacing w:before="240"/>
        <w:jc w:val="both"/>
        <w:rPr>
          <w:rFonts w:cs="Times New Roman"/>
          <w:szCs w:val="24"/>
        </w:rPr>
      </w:pPr>
    </w:p>
    <w:p w:rsidR="00DB56EA" w:rsidRDefault="00DB56EA"/>
    <w:sectPr w:rsidR="00DB56EA" w:rsidSect="00F25F8E">
      <w:pgSz w:w="11906" w:h="16838"/>
      <w:pgMar w:top="851" w:right="851" w:bottom="85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251"/>
    <w:rsid w:val="00031761"/>
    <w:rsid w:val="000753C5"/>
    <w:rsid w:val="000D02F6"/>
    <w:rsid w:val="001A34D9"/>
    <w:rsid w:val="0022443E"/>
    <w:rsid w:val="00261E8C"/>
    <w:rsid w:val="00496122"/>
    <w:rsid w:val="0060091E"/>
    <w:rsid w:val="00601251"/>
    <w:rsid w:val="006465A0"/>
    <w:rsid w:val="00667E40"/>
    <w:rsid w:val="007979EA"/>
    <w:rsid w:val="007E19A2"/>
    <w:rsid w:val="0083777E"/>
    <w:rsid w:val="00842C24"/>
    <w:rsid w:val="008D1CAB"/>
    <w:rsid w:val="009366B1"/>
    <w:rsid w:val="00B40F29"/>
    <w:rsid w:val="00B75411"/>
    <w:rsid w:val="00DA02F3"/>
    <w:rsid w:val="00DA366A"/>
    <w:rsid w:val="00DB56EA"/>
    <w:rsid w:val="00EB2A0C"/>
    <w:rsid w:val="00F25F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B941DD-D968-493C-BD15-0B557C487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381338">
      <w:bodyDiv w:val="1"/>
      <w:marLeft w:val="0"/>
      <w:marRight w:val="0"/>
      <w:marTop w:val="0"/>
      <w:marBottom w:val="0"/>
      <w:divBdr>
        <w:top w:val="none" w:sz="0" w:space="0" w:color="auto"/>
        <w:left w:val="none" w:sz="0" w:space="0" w:color="auto"/>
        <w:bottom w:val="none" w:sz="0" w:space="0" w:color="auto"/>
        <w:right w:val="none" w:sz="0" w:space="0" w:color="auto"/>
      </w:divBdr>
    </w:div>
    <w:div w:id="1960913995">
      <w:bodyDiv w:val="1"/>
      <w:marLeft w:val="0"/>
      <w:marRight w:val="0"/>
      <w:marTop w:val="0"/>
      <w:marBottom w:val="0"/>
      <w:divBdr>
        <w:top w:val="none" w:sz="0" w:space="0" w:color="auto"/>
        <w:left w:val="none" w:sz="0" w:space="0" w:color="auto"/>
        <w:bottom w:val="none" w:sz="0" w:space="0" w:color="auto"/>
        <w:right w:val="none" w:sz="0" w:space="0" w:color="auto"/>
      </w:divBdr>
    </w:div>
    <w:div w:id="211007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42</Pages>
  <Words>30397</Words>
  <Characters>164144</Characters>
  <Application>Microsoft Office Word</Application>
  <DocSecurity>0</DocSecurity>
  <Lines>1367</Lines>
  <Paragraphs>388</Paragraphs>
  <ScaleCrop>false</ScaleCrop>
  <Company/>
  <LinksUpToDate>false</LinksUpToDate>
  <CharactersWithSpaces>194153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Itibere</dc:creator>
  <cp:keywords/>
  <dc:description/>
  <cp:lastModifiedBy>Itibere</cp:lastModifiedBy>
  <cp:revision>22</cp:revision>
  <dcterms:created xsi:type="dcterms:W3CDTF">2026-06-16T19:54:00Z</dcterms:created>
  <dcterms:modified xsi:type="dcterms:W3CDTF">2026-06-30T18:44:00Z</dcterms:modified>
</cp:coreProperties>
</file>