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7C" w:rsidRPr="007F2A98" w:rsidRDefault="007F2A98" w:rsidP="00A3447C">
      <w:pPr>
        <w:rPr>
          <w:b/>
          <w:sz w:val="28"/>
        </w:rPr>
      </w:pPr>
      <w:r w:rsidRPr="007F2A98">
        <w:rPr>
          <w:b/>
          <w:sz w:val="28"/>
        </w:rPr>
        <w:t xml:space="preserve">CRONOGRAMA DE CORREÇÃO DE MATRÍCULA </w:t>
      </w:r>
      <w:r w:rsidR="00A3447C">
        <w:rPr>
          <w:b/>
          <w:sz w:val="28"/>
        </w:rPr>
        <w:t>2023</w:t>
      </w:r>
      <w:r w:rsidR="00447C5F">
        <w:rPr>
          <w:b/>
          <w:sz w:val="28"/>
        </w:rPr>
        <w:t xml:space="preserve"> </w:t>
      </w:r>
      <w:r w:rsidR="00A3447C">
        <w:rPr>
          <w:b/>
          <w:sz w:val="28"/>
        </w:rPr>
        <w:t xml:space="preserve">DE 24 </w:t>
      </w:r>
      <w:r w:rsidR="00447C5F">
        <w:rPr>
          <w:b/>
          <w:sz w:val="28"/>
        </w:rPr>
        <w:t>–</w:t>
      </w:r>
      <w:r w:rsidR="00A3447C">
        <w:rPr>
          <w:b/>
          <w:sz w:val="28"/>
        </w:rPr>
        <w:t xml:space="preserve"> 28</w:t>
      </w:r>
      <w:r w:rsidR="00447C5F">
        <w:rPr>
          <w:b/>
          <w:sz w:val="28"/>
        </w:rPr>
        <w:t xml:space="preserve"> DE ABRIL 2023</w:t>
      </w:r>
    </w:p>
    <w:p w:rsidR="007F2A98" w:rsidRDefault="007F2A98"/>
    <w:tbl>
      <w:tblPr>
        <w:tblStyle w:val="Tabelacomgrade"/>
        <w:tblW w:w="0" w:type="auto"/>
        <w:tblLook w:val="04A0"/>
      </w:tblPr>
      <w:tblGrid>
        <w:gridCol w:w="1559"/>
        <w:gridCol w:w="1420"/>
        <w:gridCol w:w="1437"/>
        <w:gridCol w:w="1387"/>
        <w:gridCol w:w="1223"/>
      </w:tblGrid>
      <w:tr w:rsidR="007F2A98" w:rsidTr="007F2A98">
        <w:tc>
          <w:tcPr>
            <w:tcW w:w="1559" w:type="dxa"/>
          </w:tcPr>
          <w:p w:rsidR="007F2A98" w:rsidRDefault="007F2A98">
            <w:r>
              <w:t>24- SEGUNDA</w:t>
            </w:r>
          </w:p>
        </w:tc>
        <w:tc>
          <w:tcPr>
            <w:tcW w:w="1420" w:type="dxa"/>
          </w:tcPr>
          <w:p w:rsidR="007F2A98" w:rsidRDefault="007F2A98">
            <w:r>
              <w:t>25- TERÇA</w:t>
            </w:r>
          </w:p>
        </w:tc>
        <w:tc>
          <w:tcPr>
            <w:tcW w:w="1437" w:type="dxa"/>
          </w:tcPr>
          <w:p w:rsidR="007F2A98" w:rsidRDefault="007F2A98" w:rsidP="007F2A98">
            <w:r>
              <w:t>26- QUARTA</w:t>
            </w:r>
          </w:p>
        </w:tc>
        <w:tc>
          <w:tcPr>
            <w:tcW w:w="1387" w:type="dxa"/>
          </w:tcPr>
          <w:p w:rsidR="007F2A98" w:rsidRDefault="007F2A98">
            <w:r>
              <w:t>27- QUINTA</w:t>
            </w:r>
          </w:p>
        </w:tc>
        <w:tc>
          <w:tcPr>
            <w:tcW w:w="1223" w:type="dxa"/>
          </w:tcPr>
          <w:p w:rsidR="007F2A98" w:rsidRDefault="007F2A98">
            <w:r>
              <w:t>28- SEXTA</w:t>
            </w:r>
          </w:p>
        </w:tc>
      </w:tr>
      <w:tr w:rsidR="007F2A98" w:rsidTr="007F2A98">
        <w:tc>
          <w:tcPr>
            <w:tcW w:w="1559" w:type="dxa"/>
          </w:tcPr>
          <w:p w:rsidR="007F2A98" w:rsidRDefault="007F2A98">
            <w:r>
              <w:t>2º ANO</w:t>
            </w:r>
          </w:p>
        </w:tc>
        <w:tc>
          <w:tcPr>
            <w:tcW w:w="1420" w:type="dxa"/>
          </w:tcPr>
          <w:p w:rsidR="007F2A98" w:rsidRDefault="007F2A98">
            <w:r>
              <w:t>4º ANO</w:t>
            </w:r>
          </w:p>
        </w:tc>
        <w:tc>
          <w:tcPr>
            <w:tcW w:w="1437" w:type="dxa"/>
          </w:tcPr>
          <w:p w:rsidR="007F2A98" w:rsidRDefault="007F2A98">
            <w:r>
              <w:t>6º ANO</w:t>
            </w:r>
          </w:p>
        </w:tc>
        <w:tc>
          <w:tcPr>
            <w:tcW w:w="1387" w:type="dxa"/>
          </w:tcPr>
          <w:p w:rsidR="007F2A98" w:rsidRDefault="007F2A98">
            <w:r>
              <w:t>5º ANO</w:t>
            </w:r>
          </w:p>
        </w:tc>
        <w:tc>
          <w:tcPr>
            <w:tcW w:w="1223" w:type="dxa"/>
          </w:tcPr>
          <w:p w:rsidR="007F2A98" w:rsidRDefault="007F2A98">
            <w:r>
              <w:t>3º ANO</w:t>
            </w:r>
          </w:p>
        </w:tc>
      </w:tr>
    </w:tbl>
    <w:p w:rsidR="007F2A98" w:rsidRDefault="007F2A98"/>
    <w:p w:rsidR="007F2A98" w:rsidRPr="007F3C0D" w:rsidRDefault="007F3C0D">
      <w:pPr>
        <w:rPr>
          <w:b/>
        </w:rPr>
      </w:pPr>
      <w:r w:rsidRPr="007F3C0D">
        <w:rPr>
          <w:b/>
        </w:rPr>
        <w:t>HORÁRIO DE ATENDIMENTO PARA CORREÇÃO DE MATRÍCULA</w:t>
      </w:r>
    </w:p>
    <w:p w:rsidR="007F2A98" w:rsidRDefault="007F2A98">
      <w:r>
        <w:t xml:space="preserve"> TURNO MANHÃ – </w:t>
      </w:r>
      <w:proofErr w:type="gramStart"/>
      <w:r>
        <w:t>08:30</w:t>
      </w:r>
      <w:proofErr w:type="gramEnd"/>
      <w:r>
        <w:t xml:space="preserve"> ATÉ 11:30</w:t>
      </w:r>
    </w:p>
    <w:p w:rsidR="007F2A98" w:rsidRDefault="007F2A98">
      <w:r>
        <w:t xml:space="preserve">TURNO NOITE – </w:t>
      </w:r>
      <w:proofErr w:type="gramStart"/>
      <w:r>
        <w:t>17:00</w:t>
      </w:r>
      <w:proofErr w:type="gramEnd"/>
      <w:r>
        <w:t xml:space="preserve"> ATÉ 20:00</w:t>
      </w:r>
    </w:p>
    <w:sectPr w:rsidR="007F2A98" w:rsidSect="00447C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7F2A98"/>
    <w:rsid w:val="00447C5F"/>
    <w:rsid w:val="007F2A98"/>
    <w:rsid w:val="007F3C0D"/>
    <w:rsid w:val="00907301"/>
    <w:rsid w:val="00A3447C"/>
    <w:rsid w:val="00EE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sec02</dc:creator>
  <cp:keywords/>
  <dc:description/>
  <cp:lastModifiedBy>sec02</cp:lastModifiedBy>
  <cp:revision>5</cp:revision>
  <dcterms:created xsi:type="dcterms:W3CDTF">2023-04-06T14:23:00Z</dcterms:created>
  <dcterms:modified xsi:type="dcterms:W3CDTF">2023-04-06T15:24:00Z</dcterms:modified>
</cp:coreProperties>
</file>