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52" w:rsidRDefault="006929DB">
      <w:pPr>
        <w:tabs>
          <w:tab w:val="left" w:pos="6840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Formulário de Instalação</w:t>
      </w:r>
      <w:r>
        <w:rPr>
          <w:b/>
          <w:sz w:val="36"/>
          <w:szCs w:val="36"/>
        </w:rPr>
        <w:br/>
      </w:r>
      <w:r>
        <w:rPr>
          <w:b/>
          <w:sz w:val="28"/>
          <w:szCs w:val="28"/>
        </w:rPr>
        <w:t xml:space="preserve">Serviço de </w:t>
      </w:r>
      <w:r>
        <w:rPr>
          <w:b/>
          <w:i/>
          <w:sz w:val="28"/>
          <w:szCs w:val="28"/>
        </w:rPr>
        <w:t>Outsourcing</w:t>
      </w:r>
      <w:r>
        <w:rPr>
          <w:b/>
          <w:sz w:val="28"/>
          <w:szCs w:val="28"/>
        </w:rPr>
        <w:t xml:space="preserve"> de Impressão</w:t>
      </w:r>
    </w:p>
    <w:p w:rsidR="00333A52" w:rsidRDefault="00333A52">
      <w:pPr>
        <w:tabs>
          <w:tab w:val="left" w:pos="6840"/>
        </w:tabs>
      </w:pPr>
    </w:p>
    <w:p w:rsidR="00333A52" w:rsidRDefault="00333A52">
      <w:pPr>
        <w:tabs>
          <w:tab w:val="left" w:pos="6840"/>
        </w:tabs>
      </w:pPr>
    </w:p>
    <w:p w:rsidR="00333A52" w:rsidRDefault="006929DB">
      <w:pPr>
        <w:tabs>
          <w:tab w:val="left" w:pos="6840"/>
        </w:tabs>
      </w:pPr>
      <w:r>
        <w:rPr>
          <w:b/>
        </w:rPr>
        <w:t>Nome do responsável:</w:t>
      </w:r>
    </w:p>
    <w:p w:rsidR="00333A52" w:rsidRDefault="006929DB">
      <w:pPr>
        <w:tabs>
          <w:tab w:val="left" w:pos="6840"/>
        </w:tabs>
        <w:rPr>
          <w:b/>
        </w:rPr>
      </w:pPr>
      <w:r>
        <w:rPr>
          <w:b/>
        </w:rPr>
        <w:t>Campus/Prédio/Sala:</w:t>
      </w:r>
    </w:p>
    <w:p w:rsidR="00333A52" w:rsidRDefault="006929DB">
      <w:pPr>
        <w:tabs>
          <w:tab w:val="left" w:pos="6840"/>
        </w:tabs>
        <w:rPr>
          <w:b/>
        </w:rPr>
      </w:pPr>
      <w:r>
        <w:rPr>
          <w:b/>
        </w:rPr>
        <w:t>Unidade:</w:t>
      </w:r>
    </w:p>
    <w:p w:rsidR="00333A52" w:rsidRDefault="006929DB">
      <w:pPr>
        <w:tabs>
          <w:tab w:val="left" w:pos="6840"/>
        </w:tabs>
        <w:rPr>
          <w:b/>
        </w:rPr>
      </w:pPr>
      <w:r>
        <w:rPr>
          <w:b/>
        </w:rPr>
        <w:t>Telefone:</w:t>
      </w:r>
    </w:p>
    <w:p w:rsidR="00333A52" w:rsidRDefault="006929DB">
      <w:pPr>
        <w:tabs>
          <w:tab w:val="left" w:pos="6840"/>
        </w:tabs>
        <w:rPr>
          <w:b/>
        </w:rPr>
      </w:pPr>
      <w:r>
        <w:rPr>
          <w:b/>
        </w:rPr>
        <w:t>E-mail:</w:t>
      </w:r>
    </w:p>
    <w:p w:rsidR="00333A52" w:rsidRDefault="00333A52">
      <w:pPr>
        <w:tabs>
          <w:tab w:val="left" w:pos="6840"/>
        </w:tabs>
      </w:pPr>
    </w:p>
    <w:p w:rsidR="00333A52" w:rsidRDefault="006929DB">
      <w:pPr>
        <w:tabs>
          <w:tab w:val="left" w:pos="6840"/>
        </w:tabs>
      </w:pPr>
      <w:r>
        <w:rPr>
          <w:b/>
        </w:rPr>
        <w:t>Localização das Impressoras:</w:t>
      </w:r>
    </w:p>
    <w:p w:rsidR="00333A52" w:rsidRDefault="006929DB">
      <w:pPr>
        <w:tabs>
          <w:tab w:val="left" w:pos="6840"/>
        </w:tabs>
      </w:pPr>
      <w:r>
        <w:t xml:space="preserve">Considerar o número e modelo das impressoras solicitadas no “Formulário de Solicitação” e acordadas pela Pró-Reitora de Gestão da Informação e Comunicação (PROGIC). </w:t>
      </w:r>
    </w:p>
    <w:p w:rsidR="00333A52" w:rsidRDefault="006929D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</w:pPr>
      <w:r>
        <w:t xml:space="preserve">São requisitos para instalação das impressoras local de fácil acesso com mobiliário adequado, rede elétrica e rede lógica (ponto de rede) que devem ser providenciados </w:t>
      </w:r>
      <w:r>
        <w:rPr>
          <w:b/>
        </w:rPr>
        <w:t xml:space="preserve">antes </w:t>
      </w:r>
      <w:r>
        <w:t>da instalação das impressoras. Em caso de não existir, a unidade deverá solicitar os serviços aos setores responsáveis.</w:t>
      </w:r>
    </w:p>
    <w:p w:rsidR="00333A52" w:rsidRDefault="00333A52">
      <w:pPr>
        <w:tabs>
          <w:tab w:val="left" w:pos="6840"/>
        </w:tabs>
      </w:pPr>
    </w:p>
    <w:tbl>
      <w:tblPr>
        <w:tblStyle w:val="5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5303"/>
      </w:tblGrid>
      <w:tr w:rsidR="00333A52">
        <w:tc>
          <w:tcPr>
            <w:tcW w:w="5303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b/>
              </w:rPr>
              <w:t>Modelo da Impressora*</w:t>
            </w:r>
          </w:p>
        </w:tc>
        <w:tc>
          <w:tcPr>
            <w:tcW w:w="5303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b/>
              </w:rPr>
              <w:t>Localização**</w:t>
            </w:r>
          </w:p>
        </w:tc>
      </w:tr>
      <w:tr w:rsidR="00333A52">
        <w:tc>
          <w:tcPr>
            <w:tcW w:w="5303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i/>
              </w:rPr>
              <w:t>Impressora 1 (</w:t>
            </w:r>
            <w:r>
              <w:rPr>
                <w:i/>
                <w:color w:val="000000"/>
              </w:rPr>
              <w:t xml:space="preserve">Multifuncional Laser </w:t>
            </w:r>
            <w:r>
              <w:rPr>
                <w:i/>
              </w:rPr>
              <w:t>Mono</w:t>
            </w:r>
            <w:r>
              <w:rPr>
                <w:i/>
                <w:color w:val="000000"/>
              </w:rPr>
              <w:t>, A</w:t>
            </w:r>
            <w:r>
              <w:rPr>
                <w:i/>
              </w:rPr>
              <w:t>4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5303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i/>
              </w:rPr>
              <w:t>Exemplo: Campus Anglo, Prédio B, 2 andar, sala XXX (Secretaria da Faculdade de Nutrição)</w:t>
            </w:r>
          </w:p>
        </w:tc>
      </w:tr>
      <w:tr w:rsidR="00333A52">
        <w:tc>
          <w:tcPr>
            <w:tcW w:w="5303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i/>
              </w:rPr>
              <w:t>Impressora 2 (</w:t>
            </w:r>
            <w:r>
              <w:rPr>
                <w:i/>
                <w:color w:val="000000"/>
              </w:rPr>
              <w:t>Impressora Laser Color, A3)</w:t>
            </w:r>
          </w:p>
        </w:tc>
        <w:tc>
          <w:tcPr>
            <w:tcW w:w="5303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i/>
              </w:rPr>
              <w:t>Exemplo: Campus Anglo, Prédio B, 2 andar, sala YYY (Faculdade de Nutrição)</w:t>
            </w:r>
          </w:p>
        </w:tc>
      </w:tr>
      <w:tr w:rsidR="00333A52">
        <w:tc>
          <w:tcPr>
            <w:tcW w:w="5303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5303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5303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5303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5303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5303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5303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5303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</w:tbl>
    <w:p w:rsidR="00333A52" w:rsidRDefault="006929DB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Dedicar uma linha para cada impressora solicitada e indicar o modelo da impressora (em caso de uso de mais de </w:t>
      </w:r>
      <w:proofErr w:type="gramStart"/>
      <w:r>
        <w:rPr>
          <w:sz w:val="20"/>
          <w:szCs w:val="20"/>
        </w:rPr>
        <w:t>um  modelo</w:t>
      </w:r>
      <w:proofErr w:type="gramEnd"/>
      <w:r>
        <w:rPr>
          <w:sz w:val="20"/>
          <w:szCs w:val="20"/>
        </w:rPr>
        <w:t>).</w:t>
      </w:r>
    </w:p>
    <w:p w:rsidR="00333A52" w:rsidRDefault="006929DB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** Indicar a localização da impressora considerando endereço, campus, prédio, andar, sala, etc.</w:t>
      </w:r>
    </w:p>
    <w:p w:rsidR="00333A52" w:rsidRDefault="00333A52">
      <w:pPr>
        <w:tabs>
          <w:tab w:val="left" w:pos="6840"/>
        </w:tabs>
        <w:jc w:val="both"/>
        <w:rPr>
          <w:sz w:val="20"/>
          <w:szCs w:val="20"/>
        </w:rPr>
      </w:pPr>
    </w:p>
    <w:p w:rsidR="00333A52" w:rsidRDefault="00333A52">
      <w:pPr>
        <w:tabs>
          <w:tab w:val="left" w:pos="6840"/>
        </w:tabs>
        <w:jc w:val="both"/>
        <w:rPr>
          <w:sz w:val="20"/>
          <w:szCs w:val="20"/>
        </w:rPr>
      </w:pPr>
    </w:p>
    <w:p w:rsidR="00333A52" w:rsidRDefault="006929DB">
      <w:pPr>
        <w:tabs>
          <w:tab w:val="left" w:pos="6840"/>
        </w:tabs>
        <w:rPr>
          <w:b/>
        </w:rPr>
      </w:pPr>
      <w:r>
        <w:rPr>
          <w:b/>
        </w:rPr>
        <w:t>Grupos de Impressão:</w:t>
      </w:r>
    </w:p>
    <w:p w:rsidR="00333A52" w:rsidRDefault="006929DB">
      <w:pPr>
        <w:tabs>
          <w:tab w:val="left" w:pos="6840"/>
        </w:tabs>
        <w:jc w:val="both"/>
      </w:pPr>
      <w:r>
        <w:t xml:space="preserve">As impressões realizadas em qualquer setor da unidade, independente da impressora, serão debitadas na </w:t>
      </w:r>
      <w:proofErr w:type="gramStart"/>
      <w:r>
        <w:t>unidade</w:t>
      </w:r>
      <w:proofErr w:type="gramEnd"/>
      <w:r>
        <w:t xml:space="preserve"> administrativa ou acadêmica principal. As unidades administrativas ou acadêmicas organizarão grupos de impressão com o </w:t>
      </w:r>
      <w:r>
        <w:rPr>
          <w:b/>
        </w:rPr>
        <w:t xml:space="preserve">mesmo </w:t>
      </w:r>
      <w:r>
        <w:t xml:space="preserve">nome da unidade e das </w:t>
      </w:r>
      <w:proofErr w:type="spellStart"/>
      <w:r>
        <w:t>sub-unidades</w:t>
      </w:r>
      <w:proofErr w:type="spellEnd"/>
      <w:r>
        <w:t xml:space="preserve"> organizacionais/setores (Coordenações Administrativas, Departamentos, Colegiados) que poderão ser habilitadas a imprimir em uma ou mais impressoras a critério das unidades. Grupo de impressão é o conjunto de computadores de uma unidade ou </w:t>
      </w:r>
      <w:proofErr w:type="spellStart"/>
      <w:r>
        <w:t>sub-unidade</w:t>
      </w:r>
      <w:proofErr w:type="spellEnd"/>
      <w:r>
        <w:t xml:space="preserve"> habilitados a imprimir.</w:t>
      </w:r>
    </w:p>
    <w:p w:rsidR="00333A52" w:rsidRDefault="006929DB">
      <w:pPr>
        <w:tabs>
          <w:tab w:val="left" w:pos="6840"/>
        </w:tabs>
        <w:jc w:val="both"/>
      </w:pPr>
      <w:r>
        <w:t xml:space="preserve">Para preencher a tabela abaixo, considere a lista das unidades organizacionais anexa a este formulário. Na coluna da esquerda, indique as impressoras conforme listado acima e, na coluna da direita, o(s) grupo(s) de impressão (mesmo nome da unidade e das </w:t>
      </w:r>
      <w:proofErr w:type="spellStart"/>
      <w:r>
        <w:t>sub-unidades</w:t>
      </w:r>
      <w:proofErr w:type="spellEnd"/>
      <w:r>
        <w:t xml:space="preserve">) habilitado(s) a imprimir na respectiva impressora. Um mesmo grupo de impressão poderá ser habilitado para impressão em mais de uma impressora. </w:t>
      </w:r>
    </w:p>
    <w:p w:rsidR="00C77C24" w:rsidRDefault="00C77C24">
      <w:pPr>
        <w:tabs>
          <w:tab w:val="left" w:pos="6840"/>
        </w:tabs>
        <w:jc w:val="both"/>
        <w:rPr>
          <w:sz w:val="20"/>
          <w:szCs w:val="20"/>
        </w:rPr>
      </w:pPr>
    </w:p>
    <w:tbl>
      <w:tblPr>
        <w:tblStyle w:val="4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535"/>
      </w:tblGrid>
      <w:tr w:rsidR="00333A52">
        <w:tc>
          <w:tcPr>
            <w:tcW w:w="5085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b/>
              </w:rPr>
              <w:t>Impressora</w:t>
            </w:r>
          </w:p>
        </w:tc>
        <w:tc>
          <w:tcPr>
            <w:tcW w:w="5535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b/>
              </w:rPr>
              <w:t>Grupos de Impressão**</w:t>
            </w:r>
          </w:p>
        </w:tc>
      </w:tr>
      <w:tr w:rsidR="00333A52">
        <w:trPr>
          <w:trHeight w:val="260"/>
        </w:trPr>
        <w:tc>
          <w:tcPr>
            <w:tcW w:w="5085" w:type="dxa"/>
          </w:tcPr>
          <w:p w:rsidR="00333A52" w:rsidRDefault="006929DB">
            <w:pPr>
              <w:tabs>
                <w:tab w:val="left" w:pos="6840"/>
              </w:tabs>
              <w:rPr>
                <w:i/>
              </w:rPr>
            </w:pPr>
            <w:r>
              <w:rPr>
                <w:i/>
              </w:rPr>
              <w:t>Impressora 1</w:t>
            </w:r>
          </w:p>
        </w:tc>
        <w:tc>
          <w:tcPr>
            <w:tcW w:w="5535" w:type="dxa"/>
          </w:tcPr>
          <w:p w:rsidR="00333A52" w:rsidRDefault="006929DB">
            <w:pPr>
              <w:tabs>
                <w:tab w:val="left" w:pos="6840"/>
              </w:tabs>
              <w:rPr>
                <w:i/>
              </w:rPr>
            </w:pPr>
            <w:r>
              <w:rPr>
                <w:i/>
              </w:rPr>
              <w:t>FN; DN</w:t>
            </w:r>
          </w:p>
        </w:tc>
      </w:tr>
      <w:tr w:rsidR="00333A52">
        <w:trPr>
          <w:trHeight w:val="240"/>
        </w:trPr>
        <w:tc>
          <w:tcPr>
            <w:tcW w:w="5085" w:type="dxa"/>
          </w:tcPr>
          <w:p w:rsidR="00333A52" w:rsidRDefault="006929DB">
            <w:pPr>
              <w:tabs>
                <w:tab w:val="left" w:pos="6840"/>
              </w:tabs>
              <w:rPr>
                <w:i/>
              </w:rPr>
            </w:pPr>
            <w:r>
              <w:rPr>
                <w:i/>
              </w:rPr>
              <w:t>Impressora 2</w:t>
            </w:r>
          </w:p>
        </w:tc>
        <w:tc>
          <w:tcPr>
            <w:tcW w:w="5535" w:type="dxa"/>
          </w:tcPr>
          <w:p w:rsidR="00333A52" w:rsidRDefault="006929DB">
            <w:pPr>
              <w:tabs>
                <w:tab w:val="left" w:pos="6840"/>
              </w:tabs>
              <w:rPr>
                <w:i/>
              </w:rPr>
            </w:pPr>
            <w:r>
              <w:rPr>
                <w:i/>
              </w:rPr>
              <w:t xml:space="preserve">FN; </w:t>
            </w:r>
            <w:proofErr w:type="spellStart"/>
            <w:r>
              <w:rPr>
                <w:i/>
              </w:rPr>
              <w:t>CG_Nut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rPr>
                <w:i/>
              </w:rPr>
              <w:t>CST_Gastronomia</w:t>
            </w:r>
            <w:proofErr w:type="spellEnd"/>
            <w:r>
              <w:rPr>
                <w:i/>
              </w:rPr>
              <w:t>; PPGNA</w:t>
            </w:r>
          </w:p>
        </w:tc>
      </w:tr>
      <w:tr w:rsidR="00333A52">
        <w:tc>
          <w:tcPr>
            <w:tcW w:w="508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5535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508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5535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508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5535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508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5535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</w:tbl>
    <w:p w:rsidR="00333A52" w:rsidRDefault="006929DB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* Neste exemplo, o grupo de impressão FN (Faculdade de Nutrição) pode imprimir na “impressora 1” e na “impressora 2”, já o grupo de impressão DN (Departamento de Nutrição) pode imprimir apenas na “impressora 1” e os demais grupos de impressão (</w:t>
      </w:r>
      <w:proofErr w:type="spellStart"/>
      <w:r>
        <w:rPr>
          <w:sz w:val="20"/>
          <w:szCs w:val="20"/>
        </w:rPr>
        <w:t>CG_Nut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CST_Gastronomia</w:t>
      </w:r>
      <w:proofErr w:type="spellEnd"/>
      <w:r>
        <w:rPr>
          <w:sz w:val="20"/>
          <w:szCs w:val="20"/>
        </w:rPr>
        <w:t>; PPGNA) poderão imprimir apenas na “impressora 2”;</w:t>
      </w:r>
    </w:p>
    <w:p w:rsidR="00333A52" w:rsidRDefault="006929DB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** Utilize a sigla da unidade organizacional que consta no anexo.</w:t>
      </w:r>
    </w:p>
    <w:p w:rsidR="00333A52" w:rsidRDefault="00333A52">
      <w:pPr>
        <w:tabs>
          <w:tab w:val="left" w:pos="6840"/>
        </w:tabs>
      </w:pPr>
    </w:p>
    <w:p w:rsidR="00333A52" w:rsidRDefault="00333A52">
      <w:pPr>
        <w:tabs>
          <w:tab w:val="left" w:pos="6840"/>
        </w:tabs>
      </w:pPr>
    </w:p>
    <w:p w:rsidR="00333A52" w:rsidRDefault="00333A52">
      <w:pPr>
        <w:tabs>
          <w:tab w:val="left" w:pos="6840"/>
        </w:tabs>
      </w:pPr>
    </w:p>
    <w:p w:rsidR="00333A52" w:rsidRDefault="006929DB">
      <w:pPr>
        <w:tabs>
          <w:tab w:val="left" w:pos="6840"/>
        </w:tabs>
      </w:pPr>
      <w:r>
        <w:rPr>
          <w:b/>
        </w:rPr>
        <w:lastRenderedPageBreak/>
        <w:t>Computadores e respectivos grupos de impressão:</w:t>
      </w:r>
    </w:p>
    <w:p w:rsidR="00333A52" w:rsidRDefault="006929DB">
      <w:pPr>
        <w:tabs>
          <w:tab w:val="left" w:pos="6840"/>
        </w:tabs>
      </w:pPr>
      <w:r>
        <w:t xml:space="preserve">Descreva os computadores que devem ser configurados com a respectiva unidade. </w:t>
      </w:r>
    </w:p>
    <w:p w:rsidR="00333A52" w:rsidRDefault="00333A52">
      <w:pPr>
        <w:tabs>
          <w:tab w:val="left" w:pos="6840"/>
        </w:tabs>
      </w:pPr>
    </w:p>
    <w:p w:rsidR="00333A52" w:rsidRDefault="006929DB">
      <w:pPr>
        <w:tabs>
          <w:tab w:val="left" w:pos="6840"/>
        </w:tabs>
        <w:jc w:val="center"/>
      </w:pPr>
      <w:r>
        <w:rPr>
          <w:b/>
        </w:rPr>
        <w:t>Grupo de Impressão</w:t>
      </w:r>
    </w:p>
    <w:tbl>
      <w:tblPr>
        <w:tblStyle w:val="3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3015"/>
        <w:gridCol w:w="1110"/>
        <w:gridCol w:w="4935"/>
      </w:tblGrid>
      <w:tr w:rsidR="00333A52">
        <w:trPr>
          <w:trHeight w:val="240"/>
        </w:trPr>
        <w:tc>
          <w:tcPr>
            <w:tcW w:w="1425" w:type="dxa"/>
            <w:vMerge w:val="restart"/>
          </w:tcPr>
          <w:p w:rsidR="00333A52" w:rsidRDefault="006929DB">
            <w:pPr>
              <w:tabs>
                <w:tab w:val="left" w:pos="6840"/>
              </w:tabs>
              <w:jc w:val="center"/>
            </w:pPr>
            <w:r>
              <w:rPr>
                <w:b/>
              </w:rPr>
              <w:t>Grupo de Impressão</w:t>
            </w:r>
          </w:p>
        </w:tc>
        <w:tc>
          <w:tcPr>
            <w:tcW w:w="9060" w:type="dxa"/>
            <w:gridSpan w:val="3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b/>
              </w:rPr>
              <w:t>Computador</w:t>
            </w:r>
          </w:p>
        </w:tc>
      </w:tr>
      <w:tr w:rsidR="00333A52">
        <w:trPr>
          <w:trHeight w:val="240"/>
        </w:trPr>
        <w:tc>
          <w:tcPr>
            <w:tcW w:w="1425" w:type="dxa"/>
            <w:vMerge/>
          </w:tcPr>
          <w:p w:rsidR="00333A52" w:rsidRDefault="00333A52">
            <w:pPr>
              <w:tabs>
                <w:tab w:val="left" w:pos="6840"/>
              </w:tabs>
              <w:jc w:val="center"/>
            </w:pPr>
          </w:p>
        </w:tc>
        <w:tc>
          <w:tcPr>
            <w:tcW w:w="3015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b/>
              </w:rPr>
              <w:t>Descrição</w:t>
            </w:r>
          </w:p>
        </w:tc>
        <w:tc>
          <w:tcPr>
            <w:tcW w:w="1110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b/>
              </w:rPr>
              <w:t>RP</w:t>
            </w:r>
          </w:p>
        </w:tc>
        <w:tc>
          <w:tcPr>
            <w:tcW w:w="4935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b/>
              </w:rPr>
              <w:t>Localização</w:t>
            </w:r>
          </w:p>
        </w:tc>
      </w:tr>
      <w:tr w:rsidR="00333A52">
        <w:trPr>
          <w:trHeight w:val="240"/>
        </w:trPr>
        <w:tc>
          <w:tcPr>
            <w:tcW w:w="1425" w:type="dxa"/>
          </w:tcPr>
          <w:p w:rsidR="00333A52" w:rsidRDefault="006929DB">
            <w:pPr>
              <w:tabs>
                <w:tab w:val="left" w:pos="6840"/>
              </w:tabs>
              <w:rPr>
                <w:i/>
              </w:rPr>
            </w:pPr>
            <w:proofErr w:type="spellStart"/>
            <w:r>
              <w:rPr>
                <w:i/>
              </w:rPr>
              <w:t>CG_Nut</w:t>
            </w:r>
            <w:proofErr w:type="spellEnd"/>
          </w:p>
        </w:tc>
        <w:tc>
          <w:tcPr>
            <w:tcW w:w="3015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i/>
              </w:rPr>
              <w:t>Computador do Fulano</w:t>
            </w:r>
          </w:p>
        </w:tc>
        <w:tc>
          <w:tcPr>
            <w:tcW w:w="1110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i/>
              </w:rPr>
              <w:t>445566</w:t>
            </w:r>
          </w:p>
        </w:tc>
        <w:tc>
          <w:tcPr>
            <w:tcW w:w="4935" w:type="dxa"/>
          </w:tcPr>
          <w:p w:rsidR="00333A52" w:rsidRDefault="006929DB">
            <w:pPr>
              <w:tabs>
                <w:tab w:val="left" w:pos="6840"/>
              </w:tabs>
              <w:rPr>
                <w:i/>
              </w:rPr>
            </w:pPr>
            <w:r>
              <w:rPr>
                <w:i/>
              </w:rPr>
              <w:t>Exemplo: Campus Anglo, Prédio B, 2 andar, sala XXX (Colegiado da Nutrição)</w:t>
            </w:r>
          </w:p>
        </w:tc>
      </w:tr>
      <w:tr w:rsidR="00333A52">
        <w:trPr>
          <w:trHeight w:val="160"/>
        </w:trPr>
        <w:tc>
          <w:tcPr>
            <w:tcW w:w="1425" w:type="dxa"/>
          </w:tcPr>
          <w:p w:rsidR="00333A52" w:rsidRDefault="00333A52">
            <w:pPr>
              <w:tabs>
                <w:tab w:val="left" w:pos="6840"/>
              </w:tabs>
              <w:rPr>
                <w:i/>
              </w:rPr>
            </w:pPr>
          </w:p>
        </w:tc>
        <w:tc>
          <w:tcPr>
            <w:tcW w:w="3015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i/>
              </w:rPr>
              <w:t>Computador da Secretaria</w:t>
            </w:r>
          </w:p>
        </w:tc>
        <w:tc>
          <w:tcPr>
            <w:tcW w:w="1110" w:type="dxa"/>
          </w:tcPr>
          <w:p w:rsidR="00333A52" w:rsidRDefault="006929DB">
            <w:pPr>
              <w:tabs>
                <w:tab w:val="left" w:pos="6840"/>
              </w:tabs>
            </w:pPr>
            <w:r>
              <w:rPr>
                <w:i/>
              </w:rPr>
              <w:t>667788</w:t>
            </w:r>
          </w:p>
        </w:tc>
        <w:tc>
          <w:tcPr>
            <w:tcW w:w="4935" w:type="dxa"/>
          </w:tcPr>
          <w:p w:rsidR="00333A52" w:rsidRDefault="006929DB">
            <w:pPr>
              <w:tabs>
                <w:tab w:val="left" w:pos="6840"/>
              </w:tabs>
              <w:rPr>
                <w:i/>
              </w:rPr>
            </w:pPr>
            <w:r>
              <w:rPr>
                <w:i/>
              </w:rPr>
              <w:t>Exemplo: Campus Anglo, Prédio B, 2 andar, sala YYY (Secretaria da Faculdade)</w:t>
            </w:r>
          </w:p>
        </w:tc>
      </w:tr>
      <w:tr w:rsidR="00333A52">
        <w:tc>
          <w:tcPr>
            <w:tcW w:w="1425" w:type="dxa"/>
          </w:tcPr>
          <w:p w:rsidR="00333A52" w:rsidRDefault="006929DB">
            <w:pPr>
              <w:tabs>
                <w:tab w:val="left" w:pos="6840"/>
              </w:tabs>
              <w:rPr>
                <w:i/>
              </w:rPr>
            </w:pPr>
            <w:r>
              <w:rPr>
                <w:i/>
              </w:rPr>
              <w:t>FN</w:t>
            </w:r>
          </w:p>
        </w:tc>
        <w:tc>
          <w:tcPr>
            <w:tcW w:w="301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1110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4935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142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301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1110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4935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142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301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1110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4935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  <w:tr w:rsidR="00333A52">
        <w:tc>
          <w:tcPr>
            <w:tcW w:w="142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3015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1110" w:type="dxa"/>
          </w:tcPr>
          <w:p w:rsidR="00333A52" w:rsidRDefault="00333A52">
            <w:pPr>
              <w:tabs>
                <w:tab w:val="left" w:pos="6840"/>
              </w:tabs>
            </w:pPr>
          </w:p>
        </w:tc>
        <w:tc>
          <w:tcPr>
            <w:tcW w:w="4935" w:type="dxa"/>
          </w:tcPr>
          <w:p w:rsidR="00333A52" w:rsidRDefault="00333A52">
            <w:pPr>
              <w:tabs>
                <w:tab w:val="left" w:pos="6840"/>
              </w:tabs>
            </w:pPr>
          </w:p>
        </w:tc>
      </w:tr>
    </w:tbl>
    <w:p w:rsidR="00333A52" w:rsidRDefault="006929DB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* Descrever o computador com todos os campos (descrição, RP e Localização).</w:t>
      </w:r>
    </w:p>
    <w:p w:rsidR="00333A52" w:rsidRDefault="00333A52">
      <w:pPr>
        <w:tabs>
          <w:tab w:val="left" w:pos="6840"/>
        </w:tabs>
      </w:pPr>
    </w:p>
    <w:p w:rsidR="00333A52" w:rsidRDefault="00333A52">
      <w:pPr>
        <w:tabs>
          <w:tab w:val="left" w:pos="6840"/>
        </w:tabs>
      </w:pPr>
    </w:p>
    <w:p w:rsidR="00333A52" w:rsidRDefault="00333A52">
      <w:pPr>
        <w:tabs>
          <w:tab w:val="left" w:pos="6840"/>
        </w:tabs>
      </w:pPr>
    </w:p>
    <w:p w:rsidR="00333A52" w:rsidRDefault="00333A52">
      <w:pPr>
        <w:tabs>
          <w:tab w:val="left" w:pos="6840"/>
        </w:tabs>
      </w:pPr>
    </w:p>
    <w:p w:rsidR="00333A52" w:rsidRDefault="00333A52">
      <w:pPr>
        <w:tabs>
          <w:tab w:val="left" w:pos="6840"/>
        </w:tabs>
      </w:pPr>
    </w:p>
    <w:p w:rsidR="00333A52" w:rsidRDefault="006929DB">
      <w:pPr>
        <w:tabs>
          <w:tab w:val="left" w:pos="6840"/>
        </w:tabs>
        <w:rPr>
          <w:b/>
        </w:rPr>
      </w:pPr>
      <w:r>
        <w:br w:type="page"/>
      </w:r>
    </w:p>
    <w:p w:rsidR="00333A52" w:rsidRDefault="006929DB">
      <w:pPr>
        <w:tabs>
          <w:tab w:val="left" w:pos="6840"/>
        </w:tabs>
      </w:pPr>
      <w:r>
        <w:rPr>
          <w:b/>
        </w:rPr>
        <w:lastRenderedPageBreak/>
        <w:t>Organograma (unidades acadêmicas) que será considerado para definir os grupos de impressão:</w:t>
      </w:r>
    </w:p>
    <w:p w:rsidR="00333A52" w:rsidRDefault="006929DB">
      <w:pPr>
        <w:tabs>
          <w:tab w:val="left" w:pos="6840"/>
        </w:tabs>
        <w:rPr>
          <w:rFonts w:ascii="Arial" w:eastAsia="Arial" w:hAnsi="Arial" w:cs="Arial"/>
          <w:sz w:val="22"/>
          <w:szCs w:val="22"/>
        </w:rPr>
      </w:pPr>
      <w:r>
        <w:rPr>
          <w:b/>
        </w:rPr>
        <w:t xml:space="preserve"> </w:t>
      </w:r>
    </w:p>
    <w:tbl>
      <w:tblPr>
        <w:tblStyle w:val="2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0"/>
        <w:gridCol w:w="6466"/>
        <w:gridCol w:w="1560"/>
      </w:tblGrid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>Unidade Organizacional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>Sigla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Agronomia Eliseu Maciel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FAEM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Mestrado Profissional em Ciência e Tecnologia de Alimentos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MestCTA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Proteção de Plantas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Esp_PP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Mestrado Profissional em Ciência e Tecnologia de Sementes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MestCTS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Departamento de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Fitossanidade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DFS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Fitotecnia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DFT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Ciência e Tecnologia de Sementes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Esp_CTS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Produção de Sementes de Arroz Irrigado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Esp_PSAI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Ciências Sociais Agrárias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DCSA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Ciência e Tecnologia Agroindustrial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DCTA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Engenharia Rural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DER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Solos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Zootecnia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DZ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Agronomia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CG_Agronomia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Zootecnia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CG_Zootecnia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Agronomia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Zootecnia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PPGZ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Ciência e Tecnologia de Sementes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PPGCTS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Programa de Pós-Graduação em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Fitossanidade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PPGFS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Manejo e Conservação do Solo e da Água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PPGMACSA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Ciência e Tecnologia de Alimentos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PPGCTA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Sistema de Produção Agrícola Familiar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PPGSPAF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Engenharia Rural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EspER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Direito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FD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Direito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PPGD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Serviço de Assistência Judiciária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SAJ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Primeiro Departamento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PD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Segundo Departamento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SD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Terceiro Departamento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TD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Direito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CG_Direito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Direito Ambiental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EspDA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Veterinária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FV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Laboratório Regional de Diagnósticos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LRD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Clínicas Veterinária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DCV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Patologia Animal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DPA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Veterinária Preventiva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DVP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Hospital de Clínica Veterinária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HCV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Centro de Controle de Zoonoses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CCZ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Medicina Veterinária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CG_VET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Veterinária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PPGV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Odontologia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FO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Serviço Central de Triagem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SCT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Semiologia e 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DSC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Odontologia Restauradora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DOR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Cirurgia Traumatologia Prótese Buco-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Maxilo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-Facial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DCTBMF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Odontologia Social e Preventiva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DOSP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Odontologia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CG_Odonto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Odontologia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PPGO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Educação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FAE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Especialização em Mídias na Educação -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Esp_Midias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Fundamentos da Educação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DFE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Ensino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Pedagogia (noturno)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CG_Pedagogia_not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Educação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PPGE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Pedagogia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CG_Pedagogia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Educação do Campo (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CG_EdCampo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Mídias na Educação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EspMídias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Ensino de Ciências e Matemática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PPGECM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Pedagogia (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CG_Pedagogia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Educação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EspEducação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Medicina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FAMED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Comissão de Residência Médica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COREME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Clínica Médica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DCM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Cirurgia Geral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DCG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Saúde Mental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DSM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Medicina Especializada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DMEsp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Medicina Materno Infantil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DMI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Medicina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DMS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Ambulatório Central da Faculdade de Medicina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AmbCentral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Medicina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CG_Medicina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Epidemiologia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PPGEpi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Psicologia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CG_Psico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Terapia Ocupacional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CG_TO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Arquitetura e Urbanismo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FAURB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Arquitetura e Urbanismo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DAURB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Tecnologia da Construção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DTC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Arquitetura e Urbanismo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CG_Arq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Arquitetura e Urbanismo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PROGRAU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Gráfica Digital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EspGD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Nutrição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FN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Nutrição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DN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Nutrição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CG_Nutrição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Gastronomia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CST_Gastronomia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Nutrição e Alimentos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PPGNA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FE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Enfermagem em Saúde Coletiva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DESC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Enfermagem Hospitalar na Rede de Atenção à Saúde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DEHRAS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CG_Enfermagem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PPGEnf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Meteorologia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FAMET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Centro de Pesquisa e Previsões Meteorológicas Darci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Pegoraro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Casarin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CPMet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Meteorologia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DMET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Meteorologia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CG_Met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Meteorologia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PPGMet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Escola Superior de Educação Física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ESEF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Educação Física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Esp_EF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Ginástica e Saúde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DGS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Desportos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DDesp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Educação Física (Lic.)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CG_EdFis_lic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Educação Física (Bach.)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CG_EdFis_bach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Educação Física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PPGEF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Faculdade de Administração e Turismo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FAT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Gestão Estratégica de Negócios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Esp_GEN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Desenvolvimento Territorial e Sistemas Agroindustriais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PPGDTSA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Turismo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CG_Turismo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Administração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DADM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Administração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CG_Adm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Turismo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DTUR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Gestão Pública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CST_GP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Processos Gerenciais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CST_PG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Mestrado Profissional em Administração Pública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PROFIAP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Gestão Pública e Desenvolvimento Regional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Esp_GPDR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Instituto de Biologia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IB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Ciências Biológicas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CG_CBiologicas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Botânica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DB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Fisiologia e Farmacologia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DFF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Morfologia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Ecologia, Zoologia e Genética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DZG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Museu de Ciências Naturais Carlos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Ritter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MCR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Núcleo de Reabilitação da Fauna Silvestre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NURFS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Microbiologia e Parasitologia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DMP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Fisiologia Vegetal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PPGFV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Parasitologia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PPGParasito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Entomologia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PPGEntomologia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Especialização em Educação Ambiental com ênfase em Espaços Educadores Sustentáveis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EspEdAmbiental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Biologia Animal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PPGBA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Instituto de Ciências Humanas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ICH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Antropologia e Arqueologia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DAA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Geografia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CG_Geografia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dos Cursos de História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CG_Historia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Museu do Doce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MDoce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Geografia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PPGGeo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Economia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DECON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História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DH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Museologia, Conservação e Restauro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DMCOR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Ciências Econômicas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CG_CEconomicas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Antropologia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CG_Antropologia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Conservação e Restauração de Bens Culturais Móveis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CG_CRBCM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Museologia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CG_Museologia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Antropologia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PPGAnt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Geografia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DEGEO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História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PPGHistoria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Memória Social e Patrimônio Cultural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PPGMSPC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Organizações e Mercados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PPGOM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Instituto de Física e Matemática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IFM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Física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DF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Matemática e Estatística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DME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Educação Matemática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DEMAT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Física (Bach.)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CG_Fisica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bach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Matemática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CG_Matematica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Física (Lic.)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CG_Fisica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lic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Matemática (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CG_Matematica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Matemática (Noturno)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CG_Matematica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not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Educação Matemática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PPGEM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Estatística Aplicada e Biometria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EspEAB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Estudos Matemáticos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EspEM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Física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PPGFisica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Modelagem Matemática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PPGMM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Instituto de Filosofia, Sociologia e Política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IFISP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Filosofia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CG_Filosofia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Ciências Sociais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CG_CS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Ciência Política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PPGCPOL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Sociologia e Política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DESP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Departamento de Filosofia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DFIL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Filosofia (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CG_Filosofia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Filosofia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PPGFilosofia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Filosofia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EspFilosofia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Sociologia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PPGSociologia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Centro de Desenvolvimento Tecnológico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CDTEC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Biotecnologia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PPGBiotec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Ciência da Computação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CG_CComp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da Computação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CG_EngComp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Biotecnologia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CG_Biotec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Hídrica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CG_EngHidrica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de Materiais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CG_EngMateriais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Recursos Hídricos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PPGRH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Ciência e Engenharia de Materiais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PPGCEM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Computação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PPGC</w:t>
            </w:r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Centro de Engenharias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CENG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Produção Industrial Madeireira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Esp_PIM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Especialização em Engenharia de Biossistema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Esp_EB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Gestores Regionais de Recursos Hídricos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Esp_GRRH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Ciências Ambientais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PPGCAmb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Câmara de Ensino -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CEns_CEng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Câmara de Extensão -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CExt_CEng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Câmara de Pesquisa e Pós-Graduação -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CPesq_CEng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Eletrônica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CG_EngEletronica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Civil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CG_EngCivil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Geoprocessamento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CST_Geopr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Industrial Madeireira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CG_EngIndMad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Geológica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CG_EngGeo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de Petróleo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CG_EngPet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de Controle e Automação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CG_ECA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Ambiental e Sanitária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CG_EAS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de Produção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CG_EngProd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Engenharia Agrícola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CG_EngAgr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Engenharia de Biossistemas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PPGEngBio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Centro de Ciências Químicas, Farmacêuticas e de Alimentos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CCQFA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Química de Alimentos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CG_QuimicaAlim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Química (Bach.)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CG_Quimica_Bach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Química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PPGQ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Farmácia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CG_Farmacia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Química Industrial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CG_QuimicaInd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Alimentos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CST_Alimentos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Química Forense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CG_QuimicaFor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Química (Lic.)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CG_Quimica_Lic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Ciência dos Alimentos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Esp_CA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Programa de Pós-Graduação em Bioquímica 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Bioprospecção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PPGBBio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Centro de Letras e Comunicação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CLC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Letras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Esp_Letras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Letras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PPGLetras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Câmara de Ensino - CLC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CEns_CLC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Câmara de Extensão - CLC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CExt_CLC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Câmara de Pesquisa - CLC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CPesq_CLC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Letras - Português e Espanhol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CG_LetrasPE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Letras - Tradução Inglês-Português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CG_LetrasTIP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Letras - Tradução Espanhol-Português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CG_LetrasTEP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Letras - Redação e Revisão de Textos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CG_LetrasRRT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Letras - Português e Alemão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CG_LetrasPA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Jornalismo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CG_Jornalismo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Colegiado do Curso de Letras Espanhol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EaD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Letras - Português e Francês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CG_LetrasPF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Letras - Português e Inglês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CG_LetrasPI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Letras - Português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CG_LetrasPort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Centro de Artes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CA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dos Cursos de Design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CG_Design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Música (Bach.)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CG_Musica_bach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Música (Lic.)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CG_Musica_lic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Programa de Pós-Graduação em Artes Visuais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PPGArtes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Artes Visuais (Lic.)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CG_AV_lic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Teatro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CG_Teatro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dos Cursos de Cinema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CG_Cinema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Artes Visuais (Bach.)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CG_AV_bach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Especialização em Artes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EspArtes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Museu de Arte Leopoldo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Gotuzzo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MALG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Conservatório de Música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Dança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CG_Dança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Câmara de Ensino - 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CEns_CA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Câmara de Extensão - 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CExt_CA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Câmara de Pesquisa - 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CPesq_CA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Centro de Integração do Mercosul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CIM</w:t>
            </w:r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Gestão Ambiental (Bach.)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CG_GestaoAmb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Gestão Ambiental (Tec.)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CST_GestaoAmb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Hotelaria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CST_Hotelaria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Transporte Terrestre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CST_TTerrestre</w:t>
            </w:r>
            <w:proofErr w:type="spellEnd"/>
          </w:p>
        </w:tc>
      </w:tr>
      <w:tr w:rsidR="00333A52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Colegiado do Curso de Relações Internacionais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CG_RI</w:t>
            </w:r>
          </w:p>
        </w:tc>
      </w:tr>
    </w:tbl>
    <w:p w:rsidR="00333A52" w:rsidRDefault="00333A52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333A52" w:rsidRDefault="006929DB">
      <w:pPr>
        <w:tabs>
          <w:tab w:val="left" w:pos="6840"/>
        </w:tabs>
      </w:pPr>
      <w:r>
        <w:br w:type="page"/>
      </w:r>
    </w:p>
    <w:p w:rsidR="00333A52" w:rsidRDefault="006929DB">
      <w:pPr>
        <w:tabs>
          <w:tab w:val="left" w:pos="6840"/>
        </w:tabs>
      </w:pPr>
      <w:r>
        <w:rPr>
          <w:b/>
        </w:rPr>
        <w:lastRenderedPageBreak/>
        <w:t>Organograma (unidades administrativas) que será considerado para definir os grupos de impressão:</w:t>
      </w:r>
    </w:p>
    <w:p w:rsidR="00333A52" w:rsidRDefault="00333A52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1"/>
        <w:tblW w:w="90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5"/>
        <w:gridCol w:w="6450"/>
        <w:gridCol w:w="1734"/>
      </w:tblGrid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>Unidade Organizacional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>Sigla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Gabinete do Reitor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GR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Núcleo de Relações Acadêmicas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NRAcad</w:t>
            </w:r>
            <w:proofErr w:type="spellEnd"/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Seção de Diárias e Passagens GR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SDPas</w:t>
            </w:r>
            <w:proofErr w:type="spellEnd"/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Inclusão e Diversidade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CID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Agência de Desenvolvimento Interinstitucional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ADI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Seção de Apoio Administrativo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SAA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Núcleo de Portarias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NuPort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Seção de Protocolo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SProt</w:t>
            </w:r>
            <w:proofErr w:type="spellEnd"/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Hospital Escola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HE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Gabinete do Vice-Reitor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GVR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Bibliotecas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CBIB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Núcleo de Acompanhamento Acadêmico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NUACAD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Editora e Livraria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ELU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Centro Agropecuário da Palma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CAPalma</w:t>
            </w:r>
            <w:proofErr w:type="spellEnd"/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Biotério Central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Bioterio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Comissão de Ética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COMET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Comissão Interna de Supervisão da Carreira dos Cargos TAE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CIS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Comissão Própria de Avaliação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CPA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Procuradoria Federal junto à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UFPel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PFUFPel</w:t>
            </w:r>
            <w:proofErr w:type="spellEnd"/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Comissão Permanente de Pessoal Docente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CPPD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Comissão Permanente de Processos Administrativos Disciplinares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CPPAD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Comissão de Ética em Experimentação Animal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CEEA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de Pesquisa, Pós-Graduação e Inovação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PRPPGI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Comissão de Residência Multiprofissional em Saúde e em área Profissional da Saúde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COREMU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Pesquisa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CPESQ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Pós-Graduação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CPG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Inovação Tecnológica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CIT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de Extensão e Cultura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PREC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Arte e Inclusão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CAI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Extensão e Desenvolvimento Social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CEDS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Patrimônio Cultural e Comunidade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CPCC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Administrativa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PRA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Licitações e Contratos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COLICON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Finanças e Contabilidade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CFC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Material e Patrimônio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CMP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Superintendência de Infraestrutura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SUINFRA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de Planejamento e Desenvolvimento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PROPLAN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Desenvolvimento do Plano Diretor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CDPD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Obras e Projetos para Estrutura Física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COPF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para o Desenvolvimento Institucional e Inserção Territorial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CDIT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Superintendência de Orçamento e Gestão de Recursos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SOR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de Gestão de Pessoas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PROGEP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Desenvolvimento de Concursos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COODEC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Núcleo de Atendimento aos Órgãos de Controle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NAOC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Administração de Pessoal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CAP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Desenvolvimento de Pessoal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CDP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Saúde e Qualidade de Vida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CSQV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de Assuntos Estudantis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PRAE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Políticas Estudantis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CPE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Integração Estudantil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CIE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de Gestão da Informação e Comunicação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PROGIC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Processos e Informações Institucionais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CPI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Sistemas de Informação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CSI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Redes e Infraestrutura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CREI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Comunicação Social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CCS</w:t>
            </w:r>
          </w:p>
        </w:tc>
      </w:tr>
      <w:tr w:rsidR="00333A52">
        <w:trPr>
          <w:trHeight w:val="240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 de Ensino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PRE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Ensino e Currículo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CEC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Pedagogia Universitária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CPU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Programas de Educação a Distância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CPED</w:t>
            </w:r>
          </w:p>
        </w:tc>
      </w:tr>
      <w:tr w:rsidR="00333A52">
        <w:trPr>
          <w:trHeight w:val="24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A52" w:rsidRDefault="006929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Coordenação de Registros Acadêmicos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:rsidR="00333A52" w:rsidRDefault="006929DB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</w:rPr>
              <w:t>CRA</w:t>
            </w:r>
          </w:p>
        </w:tc>
      </w:tr>
    </w:tbl>
    <w:p w:rsidR="00333A52" w:rsidRDefault="00333A52">
      <w:pPr>
        <w:spacing w:after="160" w:line="259" w:lineRule="auto"/>
      </w:pPr>
      <w:bookmarkStart w:id="0" w:name="_gjdgxs" w:colFirst="0" w:colLast="0"/>
      <w:bookmarkStart w:id="1" w:name="_GoBack"/>
      <w:bookmarkEnd w:id="0"/>
      <w:bookmarkEnd w:id="1"/>
    </w:p>
    <w:sectPr w:rsidR="00333A5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52"/>
    <w:rsid w:val="000B103E"/>
    <w:rsid w:val="00333A52"/>
    <w:rsid w:val="00361B02"/>
    <w:rsid w:val="006929DB"/>
    <w:rsid w:val="00C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022A4-57B0-4233-A5E2-D75320D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C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2897</Words>
  <Characters>15650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4</cp:revision>
  <dcterms:created xsi:type="dcterms:W3CDTF">2018-10-09T14:05:00Z</dcterms:created>
  <dcterms:modified xsi:type="dcterms:W3CDTF">2018-10-25T21:20:00Z</dcterms:modified>
</cp:coreProperties>
</file>