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6639"/>
      </w:tblGrid>
      <w:tr>
        <w:trPr>
          <w:trHeight w:val="867" w:hRule="atLeast"/>
        </w:trPr>
        <w:tc>
          <w:tcPr>
            <w:tcW w:w="321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drawing>
                <wp:inline distT="0" distB="0" distL="0" distR="0">
                  <wp:extent cx="1903730" cy="100901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Calibri" w:hAnsi="Calibri" w:cs="Times New Roman"/>
                <w:b/>
                <w:b/>
                <w:bCs/>
                <w:color w:val="004B70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4B7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imes New Roman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Times New Roman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>
            <w:pPr>
              <w:pStyle w:val="Normal"/>
              <w:autoSpaceDE w:val="false"/>
              <w:jc w:val="center"/>
              <w:rPr>
                <w:rFonts w:ascii="Calibri" w:hAnsi="Calibri" w:cs="Arial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color w:val="003366"/>
                <w:sz w:val="22"/>
                <w:szCs w:val="22"/>
              </w:rPr>
              <w:t>Pró-Reitoria de Pesquisa e Pós-Graduação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 xml:space="preserve">FORMULÁRIO DE SOLICITAÇÃO DE BOLSAS – CANDIDATO A BOLSISTA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16"/>
          <w:szCs w:val="16"/>
          <w:u w:val="single"/>
        </w:rPr>
      </w:pPr>
      <w:r>
        <w:rPr>
          <w:rFonts w:cs="Arial" w:ascii="Arial" w:hAnsi="Arial"/>
          <w:b/>
          <w:bCs/>
          <w:color w:val="000000"/>
          <w:sz w:val="16"/>
          <w:szCs w:val="16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2"/>
          <w:szCs w:val="22"/>
        </w:rPr>
        <w:t>(preencha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computador,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imprima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assine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declarações)</w:t>
      </w:r>
    </w:p>
    <w:p>
      <w:pPr>
        <w:pStyle w:val="Normal"/>
        <w:ind w:left="1770" w:right="0"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Nome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completo</w:t>
      </w:r>
    </w:p>
    <w:tbl>
      <w:tblPr>
        <w:tblW w:w="99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98"/>
      </w:tblGrid>
      <w:tr>
        <w:trPr/>
        <w:tc>
          <w:tcPr>
            <w:tcW w:w="9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2.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Curso</w:t>
        <w:tab/>
        <w:tab/>
        <w:tab/>
        <w:tab/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3.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matrícula</w:t>
      </w:r>
    </w:p>
    <w:tbl>
      <w:tblPr>
        <w:tblW w:w="99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5012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4.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Email</w:t>
        <w:tab/>
        <w:tab/>
        <w:tab/>
        <w:tab/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5.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Telefone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(com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código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área)</w:t>
      </w:r>
    </w:p>
    <w:tbl>
      <w:tblPr>
        <w:tblW w:w="99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5012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(</w:t>
            </w: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)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6.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carteira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identidade</w:t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   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>7.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CPF</w:t>
      </w:r>
    </w:p>
    <w:tbl>
      <w:tblPr>
        <w:tblW w:w="99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5012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8. Assinale a seguir a área de atuação: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7765" w:type="dxa"/>
        <w:jc w:val="left"/>
        <w:tblInd w:w="16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14"/>
        <w:gridCol w:w="6951"/>
      </w:tblGrid>
      <w:tr>
        <w:trPr>
          <w:trHeight w:val="27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A</w:t>
            </w:r>
            <w:r>
              <w:rPr>
                <w:rFonts w:cs="Arial" w:ascii="Arial" w:hAnsi="Arial"/>
                <w:bCs/>
                <w:sz w:val="22"/>
                <w:szCs w:val="22"/>
              </w:rPr>
              <w:t>gronomia</w:t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Computação</w:t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Biologia ou Biotecnologia</w:t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Normal"/>
              <w:autoSpaceDE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Designe</w:t>
            </w:r>
          </w:p>
        </w:tc>
      </w:tr>
    </w:tbl>
    <w:p>
      <w:pPr>
        <w:pStyle w:val="Normal"/>
        <w:tabs>
          <w:tab w:val="left" w:pos="1635" w:leader="none"/>
        </w:tabs>
        <w:spacing w:before="57" w:after="0"/>
        <w:rPr/>
      </w:pPr>
      <w:r>
        <w:rPr/>
        <w:tab/>
      </w:r>
    </w:p>
    <w:p>
      <w:pPr>
        <w:pStyle w:val="Normal"/>
        <w:spacing w:before="57" w:after="0"/>
        <w:rPr/>
      </w:pPr>
      <w:r>
        <w:rPr>
          <w:rStyle w:val="LinkdaInternet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9. Declaração de ciência das condições de inscrição</w:t>
      </w:r>
    </w:p>
    <w:p>
      <w:pPr>
        <w:pStyle w:val="Normal"/>
        <w:jc w:val="both"/>
        <w:rPr>
          <w:rStyle w:val="LinkdaInternet"/>
          <w:rFonts w:ascii="Arial" w:hAnsi="Arial" w:eastAsia="Arial" w:cs="Arial"/>
          <w:b/>
          <w:b/>
          <w:bCs/>
          <w:color w:val="000000"/>
          <w:sz w:val="22"/>
          <w:szCs w:val="22"/>
          <w:u w:val="none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Declaro: </w:t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(a) que estou ciente de todos os requisitos exigidos para candidatar-me à Bolsa Institucional;</w:t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(b) que preencho todos os requisitos acima referidos, de acordo com a opção de seleção assinalada no item 8 desta ficha de inscrição.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Pelotas, </w:t>
      </w:r>
      <w:r>
        <w:rPr>
          <w:rFonts w:cs="Arial" w:ascii="Arial" w:hAnsi="Arial"/>
          <w:i/>
          <w:iCs/>
          <w:color w:val="000000"/>
          <w:sz w:val="22"/>
          <w:szCs w:val="22"/>
        </w:rPr>
        <w:t>(escreva a data de preenchimento).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10.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horário 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marque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com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“</w:t>
      </w:r>
      <w:r>
        <w:rPr>
          <w:rFonts w:cs="Arial" w:ascii="Arial" w:hAnsi="Arial"/>
          <w:b/>
          <w:bCs/>
          <w:color w:val="000000"/>
          <w:sz w:val="22"/>
          <w:szCs w:val="22"/>
        </w:rPr>
        <w:t>x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” </w:t>
      </w:r>
      <w:r>
        <w:rPr>
          <w:rFonts w:cs="Arial" w:ascii="Arial" w:hAnsi="Arial"/>
          <w:b/>
          <w:bCs/>
          <w:color w:val="000000"/>
          <w:sz w:val="22"/>
          <w:szCs w:val="22"/>
        </w:rPr>
        <w:t>todos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seus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turnos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disponíveis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(a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poderá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ser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considerada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seleção)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9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62"/>
        <w:gridCol w:w="1662"/>
        <w:gridCol w:w="1662"/>
        <w:gridCol w:w="1662"/>
        <w:gridCol w:w="1662"/>
        <w:gridCol w:w="1688"/>
      </w:tblGrid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QUI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SEX</w:t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11. Enquadra-se em situação de vulnerabilidade social (recebe auxílio da PRAE ou renda familiar de até 1,5 salário mínimo </w:t>
      </w:r>
      <w:r>
        <w:rPr>
          <w:rFonts w:cs="Arial" w:ascii="Arial" w:hAnsi="Arial"/>
          <w:b/>
          <w:bCs/>
          <w:i/>
          <w:color w:val="000000"/>
          <w:sz w:val="22"/>
          <w:szCs w:val="22"/>
        </w:rPr>
        <w:t xml:space="preserve">per capita </w:t>
      </w:r>
      <w:r>
        <w:rPr>
          <w:rFonts w:cs="Arial" w:ascii="Arial" w:hAnsi="Arial"/>
          <w:b/>
          <w:bCs/>
          <w:color w:val="000000"/>
          <w:sz w:val="22"/>
          <w:szCs w:val="22"/>
        </w:rPr>
        <w:t>)?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     ) Sim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     ) Não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12. Declaraç</w:t>
      </w:r>
      <w:r>
        <w:rPr>
          <w:rFonts w:cs="Arial" w:ascii="Arial" w:hAnsi="Arial"/>
          <w:b/>
          <w:bCs/>
          <w:color w:val="000000"/>
          <w:sz w:val="22"/>
          <w:szCs w:val="22"/>
        </w:rPr>
        <w:t>ão</w:t>
      </w:r>
      <w:r>
        <w:rPr>
          <w:rFonts w:cs="Arial" w:ascii="Arial" w:hAnsi="Arial"/>
          <w:b/>
          <w:bCs/>
          <w:color w:val="000000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12.1 - Declaração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tempo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horas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atividades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semanais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como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bolsista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Eu,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(apague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este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parêntese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digite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seu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nome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completo)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abaixo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assinado(a),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aluno(a)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regularmente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matriculado(a)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Curso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(apague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este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parêntese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digite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o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curso) </w:t>
      </w:r>
      <w:r>
        <w:rPr>
          <w:rFonts w:cs="Arial" w:ascii="Arial" w:hAnsi="Arial"/>
          <w:b/>
          <w:color w:val="000000"/>
          <w:sz w:val="22"/>
          <w:szCs w:val="22"/>
        </w:rPr>
        <w:t>declaro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que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disponho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20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(vinte)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horas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semanais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desempenho das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atividades de </w:t>
      </w:r>
      <w:r>
        <w:rPr>
          <w:rFonts w:cs="Arial" w:ascii="Arial" w:hAnsi="Arial"/>
          <w:b/>
          <w:color w:val="000000"/>
          <w:sz w:val="22"/>
          <w:szCs w:val="22"/>
        </w:rPr>
        <w:t>bolsista</w:t>
      </w:r>
      <w:r>
        <w:rPr>
          <w:rFonts w:cs="Arial" w:ascii="Arial" w:hAnsi="Arial"/>
          <w:b/>
          <w:color w:val="000000"/>
          <w:sz w:val="22"/>
          <w:szCs w:val="22"/>
        </w:rPr>
        <w:t>,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conforme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horários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disponíveis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no quadro acima.      </w:t>
      </w:r>
    </w:p>
    <w:p>
      <w:pPr>
        <w:pStyle w:val="Normal"/>
        <w:jc w:val="both"/>
        <w:rPr>
          <w:rFonts w:ascii="Arial" w:hAnsi="Arial" w:eastAsia="Arial" w:cs="Arial"/>
          <w:i/>
          <w:i/>
          <w:iCs/>
          <w:color w:val="000000"/>
          <w:sz w:val="22"/>
          <w:szCs w:val="22"/>
        </w:rPr>
      </w:pPr>
      <w:r>
        <w:rPr>
          <w:rFonts w:eastAsia="Arial" w:cs="Arial" w:ascii="Arial" w:hAnsi="Arial"/>
          <w:i/>
          <w:i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Pelotas, ____ de _________ de 2015.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Assinatura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  <w:t>Escreva aqui o nome completo do candidato</w:t>
      </w:r>
    </w:p>
    <w:p>
      <w:pPr>
        <w:pStyle w:val="Normal"/>
        <w:jc w:val="both"/>
        <w:rPr>
          <w:rFonts w:ascii="Arial" w:hAnsi="Arial" w:cs="Arial"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sz w:val="24"/>
      <w:szCs w:val="24"/>
      <w:lang w:val="pt-BR" w:bidi="hi-IN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>
      <w:rFonts w:ascii="Arial" w:hAnsi="Arial" w:cs="Arial"/>
      <w:b/>
      <w:bCs/>
      <w:sz w:val="22"/>
      <w:szCs w:val="22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LibreOffice/5.1.1.3$Windows_X86_64 LibreOffice_project/89f508ef3ecebd2cfb8e1def0f0ba9a803b88a6d</Application>
  <Pages>2</Pages>
  <Words>256</Words>
  <Characters>1477</Characters>
  <CharactersWithSpaces>1759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2016-02-24T10:42:00Z</dcterms:created>
  <dc:creator>Heloisa Helena Rodrigues</dc:creator>
  <dc:description/>
  <dc:language>pt-BR</dc:language>
  <cp:lastModifiedBy/>
  <dcterms:modified xsi:type="dcterms:W3CDTF">2016-03-08T11:53:33Z</dcterms:modified>
  <cp:revision>3</cp:revision>
  <dc:subject/>
  <dc:title/>
</cp:coreProperties>
</file>