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9" w:rsidRDefault="008225E0" w:rsidP="00866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05pt;margin-top:6.75pt;width:219pt;height:61.65pt;z-index:251657728;mso-height-percent:200;mso-height-percent:200;mso-width-relative:margin;mso-height-relative:margin" strokecolor="white">
            <v:textbox style="mso-fit-shape-to-text:t">
              <w:txbxContent>
                <w:p w:rsidR="00C66E16" w:rsidRPr="00866BB3" w:rsidRDefault="00C66E16" w:rsidP="00C66E1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6BB3">
                    <w:rPr>
                      <w:b/>
                    </w:rPr>
                    <w:t>MINISTÉRIO DA EDUCAÇÃO</w:t>
                  </w:r>
                </w:p>
                <w:p w:rsidR="00C66E16" w:rsidRPr="00866BB3" w:rsidRDefault="00C66E16" w:rsidP="00C66E1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6BB3">
                    <w:rPr>
                      <w:b/>
                    </w:rPr>
                    <w:t>UNIVERSIDADE FEDERAL DE PELOTAS</w:t>
                  </w:r>
                </w:p>
                <w:p w:rsidR="00C66E16" w:rsidRPr="00866BB3" w:rsidRDefault="00C66E16" w:rsidP="00C66E1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6BB3">
                    <w:rPr>
                      <w:b/>
                    </w:rPr>
                    <w:t>CENTRO DE LETRAS E COMUNICAÇÃO</w:t>
                  </w:r>
                </w:p>
                <w:p w:rsidR="007352A0" w:rsidRPr="00866BB3" w:rsidRDefault="007352A0" w:rsidP="00C66E1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66BB3">
                    <w:rPr>
                      <w:b/>
                    </w:rPr>
                    <w:t>NÚCLEO DE ESTÁGIOS</w:t>
                  </w:r>
                </w:p>
              </w:txbxContent>
            </v:textbox>
          </v:shape>
        </w:pict>
      </w:r>
      <w:r w:rsidR="005C5F30">
        <w:rPr>
          <w:noProof/>
          <w:lang w:eastAsia="pt-BR"/>
        </w:rPr>
        <w:drawing>
          <wp:inline distT="0" distB="0" distL="0" distR="0">
            <wp:extent cx="1066800" cy="1066800"/>
            <wp:effectExtent l="19050" t="0" r="0" b="0"/>
            <wp:docPr id="1" name="Imagem 1" descr="Logo CLC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C 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E16">
        <w:tab/>
      </w:r>
      <w:r w:rsidR="00866BB3">
        <w:t xml:space="preserve">      </w:t>
      </w:r>
      <w:r w:rsidR="00C66E16">
        <w:tab/>
      </w:r>
      <w:r w:rsidR="00C66E16">
        <w:tab/>
      </w:r>
      <w:r w:rsidR="00C66E16">
        <w:tab/>
      </w:r>
      <w:r w:rsidR="00C66E16">
        <w:tab/>
      </w:r>
      <w:r w:rsidR="00C66E16">
        <w:tab/>
      </w:r>
      <w:r w:rsidR="00C66E16">
        <w:tab/>
      </w:r>
      <w:r w:rsidR="00C66E16">
        <w:tab/>
      </w:r>
    </w:p>
    <w:p w:rsidR="00FE77F9" w:rsidRPr="00491523" w:rsidRDefault="002E15ED" w:rsidP="004915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Orientações para aluno</w:t>
      </w:r>
      <w:r w:rsidR="005C3A2B">
        <w:rPr>
          <w:b/>
          <w:sz w:val="32"/>
          <w:szCs w:val="32"/>
          <w:u w:val="single"/>
        </w:rPr>
        <w:t xml:space="preserve">s matriculados em </w:t>
      </w:r>
      <w:r>
        <w:rPr>
          <w:b/>
          <w:sz w:val="32"/>
          <w:szCs w:val="32"/>
          <w:u w:val="single"/>
        </w:rPr>
        <w:t>Estágio Obrigatório das Licenciaturas em Letras</w:t>
      </w:r>
    </w:p>
    <w:p w:rsidR="002E15ED" w:rsidRPr="00C57500" w:rsidRDefault="002E15ED" w:rsidP="00491523">
      <w:pPr>
        <w:jc w:val="both"/>
        <w:rPr>
          <w:rFonts w:asciiTheme="minorHAnsi" w:hAnsiTheme="minorHAnsi"/>
          <w:sz w:val="28"/>
          <w:szCs w:val="28"/>
        </w:rPr>
      </w:pPr>
      <w:r w:rsidRPr="00C57500">
        <w:rPr>
          <w:rFonts w:asciiTheme="minorHAnsi" w:hAnsiTheme="minorHAnsi"/>
          <w:sz w:val="28"/>
          <w:szCs w:val="28"/>
        </w:rPr>
        <w:t xml:space="preserve">» </w:t>
      </w:r>
      <w:r w:rsidR="00712587">
        <w:rPr>
          <w:rFonts w:asciiTheme="minorHAnsi" w:hAnsiTheme="minorHAnsi"/>
          <w:sz w:val="28"/>
          <w:szCs w:val="28"/>
        </w:rPr>
        <w:t xml:space="preserve">Primeiro: </w:t>
      </w:r>
      <w:r w:rsidRPr="00C57500">
        <w:rPr>
          <w:rFonts w:asciiTheme="minorHAnsi" w:hAnsiTheme="minorHAnsi"/>
          <w:sz w:val="28"/>
          <w:szCs w:val="28"/>
        </w:rPr>
        <w:t xml:space="preserve">estar </w:t>
      </w:r>
      <w:r w:rsidRPr="006638A0">
        <w:rPr>
          <w:rFonts w:asciiTheme="minorHAnsi" w:hAnsiTheme="minorHAnsi"/>
          <w:b/>
          <w:sz w:val="28"/>
          <w:szCs w:val="28"/>
        </w:rPr>
        <w:t>matriculado</w:t>
      </w:r>
      <w:r w:rsidRPr="00C57500">
        <w:rPr>
          <w:rFonts w:asciiTheme="minorHAnsi" w:hAnsiTheme="minorHAnsi"/>
          <w:sz w:val="28"/>
          <w:szCs w:val="28"/>
        </w:rPr>
        <w:t xml:space="preserve"> na(s) disciplina(s) de estágio(s)</w:t>
      </w:r>
      <w:r w:rsidR="00712587">
        <w:rPr>
          <w:rFonts w:asciiTheme="minorHAnsi" w:hAnsiTheme="minorHAnsi"/>
          <w:sz w:val="28"/>
          <w:szCs w:val="28"/>
        </w:rPr>
        <w:t>, no Cobalto,</w:t>
      </w:r>
      <w:r w:rsidRPr="00C57500">
        <w:rPr>
          <w:rFonts w:asciiTheme="minorHAnsi" w:hAnsiTheme="minorHAnsi"/>
          <w:sz w:val="28"/>
          <w:szCs w:val="28"/>
        </w:rPr>
        <w:t xml:space="preserve"> </w:t>
      </w:r>
      <w:r w:rsidR="00712587">
        <w:rPr>
          <w:rFonts w:asciiTheme="minorHAnsi" w:hAnsiTheme="minorHAnsi"/>
          <w:sz w:val="28"/>
          <w:szCs w:val="28"/>
        </w:rPr>
        <w:t>em que irá cursar no primeiro semestre de 2018</w:t>
      </w:r>
      <w:r w:rsidRPr="00C57500">
        <w:rPr>
          <w:rFonts w:asciiTheme="minorHAnsi" w:hAnsiTheme="minorHAnsi"/>
          <w:sz w:val="28"/>
          <w:szCs w:val="28"/>
        </w:rPr>
        <w:t>;</w:t>
      </w:r>
    </w:p>
    <w:p w:rsidR="002E15ED" w:rsidRPr="00C57500" w:rsidRDefault="002E15ED" w:rsidP="00491523">
      <w:pPr>
        <w:jc w:val="both"/>
        <w:rPr>
          <w:rFonts w:asciiTheme="minorHAnsi" w:hAnsiTheme="minorHAnsi"/>
          <w:sz w:val="28"/>
          <w:szCs w:val="28"/>
        </w:rPr>
      </w:pPr>
      <w:r w:rsidRPr="00C57500">
        <w:rPr>
          <w:rFonts w:asciiTheme="minorHAnsi" w:hAnsiTheme="minorHAnsi"/>
          <w:sz w:val="28"/>
          <w:szCs w:val="28"/>
        </w:rPr>
        <w:t xml:space="preserve">» </w:t>
      </w:r>
      <w:r w:rsidR="00712587">
        <w:rPr>
          <w:rFonts w:asciiTheme="minorHAnsi" w:hAnsiTheme="minorHAnsi"/>
          <w:sz w:val="28"/>
          <w:szCs w:val="28"/>
        </w:rPr>
        <w:t xml:space="preserve">Segundo: </w:t>
      </w:r>
      <w:r w:rsidRPr="00C57500">
        <w:rPr>
          <w:rFonts w:asciiTheme="minorHAnsi" w:hAnsiTheme="minorHAnsi"/>
          <w:sz w:val="28"/>
          <w:szCs w:val="28"/>
        </w:rPr>
        <w:t xml:space="preserve">procurar um </w:t>
      </w:r>
      <w:r w:rsidRPr="006638A0">
        <w:rPr>
          <w:rFonts w:asciiTheme="minorHAnsi" w:hAnsiTheme="minorHAnsi"/>
          <w:b/>
          <w:sz w:val="28"/>
          <w:szCs w:val="28"/>
        </w:rPr>
        <w:t>professor orientador</w:t>
      </w:r>
      <w:r w:rsidRPr="00C57500">
        <w:rPr>
          <w:rFonts w:asciiTheme="minorHAnsi" w:hAnsiTheme="minorHAnsi"/>
          <w:sz w:val="28"/>
          <w:szCs w:val="28"/>
        </w:rPr>
        <w:t xml:space="preserve"> para realização do(s) estágio(s);</w:t>
      </w:r>
    </w:p>
    <w:p w:rsidR="002E15ED" w:rsidRPr="00C57500" w:rsidRDefault="002E15ED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</w:t>
      </w:r>
      <w:r w:rsidR="00712587">
        <w:rPr>
          <w:rFonts w:asciiTheme="minorHAnsi" w:hAnsiTheme="minorHAnsi" w:cs="Arial"/>
          <w:sz w:val="28"/>
          <w:szCs w:val="28"/>
        </w:rPr>
        <w:t xml:space="preserve">Terceiro: </w:t>
      </w:r>
      <w:r w:rsidR="006638A0">
        <w:rPr>
          <w:rFonts w:asciiTheme="minorHAnsi" w:hAnsiTheme="minorHAnsi" w:cs="Arial"/>
          <w:sz w:val="28"/>
          <w:szCs w:val="28"/>
        </w:rPr>
        <w:t xml:space="preserve">o aluno deverá </w:t>
      </w:r>
      <w:r w:rsidRPr="00C57500">
        <w:rPr>
          <w:rFonts w:asciiTheme="minorHAnsi" w:hAnsiTheme="minorHAnsi" w:cs="Arial"/>
          <w:sz w:val="28"/>
          <w:szCs w:val="28"/>
        </w:rPr>
        <w:t xml:space="preserve">identificar </w:t>
      </w:r>
      <w:r w:rsidR="006638A0" w:rsidRPr="00C57500">
        <w:rPr>
          <w:rFonts w:asciiTheme="minorHAnsi" w:hAnsiTheme="minorHAnsi" w:cs="Arial"/>
          <w:sz w:val="28"/>
          <w:szCs w:val="28"/>
        </w:rPr>
        <w:t>um</w:t>
      </w:r>
      <w:r w:rsidR="006638A0">
        <w:rPr>
          <w:rFonts w:asciiTheme="minorHAnsi" w:hAnsiTheme="minorHAnsi" w:cs="Arial"/>
          <w:sz w:val="28"/>
          <w:szCs w:val="28"/>
        </w:rPr>
        <w:t>a</w:t>
      </w:r>
      <w:r w:rsidR="006638A0" w:rsidRPr="00C57500">
        <w:rPr>
          <w:rFonts w:asciiTheme="minorHAnsi" w:hAnsiTheme="minorHAnsi" w:cs="Arial"/>
          <w:sz w:val="28"/>
          <w:szCs w:val="28"/>
        </w:rPr>
        <w:t xml:space="preserve"> </w:t>
      </w:r>
      <w:r w:rsidR="006638A0" w:rsidRPr="006638A0">
        <w:rPr>
          <w:rFonts w:asciiTheme="minorHAnsi" w:hAnsiTheme="minorHAnsi" w:cs="Arial"/>
          <w:b/>
          <w:sz w:val="28"/>
          <w:szCs w:val="28"/>
        </w:rPr>
        <w:t xml:space="preserve">escola </w:t>
      </w:r>
      <w:r w:rsidR="006638A0" w:rsidRPr="006638A0">
        <w:rPr>
          <w:rFonts w:asciiTheme="minorHAnsi" w:hAnsiTheme="minorHAnsi" w:cs="Arial"/>
          <w:sz w:val="28"/>
          <w:szCs w:val="28"/>
        </w:rPr>
        <w:t>ou</w:t>
      </w:r>
      <w:r w:rsidR="006638A0" w:rsidRPr="006638A0">
        <w:rPr>
          <w:rFonts w:asciiTheme="minorHAnsi" w:hAnsiTheme="minorHAnsi" w:cs="Arial"/>
          <w:b/>
          <w:sz w:val="28"/>
          <w:szCs w:val="28"/>
        </w:rPr>
        <w:t xml:space="preserve"> instituição</w:t>
      </w:r>
      <w:r w:rsidR="006638A0" w:rsidRPr="00C57500">
        <w:rPr>
          <w:rFonts w:asciiTheme="minorHAnsi" w:hAnsiTheme="minorHAnsi" w:cs="Arial"/>
          <w:sz w:val="28"/>
          <w:szCs w:val="28"/>
        </w:rPr>
        <w:t xml:space="preserve"> </w:t>
      </w:r>
      <w:r w:rsidRPr="00C57500">
        <w:rPr>
          <w:rFonts w:asciiTheme="minorHAnsi" w:hAnsiTheme="minorHAnsi" w:cs="Arial"/>
          <w:sz w:val="28"/>
          <w:szCs w:val="28"/>
        </w:rPr>
        <w:t xml:space="preserve">e entrar em contato </w:t>
      </w:r>
      <w:r w:rsidR="006638A0">
        <w:rPr>
          <w:rFonts w:asciiTheme="minorHAnsi" w:hAnsiTheme="minorHAnsi" w:cs="Arial"/>
          <w:sz w:val="28"/>
          <w:szCs w:val="28"/>
        </w:rPr>
        <w:t>para saber da disponibilidade para realização do estágio</w:t>
      </w:r>
      <w:r w:rsidRPr="00C57500">
        <w:rPr>
          <w:rFonts w:asciiTheme="minorHAnsi" w:hAnsiTheme="minorHAnsi" w:cs="Arial"/>
          <w:sz w:val="28"/>
          <w:szCs w:val="28"/>
        </w:rPr>
        <w:t>;</w:t>
      </w:r>
    </w:p>
    <w:p w:rsidR="002E15ED" w:rsidRPr="00C57500" w:rsidRDefault="002E15ED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após os três primeiros passos, entrar em contato com o </w:t>
      </w:r>
      <w:r w:rsidRPr="006638A0">
        <w:rPr>
          <w:rFonts w:asciiTheme="minorHAnsi" w:hAnsiTheme="minorHAnsi" w:cs="Arial"/>
          <w:b/>
          <w:sz w:val="28"/>
          <w:szCs w:val="28"/>
        </w:rPr>
        <w:t xml:space="preserve">Núcleo de Estágios do CLC </w:t>
      </w:r>
      <w:proofErr w:type="spellStart"/>
      <w:r w:rsidRPr="006638A0">
        <w:rPr>
          <w:rFonts w:asciiTheme="minorHAnsi" w:hAnsiTheme="minorHAnsi" w:cs="Arial"/>
          <w:b/>
          <w:sz w:val="28"/>
          <w:szCs w:val="28"/>
        </w:rPr>
        <w:t>UFPel</w:t>
      </w:r>
      <w:proofErr w:type="spellEnd"/>
      <w:r w:rsidRPr="00C57500">
        <w:rPr>
          <w:rFonts w:asciiTheme="minorHAnsi" w:hAnsiTheme="minorHAnsi" w:cs="Arial"/>
          <w:sz w:val="28"/>
          <w:szCs w:val="28"/>
        </w:rPr>
        <w:t xml:space="preserve"> (sala 107</w:t>
      </w:r>
      <w:r w:rsidR="006638A0">
        <w:rPr>
          <w:rFonts w:asciiTheme="minorHAnsi" w:hAnsiTheme="minorHAnsi" w:cs="Arial"/>
          <w:sz w:val="28"/>
          <w:szCs w:val="28"/>
        </w:rPr>
        <w:t>,</w:t>
      </w:r>
      <w:r w:rsidRPr="00C57500">
        <w:rPr>
          <w:rFonts w:asciiTheme="minorHAnsi" w:hAnsiTheme="minorHAnsi" w:cs="Arial"/>
          <w:sz w:val="28"/>
          <w:szCs w:val="28"/>
        </w:rPr>
        <w:t xml:space="preserve"> junto ao Colegiado dos </w:t>
      </w:r>
      <w:r w:rsidR="006638A0">
        <w:rPr>
          <w:rFonts w:asciiTheme="minorHAnsi" w:hAnsiTheme="minorHAnsi" w:cs="Arial"/>
          <w:sz w:val="28"/>
          <w:szCs w:val="28"/>
        </w:rPr>
        <w:t>C</w:t>
      </w:r>
      <w:r w:rsidRPr="00C57500">
        <w:rPr>
          <w:rFonts w:asciiTheme="minorHAnsi" w:hAnsiTheme="minorHAnsi" w:cs="Arial"/>
          <w:sz w:val="28"/>
          <w:szCs w:val="28"/>
        </w:rPr>
        <w:t>ursos</w:t>
      </w:r>
      <w:r w:rsidR="006638A0">
        <w:rPr>
          <w:rFonts w:asciiTheme="minorHAnsi" w:hAnsiTheme="minorHAnsi" w:cs="Arial"/>
          <w:sz w:val="28"/>
          <w:szCs w:val="28"/>
        </w:rPr>
        <w:t xml:space="preserve"> de graduação do CLC</w:t>
      </w:r>
      <w:r w:rsidRPr="00C57500">
        <w:rPr>
          <w:rFonts w:asciiTheme="minorHAnsi" w:hAnsiTheme="minorHAnsi" w:cs="Arial"/>
          <w:sz w:val="28"/>
          <w:szCs w:val="28"/>
        </w:rPr>
        <w:t xml:space="preserve">) para então solicitar a </w:t>
      </w:r>
      <w:r w:rsidRPr="006638A0">
        <w:rPr>
          <w:rFonts w:asciiTheme="minorHAnsi" w:hAnsiTheme="minorHAnsi" w:cs="Arial"/>
          <w:b/>
          <w:sz w:val="28"/>
          <w:szCs w:val="28"/>
          <w:u w:val="single"/>
        </w:rPr>
        <w:t>carta de estágio</w:t>
      </w:r>
      <w:r w:rsidRPr="00C57500">
        <w:rPr>
          <w:rFonts w:asciiTheme="minorHAnsi" w:hAnsiTheme="minorHAnsi" w:cs="Arial"/>
          <w:sz w:val="28"/>
          <w:szCs w:val="28"/>
        </w:rPr>
        <w:t xml:space="preserve"> ou o </w:t>
      </w:r>
      <w:r w:rsidRPr="006638A0">
        <w:rPr>
          <w:rFonts w:asciiTheme="minorHAnsi" w:hAnsiTheme="minorHAnsi" w:cs="Arial"/>
          <w:b/>
          <w:sz w:val="28"/>
          <w:szCs w:val="28"/>
          <w:u w:val="single"/>
        </w:rPr>
        <w:t>termo de compromisso</w:t>
      </w:r>
      <w:r w:rsidRPr="00C57500">
        <w:rPr>
          <w:rFonts w:asciiTheme="minorHAnsi" w:hAnsiTheme="minorHAnsi" w:cs="Arial"/>
          <w:sz w:val="28"/>
          <w:szCs w:val="28"/>
        </w:rPr>
        <w:t>, se assim necessitar;</w:t>
      </w:r>
    </w:p>
    <w:p w:rsidR="002E15ED" w:rsidRPr="00C57500" w:rsidRDefault="002E15ED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para tanto, o aluno deve preencher o </w:t>
      </w:r>
      <w:r w:rsidRPr="006638A0">
        <w:rPr>
          <w:rFonts w:asciiTheme="minorHAnsi" w:hAnsiTheme="minorHAnsi" w:cs="Arial"/>
          <w:b/>
          <w:sz w:val="28"/>
          <w:szCs w:val="28"/>
          <w:u w:val="single"/>
        </w:rPr>
        <w:t>formulário</w:t>
      </w:r>
      <w:r w:rsidRPr="00C57500">
        <w:rPr>
          <w:rFonts w:asciiTheme="minorHAnsi" w:hAnsiTheme="minorHAnsi" w:cs="Arial"/>
          <w:sz w:val="28"/>
          <w:szCs w:val="28"/>
        </w:rPr>
        <w:t xml:space="preserve"> contido no seguinte link:</w:t>
      </w:r>
      <w:r w:rsidR="0028746D">
        <w:rPr>
          <w:rFonts w:asciiTheme="minorHAnsi" w:hAnsiTheme="minorHAnsi" w:cs="Arial"/>
          <w:sz w:val="28"/>
          <w:szCs w:val="28"/>
        </w:rPr>
        <w:t xml:space="preserve"> </w:t>
      </w:r>
      <w:hyperlink r:id="rId5" w:tgtFrame="_blank" w:history="1">
        <w:r w:rsidR="0028746D">
          <w:rPr>
            <w:rStyle w:val="Hyperlink"/>
            <w:rFonts w:ascii="Helvetica" w:hAnsi="Helvetica" w:cs="Helvetica"/>
            <w:b/>
            <w:bCs/>
            <w:color w:val="1155CC"/>
            <w:sz w:val="19"/>
            <w:szCs w:val="19"/>
            <w:shd w:val="clear" w:color="auto" w:fill="FFFFFF"/>
          </w:rPr>
          <w:t>https://goo.gl/forms/8LfbMq9GlqyJ4dh63</w:t>
        </w:r>
      </w:hyperlink>
    </w:p>
    <w:p w:rsidR="002E15ED" w:rsidRPr="00C57500" w:rsidRDefault="00C57500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</w:t>
      </w:r>
      <w:r w:rsidR="002E15ED" w:rsidRPr="00C57500">
        <w:rPr>
          <w:rFonts w:asciiTheme="minorHAnsi" w:hAnsiTheme="minorHAnsi" w:cs="Arial"/>
          <w:sz w:val="28"/>
          <w:szCs w:val="28"/>
        </w:rPr>
        <w:t xml:space="preserve">após o cadastro online do aluno, o Núcleo de estágio solicita à CRE ou à SMED a confecção da carta que </w:t>
      </w:r>
      <w:r w:rsidR="006638A0">
        <w:rPr>
          <w:rFonts w:asciiTheme="minorHAnsi" w:hAnsiTheme="minorHAnsi" w:cs="Arial"/>
          <w:sz w:val="28"/>
          <w:szCs w:val="28"/>
        </w:rPr>
        <w:t>estará disponível para</w:t>
      </w:r>
      <w:r w:rsidR="002E15ED" w:rsidRPr="00C57500">
        <w:rPr>
          <w:rFonts w:asciiTheme="minorHAnsi" w:hAnsiTheme="minorHAnsi" w:cs="Arial"/>
          <w:sz w:val="28"/>
          <w:szCs w:val="28"/>
        </w:rPr>
        <w:t xml:space="preserve"> ser retirada no Núcleo em torno de 15 dias após o pedido online.</w:t>
      </w:r>
    </w:p>
    <w:p w:rsidR="002E15ED" w:rsidRPr="00C57500" w:rsidRDefault="002E15ED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o </w:t>
      </w:r>
      <w:r w:rsidRPr="00C57500">
        <w:rPr>
          <w:rFonts w:asciiTheme="minorHAnsi" w:hAnsiTheme="minorHAnsi" w:cs="Arial"/>
          <w:b/>
          <w:sz w:val="28"/>
          <w:szCs w:val="28"/>
        </w:rPr>
        <w:t>termo de compromisso</w:t>
      </w:r>
      <w:r w:rsidRPr="00C57500">
        <w:rPr>
          <w:rFonts w:asciiTheme="minorHAnsi" w:hAnsiTheme="minorHAnsi" w:cs="Arial"/>
          <w:sz w:val="28"/>
          <w:szCs w:val="28"/>
        </w:rPr>
        <w:t xml:space="preserve"> só será necessário para alunos que fizerem seus estágios em instituições não ligadas à rede </w:t>
      </w:r>
      <w:r w:rsidRPr="00CD0199">
        <w:rPr>
          <w:rFonts w:asciiTheme="minorHAnsi" w:hAnsiTheme="minorHAnsi" w:cs="Arial"/>
          <w:i/>
          <w:sz w:val="28"/>
          <w:szCs w:val="28"/>
        </w:rPr>
        <w:t>CRE</w:t>
      </w:r>
      <w:r w:rsidRPr="00C57500">
        <w:rPr>
          <w:rFonts w:asciiTheme="minorHAnsi" w:hAnsiTheme="minorHAnsi" w:cs="Arial"/>
          <w:sz w:val="28"/>
          <w:szCs w:val="28"/>
        </w:rPr>
        <w:t xml:space="preserve"> e </w:t>
      </w:r>
      <w:r w:rsidRPr="00CD0199">
        <w:rPr>
          <w:rFonts w:asciiTheme="minorHAnsi" w:hAnsiTheme="minorHAnsi" w:cs="Arial"/>
          <w:i/>
          <w:sz w:val="28"/>
          <w:szCs w:val="28"/>
        </w:rPr>
        <w:t>SMED Pelotas</w:t>
      </w:r>
      <w:r w:rsidRPr="00C57500">
        <w:rPr>
          <w:rFonts w:asciiTheme="minorHAnsi" w:hAnsiTheme="minorHAnsi" w:cs="Arial"/>
          <w:sz w:val="28"/>
          <w:szCs w:val="28"/>
        </w:rPr>
        <w:t xml:space="preserve"> (ex.: escolas municipais de municípios diferentes de Pelotas; </w:t>
      </w:r>
      <w:proofErr w:type="spellStart"/>
      <w:r w:rsidRPr="00C57500">
        <w:rPr>
          <w:rFonts w:asciiTheme="minorHAnsi" w:hAnsiTheme="minorHAnsi" w:cs="Arial"/>
          <w:sz w:val="28"/>
          <w:szCs w:val="28"/>
        </w:rPr>
        <w:t>IFSul</w:t>
      </w:r>
      <w:proofErr w:type="spellEnd"/>
      <w:r w:rsidRPr="00C57500">
        <w:rPr>
          <w:rFonts w:asciiTheme="minorHAnsi" w:hAnsiTheme="minorHAnsi" w:cs="Arial"/>
          <w:sz w:val="28"/>
          <w:szCs w:val="28"/>
        </w:rPr>
        <w:t xml:space="preserve">; CAVG; e outras instituições não escolares, como creches, asilos, igrejas e </w:t>
      </w:r>
      <w:r w:rsidR="00CD0199">
        <w:rPr>
          <w:rFonts w:asciiTheme="minorHAnsi" w:hAnsiTheme="minorHAnsi" w:cs="Arial"/>
          <w:sz w:val="28"/>
          <w:szCs w:val="28"/>
        </w:rPr>
        <w:t xml:space="preserve">outras </w:t>
      </w:r>
      <w:r w:rsidRPr="00C57500">
        <w:rPr>
          <w:rFonts w:asciiTheme="minorHAnsi" w:hAnsiTheme="minorHAnsi" w:cs="Arial"/>
          <w:sz w:val="28"/>
          <w:szCs w:val="28"/>
        </w:rPr>
        <w:t xml:space="preserve">com fins </w:t>
      </w:r>
      <w:proofErr w:type="spellStart"/>
      <w:r w:rsidRPr="00C57500">
        <w:rPr>
          <w:rFonts w:asciiTheme="minorHAnsi" w:hAnsiTheme="minorHAnsi" w:cs="Arial"/>
          <w:sz w:val="28"/>
          <w:szCs w:val="28"/>
        </w:rPr>
        <w:t>socioeducacionais</w:t>
      </w:r>
      <w:proofErr w:type="spellEnd"/>
      <w:r w:rsidRPr="00C57500">
        <w:rPr>
          <w:rFonts w:asciiTheme="minorHAnsi" w:hAnsiTheme="minorHAnsi" w:cs="Arial"/>
          <w:sz w:val="28"/>
          <w:szCs w:val="28"/>
        </w:rPr>
        <w:t>)</w:t>
      </w:r>
      <w:r w:rsidR="005C5F30" w:rsidRPr="00C57500">
        <w:rPr>
          <w:rFonts w:asciiTheme="minorHAnsi" w:hAnsiTheme="minorHAnsi" w:cs="Arial"/>
          <w:sz w:val="28"/>
          <w:szCs w:val="28"/>
        </w:rPr>
        <w:t>;</w:t>
      </w:r>
      <w:r w:rsidR="00C57500" w:rsidRPr="00C57500">
        <w:rPr>
          <w:rFonts w:asciiTheme="minorHAnsi" w:hAnsiTheme="minorHAnsi" w:cs="Arial"/>
          <w:sz w:val="28"/>
          <w:szCs w:val="28"/>
        </w:rPr>
        <w:t xml:space="preserve"> Se for </w:t>
      </w:r>
      <w:r w:rsidR="00CD0199">
        <w:rPr>
          <w:rFonts w:asciiTheme="minorHAnsi" w:hAnsiTheme="minorHAnsi" w:cs="Arial"/>
          <w:sz w:val="28"/>
          <w:szCs w:val="28"/>
        </w:rPr>
        <w:t xml:space="preserve">este </w:t>
      </w:r>
      <w:r w:rsidR="00C57500" w:rsidRPr="00C57500">
        <w:rPr>
          <w:rFonts w:asciiTheme="minorHAnsi" w:hAnsiTheme="minorHAnsi" w:cs="Arial"/>
          <w:sz w:val="28"/>
          <w:szCs w:val="28"/>
        </w:rPr>
        <w:t>o caso, o aluno deve entrar em contato direto com o Núcleo de Estágios para receber orientações sobre o preenchimento do Termo;</w:t>
      </w:r>
    </w:p>
    <w:p w:rsidR="00C57500" w:rsidRPr="00C57500" w:rsidRDefault="00C57500" w:rsidP="00491523">
      <w:pPr>
        <w:jc w:val="both"/>
        <w:rPr>
          <w:rFonts w:asciiTheme="minorHAnsi" w:hAnsiTheme="minorHAnsi" w:cs="Arial"/>
          <w:sz w:val="28"/>
          <w:szCs w:val="28"/>
        </w:rPr>
      </w:pPr>
      <w:r w:rsidRPr="00C57500">
        <w:rPr>
          <w:rFonts w:asciiTheme="minorHAnsi" w:hAnsiTheme="minorHAnsi" w:cs="Arial"/>
          <w:sz w:val="28"/>
          <w:szCs w:val="28"/>
        </w:rPr>
        <w:t xml:space="preserve">»  a elaboração do </w:t>
      </w:r>
      <w:r w:rsidRPr="00C57500">
        <w:rPr>
          <w:rFonts w:asciiTheme="minorHAnsi" w:hAnsiTheme="minorHAnsi" w:cs="Arial"/>
          <w:b/>
          <w:sz w:val="28"/>
          <w:szCs w:val="28"/>
        </w:rPr>
        <w:t>plano de trabalho</w:t>
      </w:r>
      <w:r w:rsidRPr="00C57500">
        <w:rPr>
          <w:rFonts w:asciiTheme="minorHAnsi" w:hAnsiTheme="minorHAnsi" w:cs="Arial"/>
          <w:sz w:val="28"/>
          <w:szCs w:val="28"/>
        </w:rPr>
        <w:t xml:space="preserve"> </w:t>
      </w:r>
      <w:r w:rsidR="006638A0">
        <w:rPr>
          <w:rFonts w:asciiTheme="minorHAnsi" w:hAnsiTheme="minorHAnsi" w:cs="Arial"/>
          <w:sz w:val="28"/>
          <w:szCs w:val="28"/>
        </w:rPr>
        <w:t>e</w:t>
      </w:r>
      <w:r w:rsidRPr="00C57500">
        <w:rPr>
          <w:rFonts w:asciiTheme="minorHAnsi" w:hAnsiTheme="minorHAnsi" w:cs="Arial"/>
          <w:sz w:val="28"/>
          <w:szCs w:val="28"/>
        </w:rPr>
        <w:t xml:space="preserve">, no final, a elaboração do </w:t>
      </w:r>
      <w:r w:rsidRPr="00C57500">
        <w:rPr>
          <w:rFonts w:asciiTheme="minorHAnsi" w:hAnsiTheme="minorHAnsi" w:cs="Arial"/>
          <w:b/>
          <w:sz w:val="28"/>
          <w:szCs w:val="28"/>
        </w:rPr>
        <w:t>relatório de estágio</w:t>
      </w:r>
      <w:r w:rsidRPr="00C57500">
        <w:rPr>
          <w:rFonts w:asciiTheme="minorHAnsi" w:hAnsiTheme="minorHAnsi" w:cs="Arial"/>
          <w:sz w:val="28"/>
          <w:szCs w:val="28"/>
        </w:rPr>
        <w:t xml:space="preserve">, bem como a entrega desses documentos, devem ser acertados com o </w:t>
      </w:r>
      <w:r w:rsidRPr="00CD0199">
        <w:rPr>
          <w:rFonts w:asciiTheme="minorHAnsi" w:hAnsiTheme="minorHAnsi" w:cs="Arial"/>
          <w:sz w:val="28"/>
          <w:szCs w:val="28"/>
          <w:u w:val="single"/>
        </w:rPr>
        <w:t>professor orientador de estágio</w:t>
      </w:r>
      <w:r w:rsidRPr="00C57500">
        <w:rPr>
          <w:rFonts w:asciiTheme="minorHAnsi" w:hAnsiTheme="minorHAnsi" w:cs="Arial"/>
          <w:sz w:val="28"/>
          <w:szCs w:val="28"/>
        </w:rPr>
        <w:t>.</w:t>
      </w:r>
      <w:r w:rsidR="006638A0">
        <w:rPr>
          <w:rFonts w:asciiTheme="minorHAnsi" w:hAnsiTheme="minorHAnsi" w:cs="Arial"/>
          <w:sz w:val="28"/>
          <w:szCs w:val="28"/>
        </w:rPr>
        <w:t xml:space="preserve"> A carga horária do estágio também é acertada com o professor orientador em conjunto com o campo de estágio.</w:t>
      </w:r>
    </w:p>
    <w:p w:rsidR="007002F4" w:rsidRDefault="007002F4" w:rsidP="007002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7002F4" w:rsidSect="007002F4"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E16"/>
    <w:rsid w:val="00083F37"/>
    <w:rsid w:val="000B74AF"/>
    <w:rsid w:val="000D6DCF"/>
    <w:rsid w:val="00181E7A"/>
    <w:rsid w:val="001962CF"/>
    <w:rsid w:val="00206963"/>
    <w:rsid w:val="00207A00"/>
    <w:rsid w:val="002367B4"/>
    <w:rsid w:val="0028746D"/>
    <w:rsid w:val="002A35FA"/>
    <w:rsid w:val="002D0C34"/>
    <w:rsid w:val="002E15ED"/>
    <w:rsid w:val="00302AE7"/>
    <w:rsid w:val="00313E99"/>
    <w:rsid w:val="00372A2B"/>
    <w:rsid w:val="003C6934"/>
    <w:rsid w:val="00454332"/>
    <w:rsid w:val="00491523"/>
    <w:rsid w:val="004935E4"/>
    <w:rsid w:val="004C32A3"/>
    <w:rsid w:val="00501039"/>
    <w:rsid w:val="005B59B6"/>
    <w:rsid w:val="005C3A2B"/>
    <w:rsid w:val="005C5F30"/>
    <w:rsid w:val="00645646"/>
    <w:rsid w:val="00654F2A"/>
    <w:rsid w:val="006638A0"/>
    <w:rsid w:val="006C3B0B"/>
    <w:rsid w:val="007002F4"/>
    <w:rsid w:val="00707676"/>
    <w:rsid w:val="00712587"/>
    <w:rsid w:val="007352A0"/>
    <w:rsid w:val="007A59BB"/>
    <w:rsid w:val="007D7830"/>
    <w:rsid w:val="008225E0"/>
    <w:rsid w:val="00866BB3"/>
    <w:rsid w:val="00A30211"/>
    <w:rsid w:val="00A57AA0"/>
    <w:rsid w:val="00A61783"/>
    <w:rsid w:val="00A75310"/>
    <w:rsid w:val="00A759E9"/>
    <w:rsid w:val="00AC24DF"/>
    <w:rsid w:val="00B0235E"/>
    <w:rsid w:val="00B721E3"/>
    <w:rsid w:val="00C57500"/>
    <w:rsid w:val="00C66E16"/>
    <w:rsid w:val="00CD0199"/>
    <w:rsid w:val="00CF4D7A"/>
    <w:rsid w:val="00D306B7"/>
    <w:rsid w:val="00D936BB"/>
    <w:rsid w:val="00D96908"/>
    <w:rsid w:val="00DA79AC"/>
    <w:rsid w:val="00E01BC2"/>
    <w:rsid w:val="00E75350"/>
    <w:rsid w:val="00EE5C47"/>
    <w:rsid w:val="00EF7FA1"/>
    <w:rsid w:val="00F1638E"/>
    <w:rsid w:val="00F91EFD"/>
    <w:rsid w:val="00FD47E8"/>
    <w:rsid w:val="00FE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54332"/>
  </w:style>
  <w:style w:type="character" w:styleId="Hyperlink">
    <w:name w:val="Hyperlink"/>
    <w:basedOn w:val="Fontepargpadro"/>
    <w:uiPriority w:val="99"/>
    <w:semiHidden/>
    <w:unhideWhenUsed/>
    <w:rsid w:val="00287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goo.gl%2Fforms%2F8LfbMq9GlqyJ4dh63&amp;h=ATN8O7ciiS3k1KfPf_kiw-23bD6OxkkgUcIHXpXHOIaQMwnr_klZ0MBPW2xSRUaMeawT_ZI8_XuzwP4BNYilCV7g1rUzCSTVA_0FfvF5AnCgJIMHue-u9ibIJ4H9opIxA3SKwgdh9-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Borges</dc:creator>
  <cp:lastModifiedBy>LNVO</cp:lastModifiedBy>
  <cp:revision>8</cp:revision>
  <cp:lastPrinted>2017-10-02T21:35:00Z</cp:lastPrinted>
  <dcterms:created xsi:type="dcterms:W3CDTF">2018-03-12T18:39:00Z</dcterms:created>
  <dcterms:modified xsi:type="dcterms:W3CDTF">2018-03-22T20:08:00Z</dcterms:modified>
</cp:coreProperties>
</file>