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3A" w:rsidRPr="004204BB" w:rsidRDefault="00150D3A" w:rsidP="00150D3A">
      <w:pPr>
        <w:pStyle w:val="Ttulo1"/>
        <w:jc w:val="center"/>
        <w:rPr>
          <w:rFonts w:ascii="Consolas" w:hAnsi="Consolas" w:cs="Consolas"/>
          <w:color w:val="auto"/>
          <w:sz w:val="24"/>
          <w:szCs w:val="24"/>
        </w:rPr>
      </w:pPr>
      <w:r w:rsidRPr="180DECF0">
        <w:rPr>
          <w:rFonts w:ascii="Consolas" w:hAnsi="Consolas" w:cs="Consolas"/>
          <w:color w:val="auto"/>
          <w:sz w:val="24"/>
          <w:szCs w:val="24"/>
        </w:rPr>
        <w:t xml:space="preserve">ATA Nº </w:t>
      </w:r>
      <w:r w:rsidR="00B20801">
        <w:rPr>
          <w:rFonts w:ascii="Consolas" w:hAnsi="Consolas" w:cs="Consolas"/>
          <w:color w:val="auto"/>
          <w:sz w:val="24"/>
          <w:szCs w:val="24"/>
        </w:rPr>
        <w:t>1</w:t>
      </w:r>
      <w:r w:rsidR="00CE3B6E">
        <w:rPr>
          <w:rFonts w:ascii="Consolas" w:hAnsi="Consolas" w:cs="Consolas"/>
          <w:color w:val="auto"/>
          <w:sz w:val="24"/>
          <w:szCs w:val="24"/>
        </w:rPr>
        <w:t>4</w:t>
      </w:r>
      <w:r w:rsidRPr="180DECF0">
        <w:rPr>
          <w:rFonts w:ascii="Consolas" w:hAnsi="Consolas" w:cs="Consolas"/>
          <w:color w:val="auto"/>
          <w:sz w:val="24"/>
          <w:szCs w:val="24"/>
        </w:rPr>
        <w:t>/2017</w:t>
      </w:r>
    </w:p>
    <w:p w:rsidR="00172C62" w:rsidRPr="00F20CC8" w:rsidRDefault="00382991" w:rsidP="00172C62">
      <w:pPr>
        <w:pStyle w:val="Corpo"/>
        <w:jc w:val="both"/>
        <w:rPr>
          <w:rFonts w:ascii="Consolas" w:hAnsi="Consolas" w:cs="Consolas"/>
        </w:rPr>
      </w:pPr>
      <w:r>
        <w:rPr>
          <w:rFonts w:ascii="Consolas" w:eastAsia="Consolas" w:hAnsi="Consolas" w:cs="Consolas"/>
        </w:rPr>
        <w:t>Aos quinze dias do mês de dezembro do ano de dois mil e dezessete, na sala 109 do prédio do Centro de Letras e Comunicação (CLC) – Campus Porto, com início às oito horas, reuniu-se o Conselho do Centro de Letras e Comunicação (CCLC), sob a presidência da Diretora do CLC, prof</w:t>
      </w:r>
      <w:r>
        <w:rPr>
          <w:rFonts w:ascii="Consolas" w:eastAsia="Consolas" w:hAnsi="Consolas" w:cs="Consolas"/>
          <w:vertAlign w:val="superscript"/>
        </w:rPr>
        <w:t>a</w:t>
      </w:r>
      <w:r>
        <w:rPr>
          <w:rFonts w:ascii="Consolas" w:eastAsia="Consolas" w:hAnsi="Consolas" w:cs="Consolas"/>
        </w:rPr>
        <w:t>.Drª. Vanessa Doumid Damasceno. Estiveram presentes os membros do Conselho, conforme lista de presença anexa. Deu-se início à pauta.</w:t>
      </w:r>
      <w:r>
        <w:rPr>
          <w:rFonts w:ascii="Consolas" w:eastAsia="Consolas" w:hAnsi="Consolas" w:cs="Consolas"/>
          <w:b/>
          <w:bCs/>
          <w:u w:val="single"/>
        </w:rPr>
        <w:t>(1) Aprovação da Ata 13/2017.</w:t>
      </w:r>
      <w:r>
        <w:rPr>
          <w:rFonts w:ascii="Consolas" w:eastAsia="Consolas" w:hAnsi="Consolas" w:cs="Consolas"/>
        </w:rPr>
        <w:t xml:space="preserve"> O CCLC aprovou a ata 13/2017, de reunião ocorrida em 16 de novembro de 2017, às 8h30min</w:t>
      </w:r>
      <w:r>
        <w:rPr>
          <w:rFonts w:ascii="Consolas" w:eastAsia="Consolas" w:hAnsi="Consolas" w:cs="Consolas"/>
          <w:lang w:val="it-IT"/>
        </w:rPr>
        <w:t xml:space="preserve">. </w:t>
      </w:r>
      <w:r>
        <w:rPr>
          <w:rFonts w:ascii="Consolas" w:eastAsia="Consolas" w:hAnsi="Consolas" w:cs="Consolas"/>
          <w:b/>
          <w:bCs/>
          <w:u w:val="single"/>
        </w:rPr>
        <w:t>(2)Informes da direçã</w:t>
      </w:r>
      <w:r>
        <w:rPr>
          <w:rFonts w:ascii="Consolas" w:eastAsia="Consolas" w:hAnsi="Consolas" w:cs="Consolas"/>
          <w:b/>
          <w:bCs/>
          <w:u w:val="single"/>
          <w:lang w:val="it-IT"/>
        </w:rPr>
        <w:t>o.</w:t>
      </w:r>
      <w:r>
        <w:rPr>
          <w:rFonts w:ascii="Consolas" w:eastAsia="Consolas" w:hAnsi="Consolas" w:cs="Consolas"/>
          <w:b/>
          <w:bCs/>
        </w:rPr>
        <w:t xml:space="preserve"> (2.1)Instalação de condicionadores de ar.</w:t>
      </w:r>
      <w:r>
        <w:rPr>
          <w:rFonts w:ascii="Consolas" w:eastAsia="Consolas" w:hAnsi="Consolas" w:cs="Consolas"/>
        </w:rPr>
        <w:t xml:space="preserve"> A professora Vanessa informou que enviou nova solicitação de instalação dos condicionadores de ar adquiridos na gestão anterior, com nova distribuição para instalação em função das mudanças ocorridas nos espaços e com vistas a dar prioridade aos espaços de uso coletivo, salas 101 (salas das Câmaras), 102 (área de Libras), 109, 110, 111, 112, 113, 115, 116, 118, 121 e Laborátorio de WEB e EAD. (</w:t>
      </w:r>
      <w:r>
        <w:rPr>
          <w:rFonts w:ascii="Consolas" w:eastAsia="Consolas" w:hAnsi="Consolas" w:cs="Consolas"/>
          <w:b/>
          <w:bCs/>
        </w:rPr>
        <w:t>2.2)I Jornada dos Estágios.</w:t>
      </w:r>
      <w:r>
        <w:rPr>
          <w:rFonts w:ascii="Consolas" w:eastAsia="Consolas" w:hAnsi="Consolas" w:cs="Consolas"/>
        </w:rPr>
        <w:t xml:space="preserve">A Direção pediu aos professores que discutam,em seus cursos,os apontamentos advindos da I Jornada de Estágios das Licenciaturas, que ocorreu no dia 11 de dezembro, para que se tenha a qualificação das disciplinas de estágio a partir das observações feitas, tais como aumentar a carga horária do estagiário na Escola, estrutura do Estágio (observação, intervenção e regência) e a possibilidade de exigir um artigo como produto final das disciplinas de estágio. </w:t>
      </w:r>
      <w:bookmarkStart w:id="0" w:name="_GoBack"/>
      <w:bookmarkEnd w:id="0"/>
      <w:r>
        <w:rPr>
          <w:rFonts w:ascii="Consolas" w:eastAsia="Consolas" w:hAnsi="Consolas" w:cs="Consolas"/>
          <w:b/>
          <w:bCs/>
        </w:rPr>
        <w:t xml:space="preserve">(2.3)Sala para D.A. Jornalismo. </w:t>
      </w:r>
      <w:r>
        <w:rPr>
          <w:rFonts w:ascii="Consolas" w:eastAsia="Consolas" w:hAnsi="Consolas" w:cs="Consolas"/>
        </w:rPr>
        <w:t xml:space="preserve">A direção informou que entregou, na última quarta-feira, a sala 105 para o D.A. do curso de Jornalismo,atendendo reivindicação dos alunos do curso. </w:t>
      </w:r>
      <w:r>
        <w:rPr>
          <w:rFonts w:ascii="Consolas" w:eastAsia="Consolas" w:hAnsi="Consolas" w:cs="Consolas"/>
          <w:b/>
          <w:bCs/>
        </w:rPr>
        <w:t xml:space="preserve">(2.4)Convocação para reunião em 04 de dezembro. </w:t>
      </w:r>
      <w:r>
        <w:rPr>
          <w:rFonts w:ascii="Consolas" w:eastAsia="Consolas" w:hAnsi="Consolas" w:cs="Consolas"/>
        </w:rPr>
        <w:t>Informou que, conforme convocação, a Ata da reunião geral realizada no dia 04 de dezembro será enviada a todos.</w:t>
      </w:r>
      <w:r>
        <w:rPr>
          <w:rFonts w:ascii="Consolas" w:eastAsia="Consolas" w:hAnsi="Consolas" w:cs="Consolas"/>
          <w:b/>
          <w:bCs/>
        </w:rPr>
        <w:t xml:space="preserve">(2.5)Sistema Eletrônico de Informações-SEI. </w:t>
      </w:r>
      <w:r>
        <w:rPr>
          <w:rFonts w:ascii="Consolas" w:eastAsia="Consolas" w:hAnsi="Consolas" w:cs="Consolas"/>
        </w:rPr>
        <w:t>A direção pediu aos professores que acessem o SEI, reiterando que não é responsabilidade da secretaria e da direção avisarem sobre a disponibilidade dos processos.</w:t>
      </w:r>
      <w:r>
        <w:rPr>
          <w:rFonts w:ascii="Consolas" w:eastAsia="Consolas" w:hAnsi="Consolas" w:cs="Consolas"/>
          <w:b/>
          <w:bCs/>
        </w:rPr>
        <w:t>(2.6)Manutenção.</w:t>
      </w:r>
      <w:r w:rsidR="00112731">
        <w:rPr>
          <w:rFonts w:ascii="Consolas" w:eastAsia="Consolas" w:hAnsi="Consolas" w:cs="Consolas"/>
          <w:b/>
          <w:bCs/>
        </w:rPr>
        <w:t xml:space="preserve"> </w:t>
      </w:r>
      <w:r>
        <w:rPr>
          <w:rFonts w:ascii="Consolas" w:eastAsia="Consolas" w:hAnsi="Consolas" w:cs="Consolas"/>
        </w:rPr>
        <w:t xml:space="preserve">Lembrou sobre o e-mail enviado em 01 de dezembro, quando foi pedido a todos que avisassem qualquer problema de manutenção de equipamentos ou de infraestrutura, reforçando que avisem quando ocorrer algum problema a fim de que a direção possa resolver. </w:t>
      </w:r>
      <w:r>
        <w:rPr>
          <w:rFonts w:ascii="Consolas" w:eastAsia="Consolas" w:hAnsi="Consolas" w:cs="Consolas"/>
          <w:b/>
          <w:bCs/>
        </w:rPr>
        <w:t xml:space="preserve">(2.7)Férias. </w:t>
      </w:r>
      <w:r>
        <w:rPr>
          <w:rFonts w:ascii="Consolas" w:eastAsia="Consolas" w:hAnsi="Consolas" w:cs="Consolas"/>
        </w:rPr>
        <w:t xml:space="preserve">A professora Vanessa informou o período que a Direção gozará de férias no mês de janeiro. Professora Vanessa de 22/01 a 31/01 e professora Cintia de 02/01 a 21/01. </w:t>
      </w:r>
      <w:r>
        <w:rPr>
          <w:rFonts w:ascii="Consolas" w:eastAsia="Consolas" w:hAnsi="Consolas" w:cs="Consolas"/>
          <w:b/>
          <w:bCs/>
        </w:rPr>
        <w:t xml:space="preserve">(2.8)Informes do Fórum de Diretores. </w:t>
      </w:r>
      <w:r>
        <w:rPr>
          <w:rFonts w:ascii="Consolas" w:eastAsia="Consolas" w:hAnsi="Consolas" w:cs="Consolas"/>
        </w:rPr>
        <w:t xml:space="preserve">Informou sobre documento do Fórum de diretores enviado à Reitoria sobre a precarização dos serviços de limpeza dos terceirizados; sobre as 30 horas de trabalho semanal dos servidores técnico-administrativos, disse que no CLC não tem problema de funcionamento, no entanto, as atividades precisam ser compartilhadas e é necessário que se afixe na entrada o horário de trabalho e de funcionamento dos diversos setores. </w:t>
      </w:r>
      <w:r w:rsidRPr="00382991">
        <w:rPr>
          <w:rFonts w:ascii="Consolas" w:eastAsia="Consolas" w:hAnsi="Consolas" w:cs="Consolas"/>
          <w:b/>
        </w:rPr>
        <w:t>(</w:t>
      </w:r>
      <w:r>
        <w:rPr>
          <w:rFonts w:ascii="Consolas" w:eastAsia="Consolas" w:hAnsi="Consolas" w:cs="Consolas"/>
          <w:b/>
          <w:bCs/>
        </w:rPr>
        <w:t>2.9)Eventos no CLC.</w:t>
      </w:r>
      <w:r>
        <w:rPr>
          <w:rFonts w:ascii="Consolas" w:eastAsia="Consolas" w:hAnsi="Consolas" w:cs="Consolas"/>
        </w:rPr>
        <w:t xml:space="preserve">A direção parabenizou às professoras Sandra e Cleide pela organização da Mesa Redonda de Redação e Revisão de Textos, salientando que estas ações têm o intuito de motivar os alunos. Também parabenizou a coordenação do curso de Alemão e do curso de Tradução Espanhol pelos eventos realizados na última semana. Ao final, disse que o CLC precisa divulgar seus cursos para a comunidade. </w:t>
      </w:r>
      <w:r>
        <w:rPr>
          <w:rFonts w:ascii="Consolas" w:eastAsia="Consolas" w:hAnsi="Consolas" w:cs="Consolas"/>
          <w:b/>
          <w:bCs/>
        </w:rPr>
        <w:t xml:space="preserve">(2.10)Visita MEC. </w:t>
      </w:r>
      <w:r>
        <w:rPr>
          <w:rFonts w:ascii="Consolas" w:eastAsia="Consolas" w:hAnsi="Consolas" w:cs="Consolas"/>
        </w:rPr>
        <w:t xml:space="preserve">A direção agradeceu e cumprimentou os professores Uruguay e Aline pelo emprenho durante a visita do MEC nos </w:t>
      </w:r>
      <w:r>
        <w:rPr>
          <w:rFonts w:ascii="Consolas" w:eastAsia="Consolas" w:hAnsi="Consolas" w:cs="Consolas"/>
        </w:rPr>
        <w:lastRenderedPageBreak/>
        <w:t>dias 11 e 12. Disse que preocuparam-se em mostrar o melhor, mesmo diante das fragilidades existentes</w:t>
      </w:r>
      <w:r>
        <w:rPr>
          <w:rFonts w:ascii="Consolas" w:eastAsia="Consolas" w:hAnsi="Consolas" w:cs="Consolas"/>
          <w:b/>
          <w:bCs/>
        </w:rPr>
        <w:t xml:space="preserve">.(2.11)Avaliação da direção. </w:t>
      </w:r>
      <w:r w:rsidRPr="00382991">
        <w:rPr>
          <w:rFonts w:ascii="Consolas" w:eastAsia="Consolas" w:hAnsi="Consolas" w:cs="Consolas"/>
          <w:bCs/>
        </w:rPr>
        <w:t xml:space="preserve">A </w:t>
      </w:r>
      <w:r w:rsidRPr="00C9391A">
        <w:rPr>
          <w:rFonts w:ascii="Consolas" w:eastAsia="Consolas" w:hAnsi="Consolas" w:cs="Consolas"/>
          <w:bCs/>
          <w:lang w:val="pt-BR"/>
        </w:rPr>
        <w:t>professora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Cintia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informou que a Direção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está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disponibilizando link para que a comunidade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avalie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seu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trabalho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ao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longo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deste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ano e pede que todos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participem, contribuindo com sugestões, elogios e informações que possam</w:t>
      </w:r>
      <w:r w:rsidR="00112731">
        <w:rPr>
          <w:rFonts w:ascii="Consolas" w:eastAsia="Consolas" w:hAnsi="Consolas" w:cs="Consolas"/>
          <w:bCs/>
          <w:lang w:val="pt-BR"/>
        </w:rPr>
        <w:t xml:space="preserve"> </w:t>
      </w:r>
      <w:r w:rsidRPr="00C9391A">
        <w:rPr>
          <w:rFonts w:ascii="Consolas" w:eastAsia="Consolas" w:hAnsi="Consolas" w:cs="Consolas"/>
          <w:bCs/>
          <w:lang w:val="pt-BR"/>
        </w:rPr>
        <w:t>ajudar o Centro a crescer.</w:t>
      </w:r>
      <w:r>
        <w:rPr>
          <w:rFonts w:ascii="Consolas" w:eastAsia="Consolas" w:hAnsi="Consolas" w:cs="Consolas"/>
          <w:b/>
          <w:bCs/>
          <w:u w:val="single"/>
        </w:rPr>
        <w:t>(3)Apreciação para atos da direção a referendar:</w:t>
      </w:r>
      <w:r>
        <w:rPr>
          <w:rFonts w:ascii="Consolas" w:eastAsia="Consolas" w:hAnsi="Consolas" w:cs="Consolas"/>
        </w:rPr>
        <w:t>Inicialmente a professora Cintia informou que não recebeu resposta do Memorando enviado à PROGEP, questionando o fato de professores substitutos de Associados terem que possuir o título de doutor.</w:t>
      </w:r>
      <w:r>
        <w:rPr>
          <w:rFonts w:ascii="Consolas" w:eastAsia="Consolas" w:hAnsi="Consolas" w:cs="Consolas"/>
          <w:b/>
          <w:bCs/>
        </w:rPr>
        <w:t xml:space="preserve"> (3.1)Edital para vaga docente REUNI – Edital 01/2017. </w:t>
      </w:r>
      <w:r>
        <w:rPr>
          <w:rFonts w:ascii="Consolas" w:eastAsia="Consolas" w:hAnsi="Consolas" w:cs="Consolas"/>
        </w:rPr>
        <w:t xml:space="preserve">A direção informou que a Área de Libras solicitou </w:t>
      </w:r>
      <w:r w:rsidR="00514BDF">
        <w:rPr>
          <w:rFonts w:ascii="Consolas" w:eastAsia="Consolas" w:hAnsi="Consolas" w:cs="Consolas"/>
        </w:rPr>
        <w:t xml:space="preserve">concorrer a </w:t>
      </w:r>
      <w:r>
        <w:rPr>
          <w:rFonts w:ascii="Consolas" w:eastAsia="Consolas" w:hAnsi="Consolas" w:cs="Consolas"/>
        </w:rPr>
        <w:t xml:space="preserve">vaga no Edital de vagas do REUNI, justificando que a Área atende diversos cursos criados no âmbito do Programa REUNI; Também, solicitaram para concorrer a vaga do Edital 01/2017 do REUNI os cursos de Bacharelado em Jornalismo, Bacharelado em Redação e Revisão de Textos; Bacharelado em Letras Tradução Espanhol-Português, Bacharelado em Letras Tradução Inglês-Português e Licenciatura em Letras Português/Alemão. Em apreciação, os conselheiros aprovaram a solicitação dos cursos citados para concorrerem a vaga no Edital 01/2017-REUNI. </w:t>
      </w:r>
      <w:r>
        <w:rPr>
          <w:rFonts w:ascii="Consolas" w:eastAsia="Consolas" w:hAnsi="Consolas" w:cs="Consolas"/>
          <w:b/>
          <w:bCs/>
        </w:rPr>
        <w:t xml:space="preserve">(3.2)Participação de alunos e professores em eventos. </w:t>
      </w:r>
      <w:r>
        <w:rPr>
          <w:rFonts w:ascii="Consolas" w:eastAsia="Consolas" w:hAnsi="Consolas" w:cs="Consolas"/>
        </w:rPr>
        <w:t>A professora Cintia trouxe à discussão a</w:t>
      </w:r>
      <w:r w:rsidR="00C9391A">
        <w:rPr>
          <w:rFonts w:ascii="Consolas" w:eastAsia="Consolas" w:hAnsi="Consolas" w:cs="Consolas"/>
        </w:rPr>
        <w:t xml:space="preserve"> </w:t>
      </w:r>
      <w:r>
        <w:rPr>
          <w:rFonts w:ascii="Consolas" w:eastAsia="Consolas" w:hAnsi="Consolas" w:cs="Consolas"/>
        </w:rPr>
        <w:t xml:space="preserve">participação de professores e alunos em eventos promovidos pelo CLC em horário de aula e os conselheiros deliberaram a seguinte recomendação aos docentes: Ao liberar uma turma para participação em um evento, recomenda-se que o professor esteja presente nesse evento nos momentos em que a liberação coincidir com seu período de aula. Tal medida permite que o professor registre sua aula normalmente e acompanhe a presença de seus alunos no evento. Todos os </w:t>
      </w:r>
      <w:r w:rsidR="00C9391A">
        <w:rPr>
          <w:rFonts w:ascii="Consolas" w:eastAsia="Consolas" w:hAnsi="Consolas" w:cs="Consolas"/>
        </w:rPr>
        <w:t>conselheiros</w:t>
      </w:r>
      <w:r>
        <w:rPr>
          <w:rFonts w:ascii="Consolas" w:eastAsia="Consolas" w:hAnsi="Consolas" w:cs="Consolas"/>
        </w:rPr>
        <w:t xml:space="preserve"> concordaram com a deliberaçã</w:t>
      </w:r>
      <w:r>
        <w:rPr>
          <w:rFonts w:ascii="Consolas" w:eastAsia="Consolas" w:hAnsi="Consolas" w:cs="Consolas"/>
          <w:lang w:val="it-IT"/>
        </w:rPr>
        <w:t xml:space="preserve">o. </w:t>
      </w:r>
      <w:r>
        <w:rPr>
          <w:rFonts w:ascii="Consolas" w:eastAsia="Consolas" w:hAnsi="Consolas" w:cs="Consolas"/>
          <w:b/>
          <w:bCs/>
        </w:rPr>
        <w:t xml:space="preserve">(3.3)Proposta da Câmara de Pesquisa(CaPesq). </w:t>
      </w:r>
      <w:r>
        <w:rPr>
          <w:rFonts w:ascii="Consolas" w:eastAsia="Consolas" w:hAnsi="Consolas" w:cs="Consolas"/>
        </w:rPr>
        <w:t xml:space="preserve">A direção informou sobre reunião realizada com Câmaras, no último dia 29 de novembro, quando foi tratado sobre a proposta da CaPesq para o aumento da carga horária para pesquisa. Informou que foi deliberado o seguinte: 1)Não institucionalizar carga horária; 2)Área terá autonomia para flexibilizar a carga horária em projetos de extensão e pesquisa, desde que se respeite a carga horária de 12 horas para o ensino. Os conselheiros aprovaram a deliberação. </w:t>
      </w:r>
      <w:r>
        <w:rPr>
          <w:rFonts w:ascii="Consolas" w:eastAsia="Consolas" w:hAnsi="Consolas" w:cs="Consolas"/>
          <w:b/>
          <w:bCs/>
        </w:rPr>
        <w:t>(3.4)Plano de Trabalho e Relatórios de Estágio Probatório</w:t>
      </w:r>
      <w:r>
        <w:rPr>
          <w:rFonts w:ascii="Consolas" w:eastAsia="Consolas" w:hAnsi="Consolas" w:cs="Consolas"/>
        </w:rPr>
        <w:t xml:space="preserve">: A professora Cíntia colocou em apreciação os documentos relativos ao estágio probatório dos seguintes docentes: </w:t>
      </w:r>
      <w:r>
        <w:rPr>
          <w:rFonts w:ascii="Consolas" w:eastAsia="Consolas" w:hAnsi="Consolas" w:cs="Consolas"/>
          <w:b/>
          <w:bCs/>
        </w:rPr>
        <w:t>1)</w:t>
      </w:r>
      <w:r>
        <w:rPr>
          <w:rFonts w:ascii="Consolas" w:eastAsia="Consolas" w:hAnsi="Consolas" w:cs="Consolas"/>
        </w:rPr>
        <w:t xml:space="preserve">Plano de Trabalho 2017/1, Relatório Final dos 30 meses do estágio probatório da professora Mayara Raugust e Relatório de final de Avaliação do Estágio probatório por parte da chefia imediata da professora Mayara Bataglin, sob a tutoria das professoras Angela dos Santos e Tatiana Lebedeff; </w:t>
      </w:r>
      <w:r>
        <w:rPr>
          <w:rFonts w:ascii="Consolas" w:eastAsia="Consolas" w:hAnsi="Consolas" w:cs="Consolas"/>
          <w:b/>
          <w:bCs/>
        </w:rPr>
        <w:t>2)</w:t>
      </w:r>
      <w:r>
        <w:rPr>
          <w:rFonts w:ascii="Consolas" w:eastAsia="Consolas" w:hAnsi="Consolas" w:cs="Consolas"/>
        </w:rPr>
        <w:t xml:space="preserve"> Relatório dos 30 meses do estágio probatório e Relatório de final de avaliação do estágio probatório por parte da chefia imediata da professora Karina Ávila Pereira, sob a tutoria da professora Tatiana Lebedeff; </w:t>
      </w:r>
      <w:r>
        <w:rPr>
          <w:rFonts w:ascii="Consolas" w:eastAsia="Consolas" w:hAnsi="Consolas" w:cs="Consolas"/>
          <w:b/>
          <w:bCs/>
        </w:rPr>
        <w:t>3)</w:t>
      </w:r>
      <w:r>
        <w:rPr>
          <w:rFonts w:ascii="Consolas" w:eastAsia="Consolas" w:hAnsi="Consolas" w:cs="Consolas"/>
        </w:rPr>
        <w:t xml:space="preserve"> Parecer da comissão sobre o Relatório dos 30 meses de estágio probatório e Parecer avaliativo da chefia imediata da professora Aline de Castro e Kaster, sob a tutoria da professora Tatiana Lebedeff. Em apreciação, os documentos de avaliação do estágio probatório das professoras Mayara Raugust, Karina Pereira e Aline Kaster foram aprovados por unanimidade pelo CCLC. Dessa forma, as professoras foram aprovadas em seus estágios probatórios.</w:t>
      </w:r>
      <w:r>
        <w:rPr>
          <w:rFonts w:ascii="Consolas" w:eastAsia="Consolas" w:hAnsi="Consolas" w:cs="Consolas"/>
          <w:b/>
          <w:bCs/>
          <w:u w:val="single"/>
        </w:rPr>
        <w:t>(4)Afastamento de servidores para qualificaçã</w:t>
      </w:r>
      <w:r>
        <w:rPr>
          <w:rFonts w:ascii="Consolas" w:eastAsia="Consolas" w:hAnsi="Consolas" w:cs="Consolas"/>
          <w:b/>
          <w:bCs/>
          <w:u w:val="single"/>
          <w:lang w:val="it-IT"/>
        </w:rPr>
        <w:t>o.</w:t>
      </w:r>
      <w:r>
        <w:rPr>
          <w:rFonts w:ascii="Consolas" w:eastAsia="Consolas" w:hAnsi="Consolas" w:cs="Consolas"/>
          <w:b/>
          <w:bCs/>
          <w:lang w:val="it-IT"/>
        </w:rPr>
        <w:t>(4.1)</w:t>
      </w:r>
      <w:r w:rsidR="003529EE">
        <w:rPr>
          <w:rFonts w:ascii="Consolas" w:eastAsia="Consolas" w:hAnsi="Consolas" w:cs="Consolas"/>
          <w:b/>
          <w:bCs/>
          <w:lang w:val="it-IT"/>
        </w:rPr>
        <w:t xml:space="preserve">Foram colocados em apreciação os seguintes </w:t>
      </w:r>
      <w:r w:rsidR="00FC47D5">
        <w:rPr>
          <w:rFonts w:ascii="Consolas" w:eastAsia="Consolas" w:hAnsi="Consolas" w:cs="Consolas"/>
          <w:b/>
          <w:bCs/>
          <w:lang w:val="it-IT"/>
        </w:rPr>
        <w:t>pedidos</w:t>
      </w:r>
      <w:r w:rsidR="003529EE">
        <w:rPr>
          <w:rFonts w:ascii="Consolas" w:eastAsia="Consolas" w:hAnsi="Consolas" w:cs="Consolas"/>
          <w:b/>
          <w:bCs/>
        </w:rPr>
        <w:t>:</w:t>
      </w:r>
      <w:r>
        <w:rPr>
          <w:rFonts w:ascii="Consolas" w:eastAsia="Consolas" w:hAnsi="Consolas" w:cs="Consolas"/>
          <w:b/>
          <w:bCs/>
        </w:rPr>
        <w:t xml:space="preserve"> </w:t>
      </w:r>
      <w:r w:rsidR="003529EE">
        <w:rPr>
          <w:rFonts w:ascii="Consolas" w:eastAsia="Consolas" w:hAnsi="Consolas" w:cs="Consolas"/>
          <w:b/>
          <w:bCs/>
        </w:rPr>
        <w:t>1)</w:t>
      </w:r>
      <w:r w:rsidR="00FC47D5" w:rsidRPr="00FC47D5">
        <w:rPr>
          <w:rFonts w:ascii="Consolas" w:eastAsia="Consolas" w:hAnsi="Consolas" w:cs="Consolas"/>
          <w:bCs/>
        </w:rPr>
        <w:t>P</w:t>
      </w:r>
      <w:r w:rsidRPr="00FC47D5">
        <w:rPr>
          <w:rFonts w:ascii="Consolas" w:eastAsia="Consolas" w:hAnsi="Consolas" w:cs="Consolas"/>
        </w:rPr>
        <w:t>ara Pós-doutorado do professor Aulus Mandagará Martins, a realizar-se na Universidade Federal</w:t>
      </w:r>
      <w:r>
        <w:rPr>
          <w:rFonts w:ascii="Consolas" w:eastAsia="Consolas" w:hAnsi="Consolas" w:cs="Consolas"/>
        </w:rPr>
        <w:t xml:space="preserve"> </w:t>
      </w:r>
      <w:r>
        <w:rPr>
          <w:rFonts w:ascii="Consolas" w:eastAsia="Consolas" w:hAnsi="Consolas" w:cs="Consolas"/>
        </w:rPr>
        <w:lastRenderedPageBreak/>
        <w:t>do Rio Grande do Sul, em Porto Alegre, RS, no período de 19 de março de 2018 a 18 de março de 2019. Para tal, foi apresentada a Carta de Aceite.</w:t>
      </w:r>
      <w:r w:rsidR="00FC47D5">
        <w:rPr>
          <w:rFonts w:ascii="Consolas" w:eastAsia="Consolas" w:hAnsi="Consolas" w:cs="Consolas"/>
        </w:rPr>
        <w:t xml:space="preserve"> </w:t>
      </w:r>
      <w:r w:rsidR="00FC47D5" w:rsidRPr="0090030F">
        <w:rPr>
          <w:rFonts w:ascii="Consolas" w:eastAsia="Consolas" w:hAnsi="Consolas" w:cs="Consolas"/>
          <w:b/>
        </w:rPr>
        <w:t>2)</w:t>
      </w:r>
      <w:r w:rsidR="00FC47D5">
        <w:rPr>
          <w:rFonts w:ascii="Consolas" w:eastAsia="Consolas" w:hAnsi="Consolas" w:cs="Consolas"/>
        </w:rPr>
        <w:t xml:space="preserve">Para Pós-doutorado do professor Helano Jader Cavalcante Ribeiro, a realizar-se na Pontíficia Universidade Católica do Rio Grande do Sul, em Porto Alegre, RS, no período de </w:t>
      </w:r>
      <w:r w:rsidR="00FC47D5" w:rsidRPr="00FC47D5">
        <w:rPr>
          <w:rFonts w:ascii="Consolas" w:eastAsia="Consolas" w:hAnsi="Consolas" w:cs="Consolas"/>
          <w:lang w:val="pt-BR"/>
        </w:rPr>
        <w:t>24 de março de 2018 a 23 de março de 2019</w:t>
      </w:r>
      <w:r w:rsidR="00FC47D5">
        <w:rPr>
          <w:rFonts w:ascii="Consolas" w:eastAsia="Consolas" w:hAnsi="Consolas" w:cs="Consolas"/>
        </w:rPr>
        <w:t xml:space="preserve">. Para tal, foi apresentada a Carta de Aceite. </w:t>
      </w:r>
      <w:r>
        <w:rPr>
          <w:rFonts w:ascii="Consolas" w:eastAsia="Consolas" w:hAnsi="Consolas" w:cs="Consolas"/>
        </w:rPr>
        <w:t xml:space="preserve"> Os conselheiros aprovaram a</w:t>
      </w:r>
      <w:r w:rsidR="00FC47D5">
        <w:rPr>
          <w:rFonts w:ascii="Consolas" w:eastAsia="Consolas" w:hAnsi="Consolas" w:cs="Consolas"/>
        </w:rPr>
        <w:t>s</w:t>
      </w:r>
      <w:r>
        <w:rPr>
          <w:rFonts w:ascii="Consolas" w:eastAsia="Consolas" w:hAnsi="Consolas" w:cs="Consolas"/>
        </w:rPr>
        <w:t xml:space="preserve"> solicitaç</w:t>
      </w:r>
      <w:r w:rsidR="00FC47D5">
        <w:rPr>
          <w:rFonts w:ascii="Consolas" w:eastAsia="Consolas" w:hAnsi="Consolas" w:cs="Consolas"/>
        </w:rPr>
        <w:t>ões</w:t>
      </w:r>
      <w:r>
        <w:rPr>
          <w:rFonts w:ascii="Consolas" w:eastAsia="Consolas" w:hAnsi="Consolas" w:cs="Consolas"/>
        </w:rPr>
        <w:t xml:space="preserve"> de afastamento do</w:t>
      </w:r>
      <w:r w:rsidR="00FC47D5">
        <w:rPr>
          <w:rFonts w:ascii="Consolas" w:eastAsia="Consolas" w:hAnsi="Consolas" w:cs="Consolas"/>
        </w:rPr>
        <w:t>s</w:t>
      </w:r>
      <w:r>
        <w:rPr>
          <w:rFonts w:ascii="Consolas" w:eastAsia="Consolas" w:hAnsi="Consolas" w:cs="Consolas"/>
        </w:rPr>
        <w:t xml:space="preserve"> professor</w:t>
      </w:r>
      <w:r w:rsidR="00FC47D5">
        <w:rPr>
          <w:rFonts w:ascii="Consolas" w:eastAsia="Consolas" w:hAnsi="Consolas" w:cs="Consolas"/>
        </w:rPr>
        <w:t>es</w:t>
      </w:r>
      <w:r>
        <w:rPr>
          <w:rFonts w:ascii="Consolas" w:eastAsia="Consolas" w:hAnsi="Consolas" w:cs="Consolas"/>
        </w:rPr>
        <w:t xml:space="preserve"> Aulus</w:t>
      </w:r>
      <w:r w:rsidR="00FC47D5">
        <w:rPr>
          <w:rFonts w:ascii="Consolas" w:eastAsia="Consolas" w:hAnsi="Consolas" w:cs="Consolas"/>
        </w:rPr>
        <w:t xml:space="preserve"> e Helano</w:t>
      </w:r>
      <w:r>
        <w:rPr>
          <w:rFonts w:ascii="Consolas" w:eastAsia="Consolas" w:hAnsi="Consolas" w:cs="Consolas"/>
        </w:rPr>
        <w:t xml:space="preserve"> no</w:t>
      </w:r>
      <w:r w:rsidR="00FC47D5">
        <w:rPr>
          <w:rFonts w:ascii="Consolas" w:eastAsia="Consolas" w:hAnsi="Consolas" w:cs="Consolas"/>
        </w:rPr>
        <w:t>s</w:t>
      </w:r>
      <w:r>
        <w:rPr>
          <w:rFonts w:ascii="Consolas" w:eastAsia="Consolas" w:hAnsi="Consolas" w:cs="Consolas"/>
        </w:rPr>
        <w:t xml:space="preserve"> período</w:t>
      </w:r>
      <w:r w:rsidR="00FC47D5">
        <w:rPr>
          <w:rFonts w:ascii="Consolas" w:eastAsia="Consolas" w:hAnsi="Consolas" w:cs="Consolas"/>
        </w:rPr>
        <w:t>s</w:t>
      </w:r>
      <w:r>
        <w:rPr>
          <w:rFonts w:ascii="Consolas" w:eastAsia="Consolas" w:hAnsi="Consolas" w:cs="Consolas"/>
        </w:rPr>
        <w:t xml:space="preserve"> requerido</w:t>
      </w:r>
      <w:r w:rsidR="00FC47D5">
        <w:rPr>
          <w:rFonts w:ascii="Consolas" w:eastAsia="Consolas" w:hAnsi="Consolas" w:cs="Consolas"/>
        </w:rPr>
        <w:t>s</w:t>
      </w:r>
      <w:r>
        <w:rPr>
          <w:rFonts w:ascii="Consolas" w:eastAsia="Consolas" w:hAnsi="Consolas" w:cs="Consolas"/>
        </w:rPr>
        <w:t>.</w:t>
      </w:r>
      <w:r>
        <w:rPr>
          <w:rFonts w:ascii="Consolas" w:eastAsia="Consolas" w:hAnsi="Consolas" w:cs="Consolas"/>
          <w:b/>
          <w:bCs/>
        </w:rPr>
        <w:t>(4.2)Documentos de professores Afastados para qualificaçã</w:t>
      </w:r>
      <w:r>
        <w:rPr>
          <w:rFonts w:ascii="Consolas" w:eastAsia="Consolas" w:hAnsi="Consolas" w:cs="Consolas"/>
          <w:b/>
          <w:bCs/>
          <w:lang w:val="it-IT"/>
        </w:rPr>
        <w:t xml:space="preserve">o. </w:t>
      </w:r>
      <w:r>
        <w:rPr>
          <w:rFonts w:ascii="Consolas" w:eastAsia="Consolas" w:hAnsi="Consolas" w:cs="Consolas"/>
        </w:rPr>
        <w:t>Na sequê</w:t>
      </w:r>
      <w:r w:rsidRPr="00C9391A">
        <w:rPr>
          <w:rFonts w:ascii="Consolas" w:eastAsia="Consolas" w:hAnsi="Consolas" w:cs="Consolas"/>
          <w:lang w:val="pt-BR"/>
        </w:rPr>
        <w:t>ncia</w:t>
      </w:r>
      <w:r>
        <w:rPr>
          <w:rFonts w:ascii="Consolas" w:eastAsia="Consolas" w:hAnsi="Consolas" w:cs="Consolas"/>
        </w:rPr>
        <w:t xml:space="preserve">, os conselheiros receberam os documentos referentes ao afastamento para qualificação dos seguintes servidores: </w:t>
      </w:r>
      <w:r>
        <w:rPr>
          <w:rFonts w:ascii="Consolas" w:eastAsia="Consolas" w:hAnsi="Consolas" w:cs="Consolas"/>
          <w:b/>
          <w:bCs/>
          <w:lang w:val="it-IT"/>
        </w:rPr>
        <w:t>1)Deividi Blank</w:t>
      </w:r>
      <w:r>
        <w:rPr>
          <w:rFonts w:ascii="Consolas" w:eastAsia="Consolas" w:hAnsi="Consolas" w:cs="Consolas"/>
        </w:rPr>
        <w:t xml:space="preserve"> – relatório de atividades desenvolvidas e parecer do orientador referentes ao primeiro semestre letivo de 2017; </w:t>
      </w:r>
      <w:r>
        <w:rPr>
          <w:rFonts w:ascii="Consolas" w:eastAsia="Consolas" w:hAnsi="Consolas" w:cs="Consolas"/>
          <w:b/>
          <w:bCs/>
        </w:rPr>
        <w:t>2)Mariza Pereira Zanini</w:t>
      </w:r>
      <w:r>
        <w:rPr>
          <w:rFonts w:ascii="Consolas" w:eastAsia="Consolas" w:hAnsi="Consolas" w:cs="Consolas"/>
        </w:rPr>
        <w:t xml:space="preserve"> – Atestado de conclusão do Pós-doutorado, realizado ao longo do ano 2016-2017. Os conselheiros tomaram ciência dos documentos e avaliaram como satisfató</w:t>
      </w:r>
      <w:r>
        <w:rPr>
          <w:rFonts w:ascii="Consolas" w:eastAsia="Consolas" w:hAnsi="Consolas" w:cs="Consolas"/>
          <w:lang w:val="it-IT"/>
        </w:rPr>
        <w:t>ria a qualifica</w:t>
      </w:r>
      <w:r>
        <w:rPr>
          <w:rFonts w:ascii="Consolas" w:eastAsia="Consolas" w:hAnsi="Consolas" w:cs="Consolas"/>
        </w:rPr>
        <w:t>ção dos servidores.</w:t>
      </w:r>
      <w:r>
        <w:rPr>
          <w:rFonts w:ascii="Consolas" w:eastAsia="Consolas" w:hAnsi="Consolas" w:cs="Consolas"/>
          <w:b/>
          <w:bCs/>
          <w:lang w:val="it-IT"/>
        </w:rPr>
        <w:t xml:space="preserve"> (4.3) Afastamento para evento.</w:t>
      </w:r>
      <w:r>
        <w:rPr>
          <w:rFonts w:ascii="Consolas" w:eastAsia="Consolas" w:hAnsi="Consolas" w:cs="Consolas"/>
        </w:rPr>
        <w:t xml:space="preserve"> Cintia colocou que os seguintes servidores solicitaram afastamento para eventos: José Volcato, 23 a 25/11/2017, Brasília, DF; Janaína Brum, 28 a 29/11/2017, Bagé, RS; Sandra Alves, 04 a 05/12/2017, Porto Alegre, RS; Cleide Wittke, 11/12/17, Itatiba, WEBconferência; Luciana Vinhas, 30/11 a 01/12/2017, Caxias do Sul, RS; Monique Araujo, 04 a 05/12/2017, Rio de Janeiro, RJ; Janie Gonçalves, 26 a 30/11/2017, São Paulo, SP; Antonielle Martins, 12 a 19/12/2017, Campinas, SP; Fabiano Rosa,13 a 15/12/2017, João Pessoa, PB; Letícia Freitas, 18/12/2017, Porto Alegre e 19/12/2017, Pelotas, RS; Ana Paula Cunha, 20/12/2017, Pelotas, RS; Mitizi Gomes, 11/12/2017 a 13/12/2017, Sapucaia e Sapiranga, RS; Aulus Martins, 11/12/2017, Porto Alegre, RS. Após apreciação, o conselho aprovou os afastamentos. </w:t>
      </w:r>
      <w:r>
        <w:rPr>
          <w:rFonts w:ascii="Consolas" w:eastAsia="Consolas" w:hAnsi="Consolas" w:cs="Consolas"/>
          <w:b/>
          <w:bCs/>
          <w:u w:val="single"/>
          <w:lang w:val="it-IT"/>
        </w:rPr>
        <w:t>(5)Aprecia</w:t>
      </w:r>
      <w:r>
        <w:rPr>
          <w:rFonts w:ascii="Consolas" w:eastAsia="Consolas" w:hAnsi="Consolas" w:cs="Consolas"/>
          <w:b/>
          <w:bCs/>
          <w:u w:val="single"/>
        </w:rPr>
        <w:t>ção de documentos aprovados em reunião nos Colegiados e Câmaras</w:t>
      </w:r>
      <w:r>
        <w:rPr>
          <w:rFonts w:ascii="Consolas" w:eastAsia="Consolas" w:hAnsi="Consolas" w:cs="Consolas"/>
          <w:b/>
          <w:bCs/>
        </w:rPr>
        <w:t>.(5.1)Câmara de Ensino. (5.1.1)</w:t>
      </w:r>
      <w:r>
        <w:rPr>
          <w:rFonts w:ascii="Consolas" w:eastAsia="Consolas" w:hAnsi="Consolas" w:cs="Consolas"/>
        </w:rPr>
        <w:t xml:space="preserve"> Cadastro de novo projeto de ensino: “Borges e a Kabbalah - Preliminares”, coordenado pela profa. Aline Coelho da Silva. </w:t>
      </w:r>
      <w:r>
        <w:rPr>
          <w:rFonts w:ascii="Consolas" w:eastAsia="Consolas" w:hAnsi="Consolas" w:cs="Consolas"/>
          <w:b/>
          <w:bCs/>
        </w:rPr>
        <w:t>(5.1.2)</w:t>
      </w:r>
      <w:r>
        <w:rPr>
          <w:rFonts w:ascii="Consolas" w:eastAsia="Consolas" w:hAnsi="Consolas" w:cs="Consolas"/>
        </w:rPr>
        <w:t xml:space="preserve"> Prorrogação de projeto de ensino: Por um olhar crítico para a gramá</w:t>
      </w:r>
      <w:r>
        <w:rPr>
          <w:rFonts w:ascii="Consolas" w:eastAsia="Consolas" w:hAnsi="Consolas" w:cs="Consolas"/>
          <w:lang w:val="it-IT"/>
        </w:rPr>
        <w:t xml:space="preserve">tica, </w:t>
      </w:r>
      <w:r>
        <w:rPr>
          <w:rFonts w:ascii="Consolas" w:eastAsia="Consolas" w:hAnsi="Consolas" w:cs="Consolas"/>
        </w:rPr>
        <w:t>coordenado pela profa. Daiane Neumann. Em apreciação, as solicitações foram aprovadas pelos conselheiros.</w:t>
      </w:r>
      <w:r>
        <w:rPr>
          <w:rFonts w:ascii="Consolas" w:eastAsia="Consolas" w:hAnsi="Consolas" w:cs="Consolas"/>
          <w:b/>
          <w:bCs/>
        </w:rPr>
        <w:t xml:space="preserve"> (5.2)Câmara de Extensão: (5.2.1)</w:t>
      </w:r>
      <w:r>
        <w:rPr>
          <w:rFonts w:ascii="Consolas" w:eastAsia="Consolas" w:hAnsi="Consolas" w:cs="Consolas"/>
        </w:rPr>
        <w:t xml:space="preserve"> Relatório final de projeto de extensão: “</w:t>
      </w:r>
      <w:r w:rsidRPr="00C9391A">
        <w:rPr>
          <w:rFonts w:ascii="Consolas" w:eastAsia="Consolas" w:hAnsi="Consolas" w:cs="Consolas"/>
          <w:lang w:val="pt-BR"/>
        </w:rPr>
        <w:t>Alem</w:t>
      </w:r>
      <w:r>
        <w:rPr>
          <w:rFonts w:ascii="Consolas" w:eastAsia="Consolas" w:hAnsi="Consolas" w:cs="Consolas"/>
        </w:rPr>
        <w:t>ão Bá</w:t>
      </w:r>
      <w:r>
        <w:rPr>
          <w:rFonts w:ascii="Consolas" w:eastAsia="Consolas" w:hAnsi="Consolas" w:cs="Consolas"/>
          <w:lang w:val="it-IT"/>
        </w:rPr>
        <w:t>sico 2</w:t>
      </w:r>
      <w:r>
        <w:rPr>
          <w:rFonts w:ascii="Consolas" w:eastAsia="Consolas" w:hAnsi="Consolas" w:cs="Consolas"/>
        </w:rPr>
        <w:t xml:space="preserve">”, coordenado pelo prof. Helano Jader Cavalcante Ribeiro. Em apreciação, a solicitação foi aprovada pelos conselheiros. </w:t>
      </w:r>
      <w:r>
        <w:rPr>
          <w:rFonts w:ascii="Consolas" w:eastAsia="Consolas" w:hAnsi="Consolas" w:cs="Consolas"/>
          <w:b/>
          <w:bCs/>
        </w:rPr>
        <w:t>(5.2.2)</w:t>
      </w:r>
      <w:r>
        <w:rPr>
          <w:rFonts w:ascii="Consolas" w:eastAsia="Consolas" w:hAnsi="Consolas" w:cs="Consolas"/>
        </w:rPr>
        <w:t xml:space="preserve"> A professora Aline disse que é necessário destacar servidor para apoio aos coordenadores que terão os cursos avaliados, neste sentido, falou que o trabalho do servidor Luan foi fundamental. Pediu também que o servidor possa acompanhar o trabalho do NDE, inclusive redigindo atas.Também ressaltou e agradeceu o trabalho e comprometimento dos servidores Guilherme e Cristiane.</w:t>
      </w:r>
      <w:r>
        <w:rPr>
          <w:rFonts w:ascii="Consolas" w:eastAsia="Consolas" w:hAnsi="Consolas" w:cs="Consolas"/>
          <w:b/>
          <w:bCs/>
          <w:u w:val="single"/>
        </w:rPr>
        <w:t>(5.3)Colegiado do curso de Português.</w:t>
      </w:r>
      <w:r>
        <w:rPr>
          <w:rFonts w:ascii="Consolas" w:eastAsia="Consolas" w:hAnsi="Consolas" w:cs="Consolas"/>
        </w:rPr>
        <w:t xml:space="preserve"> A professora Luciana agradeceu o empenho da direção em fazer a mudança de móveis e equipamentos para a nova sala da coordenação, no entanto, ressaltou a precariedade da utilização daquele espaço, disse que é inviável trabalhar ali pois o espaço está praticamente dentro de uma sala de aula. A direção colocou que reforçará junto à PROPLAN as péssimas condições de trabalho. </w:t>
      </w:r>
      <w:r>
        <w:rPr>
          <w:rFonts w:ascii="Consolas" w:eastAsia="Consolas" w:hAnsi="Consolas" w:cs="Consolas"/>
          <w:b/>
          <w:bCs/>
          <w:u w:val="single"/>
        </w:rPr>
        <w:t>(5.</w:t>
      </w:r>
      <w:r w:rsidR="00514BDF">
        <w:rPr>
          <w:rFonts w:ascii="Consolas" w:eastAsia="Consolas" w:hAnsi="Consolas" w:cs="Consolas"/>
          <w:b/>
          <w:bCs/>
          <w:u w:val="single"/>
        </w:rPr>
        <w:t>4</w:t>
      </w:r>
      <w:r>
        <w:rPr>
          <w:rFonts w:ascii="Consolas" w:eastAsia="Consolas" w:hAnsi="Consolas" w:cs="Consolas"/>
          <w:b/>
          <w:bCs/>
          <w:u w:val="single"/>
        </w:rPr>
        <w:t>)Colegiado do curso de Espanhol-EaD.</w:t>
      </w:r>
      <w:r>
        <w:rPr>
          <w:rFonts w:ascii="Consolas" w:eastAsia="Consolas" w:hAnsi="Consolas" w:cs="Consolas"/>
        </w:rPr>
        <w:t xml:space="preserve"> A professora Mitizi informou que os recursos que viriam para o curso de EspanholEaD não virão mais, assim o curso volta a situação anterior que já era caótica, além disso, a partir de agora os pesquisadores que trabalham no curso apenas receberão Bolsa enquanto a disciplina estiver disponível. Ao final, a professora colocou seu descontentamento em não ter sido consultada pela </w:t>
      </w:r>
      <w:r>
        <w:rPr>
          <w:rFonts w:ascii="Consolas" w:eastAsia="Consolas" w:hAnsi="Consolas" w:cs="Consolas"/>
        </w:rPr>
        <w:lastRenderedPageBreak/>
        <w:t>Área quanto ao conteúdo do concurso para professor substituto.</w:t>
      </w:r>
      <w:r>
        <w:rPr>
          <w:rFonts w:ascii="Consolas" w:eastAsia="Consolas" w:hAnsi="Consolas" w:cs="Consolas"/>
          <w:b/>
          <w:bCs/>
          <w:u w:val="single"/>
        </w:rPr>
        <w:t>(5.</w:t>
      </w:r>
      <w:r w:rsidR="00514BDF">
        <w:rPr>
          <w:rFonts w:ascii="Consolas" w:eastAsia="Consolas" w:hAnsi="Consolas" w:cs="Consolas"/>
          <w:b/>
          <w:bCs/>
          <w:u w:val="single"/>
        </w:rPr>
        <w:t>5</w:t>
      </w:r>
      <w:r>
        <w:rPr>
          <w:rFonts w:ascii="Consolas" w:eastAsia="Consolas" w:hAnsi="Consolas" w:cs="Consolas"/>
          <w:b/>
          <w:bCs/>
          <w:u w:val="single"/>
        </w:rPr>
        <w:t>)Câmara de Pesquisa.</w:t>
      </w:r>
      <w:r>
        <w:rPr>
          <w:rFonts w:ascii="Consolas" w:eastAsia="Consolas" w:hAnsi="Consolas" w:cs="Consolas"/>
        </w:rPr>
        <w:t>A professora Daiane colocou em apreciação os seguintes documentos:</w:t>
      </w:r>
      <w:r>
        <w:rPr>
          <w:rFonts w:ascii="Consolas" w:eastAsia="Consolas" w:hAnsi="Consolas" w:cs="Consolas"/>
          <w:b/>
          <w:bCs/>
        </w:rPr>
        <w:t>(5.</w:t>
      </w:r>
      <w:r w:rsidR="00514BDF">
        <w:rPr>
          <w:rFonts w:ascii="Consolas" w:eastAsia="Consolas" w:hAnsi="Consolas" w:cs="Consolas"/>
          <w:b/>
          <w:bCs/>
        </w:rPr>
        <w:t>5</w:t>
      </w:r>
      <w:r>
        <w:rPr>
          <w:rFonts w:ascii="Consolas" w:eastAsia="Consolas" w:hAnsi="Consolas" w:cs="Consolas"/>
          <w:b/>
          <w:bCs/>
        </w:rPr>
        <w:t>.1)Cadastro de novos projetos de pesquisa:</w:t>
      </w:r>
      <w:r>
        <w:rPr>
          <w:rFonts w:ascii="Consolas" w:eastAsia="Consolas" w:hAnsi="Consolas" w:cs="Consolas"/>
        </w:rPr>
        <w:t xml:space="preserve">"Inquietas revelações: Fotografias e violência na poesia brasileira contemporânea", do professor Aulus Martins; “A violência messiânica de Walter Benjamim e Jaques Derrida”, do professor Helano Cavalcante; “Filtros-Bolha e circulação de informações na mídia social”, da professora Raquel Recuero. </w:t>
      </w:r>
      <w:r>
        <w:rPr>
          <w:rFonts w:ascii="Consolas" w:eastAsia="Consolas" w:hAnsi="Consolas" w:cs="Consolas"/>
          <w:b/>
          <w:bCs/>
        </w:rPr>
        <w:t xml:space="preserve"> (5.</w:t>
      </w:r>
      <w:r w:rsidR="00514BDF">
        <w:rPr>
          <w:rFonts w:ascii="Consolas" w:eastAsia="Consolas" w:hAnsi="Consolas" w:cs="Consolas"/>
          <w:b/>
          <w:bCs/>
        </w:rPr>
        <w:t>5</w:t>
      </w:r>
      <w:r>
        <w:rPr>
          <w:rFonts w:ascii="Consolas" w:eastAsia="Consolas" w:hAnsi="Consolas" w:cs="Consolas"/>
          <w:b/>
          <w:bCs/>
        </w:rPr>
        <w:t xml:space="preserve">.2) Pedido de encerramento de projeto de pesquisa: </w:t>
      </w:r>
      <w:r>
        <w:rPr>
          <w:rFonts w:ascii="Consolas" w:eastAsia="Consolas" w:hAnsi="Consolas" w:cs="Consolas"/>
          <w:lang w:val="it-IT"/>
        </w:rPr>
        <w:t>"Trilhando caminhos: Narrativas de graduandos sobre a experiência de estudar longe de casa”</w:t>
      </w:r>
      <w:r>
        <w:rPr>
          <w:rFonts w:ascii="Consolas" w:eastAsia="Consolas" w:hAnsi="Consolas" w:cs="Consolas"/>
        </w:rPr>
        <w:t>, da professora Letícia Freitas;</w:t>
      </w:r>
      <w:r>
        <w:rPr>
          <w:rFonts w:ascii="Consolas" w:eastAsia="Consolas" w:hAnsi="Consolas" w:cs="Consolas"/>
          <w:b/>
          <w:bCs/>
        </w:rPr>
        <w:t>(5.</w:t>
      </w:r>
      <w:r w:rsidR="00514BDF">
        <w:rPr>
          <w:rFonts w:ascii="Consolas" w:eastAsia="Consolas" w:hAnsi="Consolas" w:cs="Consolas"/>
          <w:b/>
          <w:bCs/>
        </w:rPr>
        <w:t>5</w:t>
      </w:r>
      <w:r>
        <w:rPr>
          <w:rFonts w:ascii="Consolas" w:eastAsia="Consolas" w:hAnsi="Consolas" w:cs="Consolas"/>
          <w:b/>
          <w:bCs/>
        </w:rPr>
        <w:t xml:space="preserve">.3) Pedido de aumento de carga horária de 06 para 12 horas do projeto intitulado: </w:t>
      </w:r>
      <w:r>
        <w:rPr>
          <w:rFonts w:ascii="Consolas" w:eastAsia="Consolas" w:hAnsi="Consolas" w:cs="Consolas"/>
          <w:lang w:val="it-IT"/>
        </w:rPr>
        <w:t>"Linguagem, gênero e poder em narrativas de professores e alunos”</w:t>
      </w:r>
      <w:r>
        <w:rPr>
          <w:rFonts w:ascii="Consolas" w:eastAsia="Consolas" w:hAnsi="Consolas" w:cs="Consolas"/>
        </w:rPr>
        <w:t xml:space="preserve">, da professora Letícia Freitas. Em apreciação, as solicitações foram aprovadas pelos conselheiros. </w:t>
      </w:r>
      <w:r>
        <w:rPr>
          <w:rFonts w:ascii="Consolas" w:eastAsia="Consolas" w:hAnsi="Consolas" w:cs="Consolas"/>
          <w:b/>
          <w:bCs/>
          <w:u w:val="single"/>
        </w:rPr>
        <w:t>(5.</w:t>
      </w:r>
      <w:r w:rsidR="00514BDF">
        <w:rPr>
          <w:rFonts w:ascii="Consolas" w:eastAsia="Consolas" w:hAnsi="Consolas" w:cs="Consolas"/>
          <w:b/>
          <w:bCs/>
          <w:u w:val="single"/>
        </w:rPr>
        <w:t>6</w:t>
      </w:r>
      <w:r>
        <w:rPr>
          <w:rFonts w:ascii="Consolas" w:eastAsia="Consolas" w:hAnsi="Consolas" w:cs="Consolas"/>
          <w:b/>
          <w:bCs/>
          <w:u w:val="single"/>
        </w:rPr>
        <w:t>)Colegiado da Pós-Graduação.</w:t>
      </w:r>
      <w:r>
        <w:rPr>
          <w:rFonts w:ascii="Consolas" w:eastAsia="Consolas" w:hAnsi="Consolas" w:cs="Consolas"/>
        </w:rPr>
        <w:t>O professor Aulus informou que terá reunião com o Pró-Reitor de Pesquisa da UFPEL sobre a tramitação do processo de trasnferência do Programa de Pós-Graduação da UCPEL.Nada mais havendo a tratar, a reunião foi encerrada e eu, Carla Rosane Carret Machado, lavrei a presente Ata que, após lida, será aprovada pelos membros do Conselho do Centro de Letras e Comunicaçãopresentes a esta reunião.</w:t>
      </w:r>
      <w:r w:rsidRPr="00C9391A">
        <w:rPr>
          <w:rFonts w:ascii="Consolas" w:eastAsia="Consolas" w:hAnsi="Consolas" w:cs="Consolas"/>
          <w:lang w:val="pt-BR"/>
        </w:rPr>
        <w:t>x-x-x-x-x-x-x-x-x-x-x-x-x-x-x-x-x-x-x-x-x-x-x-x-x-x</w:t>
      </w:r>
    </w:p>
    <w:sectPr w:rsidR="00172C62" w:rsidRPr="00F20CC8" w:rsidSect="00B77E92">
      <w:headerReference w:type="default" r:id="rId8"/>
      <w:footerReference w:type="default" r:id="rId9"/>
      <w:pgSz w:w="11906" w:h="16838"/>
      <w:pgMar w:top="1134" w:right="851" w:bottom="1134" w:left="1418" w:header="726" w:footer="1009" w:gutter="0"/>
      <w:lnNumType w:countBy="1" w:distance="283" w:restart="continuous"/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19A" w:rsidRDefault="0096519A" w:rsidP="00910A4C">
      <w:pPr>
        <w:spacing w:after="0" w:line="240" w:lineRule="auto"/>
      </w:pPr>
      <w:r>
        <w:separator/>
      </w:r>
    </w:p>
  </w:endnote>
  <w:endnote w:type="continuationSeparator" w:id="1">
    <w:p w:rsidR="0096519A" w:rsidRDefault="0096519A" w:rsidP="0091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04" w:rsidRDefault="00C91104">
    <w:pPr>
      <w:jc w:val="center"/>
      <w:rPr>
        <w:rFonts w:ascii="Consolas" w:hAnsi="Consolas"/>
        <w:sz w:val="18"/>
      </w:rPr>
    </w:pPr>
  </w:p>
  <w:p w:rsidR="00CA4327" w:rsidRDefault="180DECF0" w:rsidP="180DECF0">
    <w:pPr>
      <w:jc w:val="center"/>
      <w:rPr>
        <w:rFonts w:ascii="Consolas" w:hAnsi="Consolas" w:cs="Consolas"/>
        <w:sz w:val="18"/>
        <w:szCs w:val="18"/>
      </w:rPr>
    </w:pPr>
    <w:r w:rsidRPr="180DECF0">
      <w:rPr>
        <w:rFonts w:ascii="Consolas" w:hAnsi="Consolas"/>
        <w:sz w:val="18"/>
        <w:szCs w:val="18"/>
      </w:rPr>
      <w:t xml:space="preserve">Ata </w:t>
    </w:r>
    <w:r w:rsidR="00BD2517">
      <w:rPr>
        <w:rFonts w:ascii="Consolas" w:hAnsi="Consolas"/>
        <w:sz w:val="18"/>
        <w:szCs w:val="18"/>
      </w:rPr>
      <w:t>1</w:t>
    </w:r>
    <w:r w:rsidR="00CE3B6E">
      <w:rPr>
        <w:rFonts w:ascii="Consolas" w:hAnsi="Consolas"/>
        <w:sz w:val="18"/>
        <w:szCs w:val="18"/>
      </w:rPr>
      <w:t>4</w:t>
    </w:r>
    <w:r w:rsidRPr="180DECF0">
      <w:rPr>
        <w:rFonts w:ascii="Consolas" w:hAnsi="Consolas"/>
        <w:sz w:val="18"/>
        <w:szCs w:val="18"/>
      </w:rPr>
      <w:t xml:space="preserve">, de </w:t>
    </w:r>
    <w:r w:rsidR="00003D09">
      <w:rPr>
        <w:rFonts w:ascii="Consolas" w:hAnsi="Consolas"/>
        <w:sz w:val="18"/>
        <w:szCs w:val="18"/>
      </w:rPr>
      <w:t>1</w:t>
    </w:r>
    <w:r w:rsidR="00CE3B6E">
      <w:rPr>
        <w:rFonts w:ascii="Consolas" w:hAnsi="Consolas"/>
        <w:sz w:val="18"/>
        <w:szCs w:val="18"/>
      </w:rPr>
      <w:t>5</w:t>
    </w:r>
    <w:r w:rsidRPr="180DECF0">
      <w:rPr>
        <w:rFonts w:ascii="Consolas" w:hAnsi="Consolas"/>
        <w:sz w:val="18"/>
        <w:szCs w:val="18"/>
      </w:rPr>
      <w:t xml:space="preserve"> de </w:t>
    </w:r>
    <w:r w:rsidR="00CE3B6E">
      <w:rPr>
        <w:rFonts w:ascii="Consolas" w:hAnsi="Consolas"/>
        <w:sz w:val="18"/>
        <w:szCs w:val="18"/>
      </w:rPr>
      <w:t>dezembro</w:t>
    </w:r>
    <w:r w:rsidRPr="180DECF0">
      <w:rPr>
        <w:rFonts w:ascii="Consolas" w:hAnsi="Consolas"/>
        <w:sz w:val="18"/>
        <w:szCs w:val="18"/>
      </w:rPr>
      <w:t xml:space="preserve"> de 2017Página - </w:t>
    </w:r>
    <w:r w:rsidR="00C0497F" w:rsidRPr="180DECF0">
      <w:rPr>
        <w:rFonts w:ascii="Consolas" w:hAnsi="Consolas"/>
        <w:noProof/>
        <w:sz w:val="18"/>
        <w:szCs w:val="18"/>
      </w:rPr>
      <w:fldChar w:fldCharType="begin"/>
    </w:r>
    <w:r w:rsidR="007A4480" w:rsidRPr="180DECF0">
      <w:rPr>
        <w:rFonts w:ascii="Consolas" w:hAnsi="Consolas"/>
        <w:noProof/>
        <w:sz w:val="18"/>
        <w:szCs w:val="18"/>
      </w:rPr>
      <w:instrText xml:space="preserve"> PAGE   \* MERGEFORMAT </w:instrText>
    </w:r>
    <w:r w:rsidR="00C0497F" w:rsidRPr="180DECF0">
      <w:rPr>
        <w:rFonts w:ascii="Consolas" w:hAnsi="Consolas"/>
        <w:noProof/>
        <w:sz w:val="18"/>
        <w:szCs w:val="18"/>
      </w:rPr>
      <w:fldChar w:fldCharType="separate"/>
    </w:r>
    <w:r w:rsidR="00172C62">
      <w:rPr>
        <w:rFonts w:ascii="Consolas" w:hAnsi="Consolas"/>
        <w:noProof/>
        <w:sz w:val="18"/>
        <w:szCs w:val="18"/>
      </w:rPr>
      <w:t>4</w:t>
    </w:r>
    <w:r w:rsidR="00C0497F" w:rsidRPr="180DECF0">
      <w:rPr>
        <w:rFonts w:ascii="Consolas" w:hAnsi="Consolas"/>
        <w:noProof/>
        <w:sz w:val="18"/>
        <w:szCs w:val="18"/>
      </w:rPr>
      <w:fldChar w:fldCharType="end"/>
    </w:r>
    <w:r w:rsidRPr="180DECF0">
      <w:rPr>
        <w:rFonts w:ascii="Consolas" w:hAnsi="Consolas" w:cs="Consolas"/>
        <w:sz w:val="18"/>
        <w:szCs w:val="18"/>
      </w:rPr>
      <w:t>/</w:t>
    </w:r>
    <w:r w:rsidR="00201316">
      <w:rPr>
        <w:rFonts w:ascii="Consolas" w:hAnsi="Consolas" w:cs="Consolas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19A" w:rsidRDefault="0096519A" w:rsidP="00910A4C">
      <w:pPr>
        <w:spacing w:after="0" w:line="240" w:lineRule="auto"/>
      </w:pPr>
      <w:r>
        <w:separator/>
      </w:r>
    </w:p>
  </w:footnote>
  <w:footnote w:type="continuationSeparator" w:id="1">
    <w:p w:rsidR="0096519A" w:rsidRDefault="0096519A" w:rsidP="00910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nil"/>
        <w:left w:val="nil"/>
        <w:bottom w:val="single" w:sz="4" w:space="0" w:color="00000A"/>
        <w:right w:val="nil"/>
        <w:insideH w:val="single" w:sz="4" w:space="0" w:color="00000A"/>
        <w:insideV w:val="nil"/>
      </w:tblBorders>
      <w:tblLook w:val="0000"/>
    </w:tblPr>
    <w:tblGrid>
      <w:gridCol w:w="1653"/>
      <w:gridCol w:w="5539"/>
      <w:gridCol w:w="1705"/>
    </w:tblGrid>
    <w:tr w:rsidR="00910A4C" w:rsidTr="180DECF0">
      <w:trPr>
        <w:cantSplit/>
        <w:jc w:val="center"/>
      </w:trPr>
      <w:tc>
        <w:tcPr>
          <w:tcW w:w="1653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85825" cy="932815"/>
                <wp:effectExtent l="0" t="0" r="0" b="0"/>
                <wp:docPr id="1" name="Picture" descr="LOGO REPÚBLIC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LOGO REPÚBLIC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2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MINISTÉRIO DA EDUCAÇÃO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4"/>
              <w:szCs w:val="24"/>
            </w:rPr>
          </w:pPr>
          <w:r w:rsidRPr="180DECF0">
            <w:rPr>
              <w:rFonts w:ascii="Consolas" w:hAnsi="Consolas"/>
              <w:b/>
              <w:bCs/>
              <w:sz w:val="24"/>
              <w:szCs w:val="24"/>
            </w:rPr>
            <w:t>UNIVERSIDADE FEDERAL DE PELOTAS</w:t>
          </w:r>
        </w:p>
        <w:p w:rsidR="00910A4C" w:rsidRDefault="180DECF0" w:rsidP="180DECF0">
          <w:pPr>
            <w:jc w:val="center"/>
            <w:rPr>
              <w:rFonts w:ascii="Consolas" w:hAnsi="Consolas"/>
              <w:b/>
              <w:bCs/>
              <w:sz w:val="22"/>
              <w:szCs w:val="22"/>
            </w:rPr>
          </w:pPr>
          <w:r w:rsidRPr="180DECF0">
            <w:rPr>
              <w:rFonts w:ascii="Consolas" w:hAnsi="Consolas"/>
              <w:b/>
              <w:bCs/>
              <w:sz w:val="22"/>
              <w:szCs w:val="22"/>
            </w:rPr>
            <w:t>CONSELHO DO CENTRO DE LETRAS E COMUNICAÇÃO</w:t>
          </w:r>
        </w:p>
      </w:tc>
      <w:tc>
        <w:tcPr>
          <w:tcW w:w="1705" w:type="dxa"/>
          <w:tcBorders>
            <w:top w:val="nil"/>
            <w:left w:val="nil"/>
            <w:bottom w:val="single" w:sz="4" w:space="0" w:color="00000A"/>
            <w:right w:val="nil"/>
          </w:tcBorders>
          <w:shd w:val="clear" w:color="auto" w:fill="FFFFFF" w:themeFill="background1"/>
          <w:vAlign w:val="center"/>
        </w:tcPr>
        <w:p w:rsidR="00910A4C" w:rsidRDefault="007A4480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57250" cy="847725"/>
                <wp:effectExtent l="0" t="0" r="0" b="0"/>
                <wp:docPr id="2" name="Picture" descr="LOGO UFPE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LOGO UFPE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10A4C" w:rsidRDefault="00910A4C">
    <w:pPr>
      <w:pStyle w:val="Cabealh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54845"/>
    <w:multiLevelType w:val="hybridMultilevel"/>
    <w:tmpl w:val="F45ACF5A"/>
    <w:lvl w:ilvl="0" w:tplc="C46E2B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E18F32C" w:tentative="1">
      <w:start w:val="1"/>
      <w:numFmt w:val="lowerLetter"/>
      <w:lvlText w:val="%2."/>
      <w:lvlJc w:val="left"/>
      <w:pPr>
        <w:ind w:left="720" w:hanging="360"/>
      </w:pPr>
    </w:lvl>
    <w:lvl w:ilvl="2" w:tplc="A5BA7132" w:tentative="1">
      <w:start w:val="1"/>
      <w:numFmt w:val="lowerRoman"/>
      <w:lvlText w:val="%3."/>
      <w:lvlJc w:val="right"/>
      <w:pPr>
        <w:ind w:left="1440" w:hanging="180"/>
      </w:pPr>
    </w:lvl>
    <w:lvl w:ilvl="3" w:tplc="18B05D64" w:tentative="1">
      <w:start w:val="1"/>
      <w:numFmt w:val="decimal"/>
      <w:lvlText w:val="%4."/>
      <w:lvlJc w:val="left"/>
      <w:pPr>
        <w:ind w:left="2160" w:hanging="360"/>
      </w:pPr>
    </w:lvl>
    <w:lvl w:ilvl="4" w:tplc="222AFADC" w:tentative="1">
      <w:start w:val="1"/>
      <w:numFmt w:val="lowerLetter"/>
      <w:lvlText w:val="%5."/>
      <w:lvlJc w:val="left"/>
      <w:pPr>
        <w:ind w:left="2880" w:hanging="360"/>
      </w:pPr>
    </w:lvl>
    <w:lvl w:ilvl="5" w:tplc="6352D056" w:tentative="1">
      <w:start w:val="1"/>
      <w:numFmt w:val="lowerRoman"/>
      <w:lvlText w:val="%6."/>
      <w:lvlJc w:val="right"/>
      <w:pPr>
        <w:ind w:left="3600" w:hanging="180"/>
      </w:pPr>
    </w:lvl>
    <w:lvl w:ilvl="6" w:tplc="E8B065A0" w:tentative="1">
      <w:start w:val="1"/>
      <w:numFmt w:val="decimal"/>
      <w:lvlText w:val="%7."/>
      <w:lvlJc w:val="left"/>
      <w:pPr>
        <w:ind w:left="4320" w:hanging="360"/>
      </w:pPr>
    </w:lvl>
    <w:lvl w:ilvl="7" w:tplc="4650E94E" w:tentative="1">
      <w:start w:val="1"/>
      <w:numFmt w:val="lowerLetter"/>
      <w:lvlText w:val="%8."/>
      <w:lvlJc w:val="left"/>
      <w:pPr>
        <w:ind w:left="5040" w:hanging="360"/>
      </w:pPr>
    </w:lvl>
    <w:lvl w:ilvl="8" w:tplc="DECA8310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A4C"/>
    <w:rsid w:val="00000CFE"/>
    <w:rsid w:val="0000144E"/>
    <w:rsid w:val="000014B2"/>
    <w:rsid w:val="00001ED4"/>
    <w:rsid w:val="00003D09"/>
    <w:rsid w:val="00003F3F"/>
    <w:rsid w:val="00004D75"/>
    <w:rsid w:val="00010A12"/>
    <w:rsid w:val="00010BC8"/>
    <w:rsid w:val="00010F24"/>
    <w:rsid w:val="00014781"/>
    <w:rsid w:val="00015BFE"/>
    <w:rsid w:val="00015D2C"/>
    <w:rsid w:val="00023C87"/>
    <w:rsid w:val="00023EAB"/>
    <w:rsid w:val="00024A20"/>
    <w:rsid w:val="00026784"/>
    <w:rsid w:val="000272F8"/>
    <w:rsid w:val="000273C6"/>
    <w:rsid w:val="00027E1E"/>
    <w:rsid w:val="00032046"/>
    <w:rsid w:val="000371A7"/>
    <w:rsid w:val="00041B9E"/>
    <w:rsid w:val="00041C8C"/>
    <w:rsid w:val="00042CA4"/>
    <w:rsid w:val="0004487D"/>
    <w:rsid w:val="00044E0F"/>
    <w:rsid w:val="00044FAD"/>
    <w:rsid w:val="0004504F"/>
    <w:rsid w:val="000466F1"/>
    <w:rsid w:val="0005092C"/>
    <w:rsid w:val="000511AB"/>
    <w:rsid w:val="000535FD"/>
    <w:rsid w:val="000539ED"/>
    <w:rsid w:val="00054227"/>
    <w:rsid w:val="000617C5"/>
    <w:rsid w:val="00062FEA"/>
    <w:rsid w:val="000646EE"/>
    <w:rsid w:val="000649B3"/>
    <w:rsid w:val="0006525B"/>
    <w:rsid w:val="00065C85"/>
    <w:rsid w:val="00067591"/>
    <w:rsid w:val="00067E20"/>
    <w:rsid w:val="00071FFE"/>
    <w:rsid w:val="00072219"/>
    <w:rsid w:val="0007238B"/>
    <w:rsid w:val="0007326F"/>
    <w:rsid w:val="0007575A"/>
    <w:rsid w:val="00077C8B"/>
    <w:rsid w:val="00082B96"/>
    <w:rsid w:val="000840FB"/>
    <w:rsid w:val="00084249"/>
    <w:rsid w:val="00087526"/>
    <w:rsid w:val="000877C0"/>
    <w:rsid w:val="000878AB"/>
    <w:rsid w:val="00093897"/>
    <w:rsid w:val="00093C42"/>
    <w:rsid w:val="000941FD"/>
    <w:rsid w:val="00095156"/>
    <w:rsid w:val="00096712"/>
    <w:rsid w:val="00096F9E"/>
    <w:rsid w:val="000A1373"/>
    <w:rsid w:val="000A2790"/>
    <w:rsid w:val="000A2B8D"/>
    <w:rsid w:val="000A30F0"/>
    <w:rsid w:val="000A5A6D"/>
    <w:rsid w:val="000A6D0B"/>
    <w:rsid w:val="000A737A"/>
    <w:rsid w:val="000A758B"/>
    <w:rsid w:val="000B0D12"/>
    <w:rsid w:val="000B178C"/>
    <w:rsid w:val="000B2949"/>
    <w:rsid w:val="000B3ED0"/>
    <w:rsid w:val="000B5016"/>
    <w:rsid w:val="000B5AA0"/>
    <w:rsid w:val="000C416F"/>
    <w:rsid w:val="000C4205"/>
    <w:rsid w:val="000D08A6"/>
    <w:rsid w:val="000D1F51"/>
    <w:rsid w:val="000D2CA2"/>
    <w:rsid w:val="000D5263"/>
    <w:rsid w:val="000D60A3"/>
    <w:rsid w:val="000E10FF"/>
    <w:rsid w:val="000E1C0B"/>
    <w:rsid w:val="000E5BF9"/>
    <w:rsid w:val="000E651E"/>
    <w:rsid w:val="000E744A"/>
    <w:rsid w:val="000E7492"/>
    <w:rsid w:val="000F0042"/>
    <w:rsid w:val="000F1BFE"/>
    <w:rsid w:val="000F6744"/>
    <w:rsid w:val="000F69A1"/>
    <w:rsid w:val="000F7282"/>
    <w:rsid w:val="001018C4"/>
    <w:rsid w:val="0010443A"/>
    <w:rsid w:val="001059E1"/>
    <w:rsid w:val="00110029"/>
    <w:rsid w:val="00111570"/>
    <w:rsid w:val="00112731"/>
    <w:rsid w:val="00112CEE"/>
    <w:rsid w:val="00113620"/>
    <w:rsid w:val="0011364F"/>
    <w:rsid w:val="0011767C"/>
    <w:rsid w:val="001200F9"/>
    <w:rsid w:val="00122186"/>
    <w:rsid w:val="00123EAF"/>
    <w:rsid w:val="00130430"/>
    <w:rsid w:val="00132CB2"/>
    <w:rsid w:val="00132DFC"/>
    <w:rsid w:val="00134723"/>
    <w:rsid w:val="00134F94"/>
    <w:rsid w:val="0013752A"/>
    <w:rsid w:val="00140EFA"/>
    <w:rsid w:val="00142662"/>
    <w:rsid w:val="00144384"/>
    <w:rsid w:val="00145644"/>
    <w:rsid w:val="00146A20"/>
    <w:rsid w:val="00146B14"/>
    <w:rsid w:val="00147C24"/>
    <w:rsid w:val="00147C62"/>
    <w:rsid w:val="00147FF5"/>
    <w:rsid w:val="00150D3A"/>
    <w:rsid w:val="0015209E"/>
    <w:rsid w:val="001520EF"/>
    <w:rsid w:val="00154006"/>
    <w:rsid w:val="0015410A"/>
    <w:rsid w:val="0015555A"/>
    <w:rsid w:val="00157290"/>
    <w:rsid w:val="00157F3D"/>
    <w:rsid w:val="001605C7"/>
    <w:rsid w:val="00160B7B"/>
    <w:rsid w:val="00163C66"/>
    <w:rsid w:val="001640BC"/>
    <w:rsid w:val="0016491D"/>
    <w:rsid w:val="00165276"/>
    <w:rsid w:val="00166971"/>
    <w:rsid w:val="00166C9A"/>
    <w:rsid w:val="0017040C"/>
    <w:rsid w:val="00170A4F"/>
    <w:rsid w:val="0017245B"/>
    <w:rsid w:val="00172C62"/>
    <w:rsid w:val="001731CF"/>
    <w:rsid w:val="00173793"/>
    <w:rsid w:val="001738E4"/>
    <w:rsid w:val="00174A23"/>
    <w:rsid w:val="0017709E"/>
    <w:rsid w:val="0018050C"/>
    <w:rsid w:val="00181B7B"/>
    <w:rsid w:val="00181FF6"/>
    <w:rsid w:val="0018334C"/>
    <w:rsid w:val="00184419"/>
    <w:rsid w:val="0018624D"/>
    <w:rsid w:val="00190E1E"/>
    <w:rsid w:val="00197213"/>
    <w:rsid w:val="00197460"/>
    <w:rsid w:val="001975A8"/>
    <w:rsid w:val="001975E9"/>
    <w:rsid w:val="001A1A17"/>
    <w:rsid w:val="001A305C"/>
    <w:rsid w:val="001A3FEE"/>
    <w:rsid w:val="001A42B5"/>
    <w:rsid w:val="001A4BBD"/>
    <w:rsid w:val="001A53A5"/>
    <w:rsid w:val="001A5FBE"/>
    <w:rsid w:val="001A6531"/>
    <w:rsid w:val="001A675D"/>
    <w:rsid w:val="001B0255"/>
    <w:rsid w:val="001B1341"/>
    <w:rsid w:val="001B1E56"/>
    <w:rsid w:val="001B355A"/>
    <w:rsid w:val="001B503B"/>
    <w:rsid w:val="001B54AC"/>
    <w:rsid w:val="001B5716"/>
    <w:rsid w:val="001B58A6"/>
    <w:rsid w:val="001B7117"/>
    <w:rsid w:val="001B7340"/>
    <w:rsid w:val="001B7FEC"/>
    <w:rsid w:val="001C10F8"/>
    <w:rsid w:val="001C2C06"/>
    <w:rsid w:val="001C3E53"/>
    <w:rsid w:val="001C4642"/>
    <w:rsid w:val="001C4873"/>
    <w:rsid w:val="001C6E1D"/>
    <w:rsid w:val="001D0B20"/>
    <w:rsid w:val="001D146A"/>
    <w:rsid w:val="001D3ECF"/>
    <w:rsid w:val="001D4C40"/>
    <w:rsid w:val="001D578B"/>
    <w:rsid w:val="001D7214"/>
    <w:rsid w:val="001E0C90"/>
    <w:rsid w:val="001E1226"/>
    <w:rsid w:val="001E48D0"/>
    <w:rsid w:val="001E4CF5"/>
    <w:rsid w:val="001E56B5"/>
    <w:rsid w:val="001E7AEA"/>
    <w:rsid w:val="001F52F7"/>
    <w:rsid w:val="001F5A89"/>
    <w:rsid w:val="001F6814"/>
    <w:rsid w:val="00200E37"/>
    <w:rsid w:val="00200F46"/>
    <w:rsid w:val="00201316"/>
    <w:rsid w:val="002037FD"/>
    <w:rsid w:val="00203A7A"/>
    <w:rsid w:val="00203B10"/>
    <w:rsid w:val="00206C96"/>
    <w:rsid w:val="00213B52"/>
    <w:rsid w:val="002156E4"/>
    <w:rsid w:val="00217582"/>
    <w:rsid w:val="002201B0"/>
    <w:rsid w:val="00222DFB"/>
    <w:rsid w:val="00223067"/>
    <w:rsid w:val="00223392"/>
    <w:rsid w:val="002245FB"/>
    <w:rsid w:val="0022552B"/>
    <w:rsid w:val="00225E47"/>
    <w:rsid w:val="002262D2"/>
    <w:rsid w:val="00227004"/>
    <w:rsid w:val="002316EC"/>
    <w:rsid w:val="00233773"/>
    <w:rsid w:val="00233BEE"/>
    <w:rsid w:val="00235E51"/>
    <w:rsid w:val="00236219"/>
    <w:rsid w:val="0023761F"/>
    <w:rsid w:val="002416ED"/>
    <w:rsid w:val="00244D35"/>
    <w:rsid w:val="00245139"/>
    <w:rsid w:val="00245AF2"/>
    <w:rsid w:val="00246135"/>
    <w:rsid w:val="0024624D"/>
    <w:rsid w:val="00246C27"/>
    <w:rsid w:val="00251D95"/>
    <w:rsid w:val="00252506"/>
    <w:rsid w:val="002529B9"/>
    <w:rsid w:val="00252F0C"/>
    <w:rsid w:val="002700AE"/>
    <w:rsid w:val="002728E6"/>
    <w:rsid w:val="0027725C"/>
    <w:rsid w:val="00277E5E"/>
    <w:rsid w:val="00280B25"/>
    <w:rsid w:val="0028386D"/>
    <w:rsid w:val="00287CB1"/>
    <w:rsid w:val="00287F34"/>
    <w:rsid w:val="00293ECA"/>
    <w:rsid w:val="002B00D1"/>
    <w:rsid w:val="002B1973"/>
    <w:rsid w:val="002B1D30"/>
    <w:rsid w:val="002B28A1"/>
    <w:rsid w:val="002B483B"/>
    <w:rsid w:val="002B4D8A"/>
    <w:rsid w:val="002B4EAA"/>
    <w:rsid w:val="002B50C6"/>
    <w:rsid w:val="002B7962"/>
    <w:rsid w:val="002C09DB"/>
    <w:rsid w:val="002C1117"/>
    <w:rsid w:val="002C1638"/>
    <w:rsid w:val="002C211C"/>
    <w:rsid w:val="002C3968"/>
    <w:rsid w:val="002C4E93"/>
    <w:rsid w:val="002C572F"/>
    <w:rsid w:val="002C650B"/>
    <w:rsid w:val="002C7497"/>
    <w:rsid w:val="002D311E"/>
    <w:rsid w:val="002D3178"/>
    <w:rsid w:val="002D3A6D"/>
    <w:rsid w:val="002D414D"/>
    <w:rsid w:val="002E1BBC"/>
    <w:rsid w:val="002E2263"/>
    <w:rsid w:val="002E270A"/>
    <w:rsid w:val="002E36D4"/>
    <w:rsid w:val="002E3953"/>
    <w:rsid w:val="002E39F1"/>
    <w:rsid w:val="002E4C94"/>
    <w:rsid w:val="002E5E24"/>
    <w:rsid w:val="002E7961"/>
    <w:rsid w:val="002F4169"/>
    <w:rsid w:val="002F5466"/>
    <w:rsid w:val="002F6EA9"/>
    <w:rsid w:val="002F741B"/>
    <w:rsid w:val="002F760A"/>
    <w:rsid w:val="00300C8D"/>
    <w:rsid w:val="00301584"/>
    <w:rsid w:val="00301AB5"/>
    <w:rsid w:val="00302541"/>
    <w:rsid w:val="00304EA2"/>
    <w:rsid w:val="003053B6"/>
    <w:rsid w:val="00306170"/>
    <w:rsid w:val="0030641B"/>
    <w:rsid w:val="003132CA"/>
    <w:rsid w:val="003141E6"/>
    <w:rsid w:val="00314980"/>
    <w:rsid w:val="00315AD8"/>
    <w:rsid w:val="0031602C"/>
    <w:rsid w:val="00316207"/>
    <w:rsid w:val="003165B5"/>
    <w:rsid w:val="0031701A"/>
    <w:rsid w:val="00317E84"/>
    <w:rsid w:val="00324310"/>
    <w:rsid w:val="00324779"/>
    <w:rsid w:val="00330EB8"/>
    <w:rsid w:val="00332D22"/>
    <w:rsid w:val="00335BF1"/>
    <w:rsid w:val="00337A8F"/>
    <w:rsid w:val="00340EB5"/>
    <w:rsid w:val="003415AC"/>
    <w:rsid w:val="00341F8A"/>
    <w:rsid w:val="00344D81"/>
    <w:rsid w:val="003450F0"/>
    <w:rsid w:val="00345C98"/>
    <w:rsid w:val="00346F67"/>
    <w:rsid w:val="00350A0B"/>
    <w:rsid w:val="00350ED4"/>
    <w:rsid w:val="003524D5"/>
    <w:rsid w:val="003529EE"/>
    <w:rsid w:val="00353576"/>
    <w:rsid w:val="0035405F"/>
    <w:rsid w:val="00356E26"/>
    <w:rsid w:val="003570C4"/>
    <w:rsid w:val="00357383"/>
    <w:rsid w:val="00357542"/>
    <w:rsid w:val="003601B2"/>
    <w:rsid w:val="003610DA"/>
    <w:rsid w:val="00361574"/>
    <w:rsid w:val="003622B6"/>
    <w:rsid w:val="00366314"/>
    <w:rsid w:val="003702A0"/>
    <w:rsid w:val="003725C8"/>
    <w:rsid w:val="003745AF"/>
    <w:rsid w:val="003777B3"/>
    <w:rsid w:val="003803A4"/>
    <w:rsid w:val="003805C5"/>
    <w:rsid w:val="00380845"/>
    <w:rsid w:val="00382797"/>
    <w:rsid w:val="00382991"/>
    <w:rsid w:val="00382A03"/>
    <w:rsid w:val="003839F6"/>
    <w:rsid w:val="00384246"/>
    <w:rsid w:val="00386BE6"/>
    <w:rsid w:val="00387BD5"/>
    <w:rsid w:val="0039293A"/>
    <w:rsid w:val="00394E96"/>
    <w:rsid w:val="00396633"/>
    <w:rsid w:val="003A2D3E"/>
    <w:rsid w:val="003A3227"/>
    <w:rsid w:val="003A4B2A"/>
    <w:rsid w:val="003A4DE4"/>
    <w:rsid w:val="003A4EA0"/>
    <w:rsid w:val="003A7631"/>
    <w:rsid w:val="003A786B"/>
    <w:rsid w:val="003B0DD7"/>
    <w:rsid w:val="003B1042"/>
    <w:rsid w:val="003B2C56"/>
    <w:rsid w:val="003B431C"/>
    <w:rsid w:val="003B517C"/>
    <w:rsid w:val="003B6105"/>
    <w:rsid w:val="003B63E8"/>
    <w:rsid w:val="003C0A2E"/>
    <w:rsid w:val="003C19D8"/>
    <w:rsid w:val="003C3D4D"/>
    <w:rsid w:val="003C45A2"/>
    <w:rsid w:val="003C49ED"/>
    <w:rsid w:val="003C5CF2"/>
    <w:rsid w:val="003C62EA"/>
    <w:rsid w:val="003C7068"/>
    <w:rsid w:val="003C7398"/>
    <w:rsid w:val="003D17B4"/>
    <w:rsid w:val="003D39C7"/>
    <w:rsid w:val="003D3D57"/>
    <w:rsid w:val="003E1418"/>
    <w:rsid w:val="003E191A"/>
    <w:rsid w:val="003E3A29"/>
    <w:rsid w:val="003F3CDA"/>
    <w:rsid w:val="003F761B"/>
    <w:rsid w:val="003F7BF0"/>
    <w:rsid w:val="00400BB6"/>
    <w:rsid w:val="00401D20"/>
    <w:rsid w:val="00402183"/>
    <w:rsid w:val="004071E3"/>
    <w:rsid w:val="00414C1E"/>
    <w:rsid w:val="004155D2"/>
    <w:rsid w:val="00415E48"/>
    <w:rsid w:val="00417EC3"/>
    <w:rsid w:val="004204BB"/>
    <w:rsid w:val="004205F4"/>
    <w:rsid w:val="0042074E"/>
    <w:rsid w:val="00422BDA"/>
    <w:rsid w:val="00423B04"/>
    <w:rsid w:val="004246F1"/>
    <w:rsid w:val="00425DE3"/>
    <w:rsid w:val="00431A49"/>
    <w:rsid w:val="00435676"/>
    <w:rsid w:val="00435CC4"/>
    <w:rsid w:val="00437962"/>
    <w:rsid w:val="004424AC"/>
    <w:rsid w:val="00443352"/>
    <w:rsid w:val="004434B8"/>
    <w:rsid w:val="004457E7"/>
    <w:rsid w:val="00446384"/>
    <w:rsid w:val="004469F4"/>
    <w:rsid w:val="00446ABD"/>
    <w:rsid w:val="00453757"/>
    <w:rsid w:val="004550FD"/>
    <w:rsid w:val="0045728C"/>
    <w:rsid w:val="004573F5"/>
    <w:rsid w:val="00457D12"/>
    <w:rsid w:val="00457FED"/>
    <w:rsid w:val="00460F87"/>
    <w:rsid w:val="004630EC"/>
    <w:rsid w:val="004640B0"/>
    <w:rsid w:val="004651E4"/>
    <w:rsid w:val="004667AE"/>
    <w:rsid w:val="00466E5C"/>
    <w:rsid w:val="00467596"/>
    <w:rsid w:val="004739BA"/>
    <w:rsid w:val="004812A9"/>
    <w:rsid w:val="00484437"/>
    <w:rsid w:val="004847C7"/>
    <w:rsid w:val="00484A5E"/>
    <w:rsid w:val="00487F73"/>
    <w:rsid w:val="004933BE"/>
    <w:rsid w:val="00494B9B"/>
    <w:rsid w:val="00495AAF"/>
    <w:rsid w:val="00496843"/>
    <w:rsid w:val="00497899"/>
    <w:rsid w:val="004A0141"/>
    <w:rsid w:val="004A0D48"/>
    <w:rsid w:val="004A1818"/>
    <w:rsid w:val="004A419B"/>
    <w:rsid w:val="004A5DEC"/>
    <w:rsid w:val="004A60FC"/>
    <w:rsid w:val="004A6686"/>
    <w:rsid w:val="004A7AD7"/>
    <w:rsid w:val="004B05AF"/>
    <w:rsid w:val="004B4295"/>
    <w:rsid w:val="004B4BE7"/>
    <w:rsid w:val="004B785A"/>
    <w:rsid w:val="004C054A"/>
    <w:rsid w:val="004C088E"/>
    <w:rsid w:val="004C3439"/>
    <w:rsid w:val="004C36D2"/>
    <w:rsid w:val="004C46BA"/>
    <w:rsid w:val="004C5460"/>
    <w:rsid w:val="004C60ED"/>
    <w:rsid w:val="004C64C1"/>
    <w:rsid w:val="004C6757"/>
    <w:rsid w:val="004C75C4"/>
    <w:rsid w:val="004C7E12"/>
    <w:rsid w:val="004D2786"/>
    <w:rsid w:val="004D3855"/>
    <w:rsid w:val="004D5576"/>
    <w:rsid w:val="004D6242"/>
    <w:rsid w:val="004E0538"/>
    <w:rsid w:val="004E2A3C"/>
    <w:rsid w:val="004E3C98"/>
    <w:rsid w:val="004E49B7"/>
    <w:rsid w:val="004F16AD"/>
    <w:rsid w:val="004F39C7"/>
    <w:rsid w:val="005005EB"/>
    <w:rsid w:val="005014F1"/>
    <w:rsid w:val="00502CDE"/>
    <w:rsid w:val="00504B17"/>
    <w:rsid w:val="00512487"/>
    <w:rsid w:val="00512607"/>
    <w:rsid w:val="00512B53"/>
    <w:rsid w:val="00513687"/>
    <w:rsid w:val="00514709"/>
    <w:rsid w:val="00514BDF"/>
    <w:rsid w:val="0051757E"/>
    <w:rsid w:val="00520219"/>
    <w:rsid w:val="00522E8E"/>
    <w:rsid w:val="00523A72"/>
    <w:rsid w:val="0052534D"/>
    <w:rsid w:val="00525436"/>
    <w:rsid w:val="00530952"/>
    <w:rsid w:val="00532539"/>
    <w:rsid w:val="0053288E"/>
    <w:rsid w:val="00533698"/>
    <w:rsid w:val="00534DC5"/>
    <w:rsid w:val="00535DB6"/>
    <w:rsid w:val="0053604B"/>
    <w:rsid w:val="005375CD"/>
    <w:rsid w:val="00541F79"/>
    <w:rsid w:val="00543E03"/>
    <w:rsid w:val="00544706"/>
    <w:rsid w:val="00545198"/>
    <w:rsid w:val="005453E6"/>
    <w:rsid w:val="005455FD"/>
    <w:rsid w:val="0055248F"/>
    <w:rsid w:val="00552D41"/>
    <w:rsid w:val="005577DB"/>
    <w:rsid w:val="0056071A"/>
    <w:rsid w:val="00562133"/>
    <w:rsid w:val="00562EF8"/>
    <w:rsid w:val="005634A4"/>
    <w:rsid w:val="005645CD"/>
    <w:rsid w:val="00564843"/>
    <w:rsid w:val="0056687E"/>
    <w:rsid w:val="00571044"/>
    <w:rsid w:val="005711D4"/>
    <w:rsid w:val="0057159D"/>
    <w:rsid w:val="005741E9"/>
    <w:rsid w:val="005747EC"/>
    <w:rsid w:val="00574A85"/>
    <w:rsid w:val="00575A55"/>
    <w:rsid w:val="00577037"/>
    <w:rsid w:val="00580AEE"/>
    <w:rsid w:val="00581EEF"/>
    <w:rsid w:val="00582B25"/>
    <w:rsid w:val="00582D97"/>
    <w:rsid w:val="00585800"/>
    <w:rsid w:val="00586CC2"/>
    <w:rsid w:val="00587E29"/>
    <w:rsid w:val="00587FDF"/>
    <w:rsid w:val="0059091A"/>
    <w:rsid w:val="00590A7C"/>
    <w:rsid w:val="00590CCF"/>
    <w:rsid w:val="005914E6"/>
    <w:rsid w:val="00592DF4"/>
    <w:rsid w:val="00596315"/>
    <w:rsid w:val="00596F62"/>
    <w:rsid w:val="005A28B3"/>
    <w:rsid w:val="005A30B3"/>
    <w:rsid w:val="005B2A1F"/>
    <w:rsid w:val="005B2CC6"/>
    <w:rsid w:val="005B70E1"/>
    <w:rsid w:val="005C269E"/>
    <w:rsid w:val="005C2E2C"/>
    <w:rsid w:val="005C3194"/>
    <w:rsid w:val="005C3AE5"/>
    <w:rsid w:val="005C4F65"/>
    <w:rsid w:val="005C677E"/>
    <w:rsid w:val="005C7E54"/>
    <w:rsid w:val="005D1363"/>
    <w:rsid w:val="005D18CA"/>
    <w:rsid w:val="005D27A1"/>
    <w:rsid w:val="005D2D4D"/>
    <w:rsid w:val="005D3D22"/>
    <w:rsid w:val="005D4D19"/>
    <w:rsid w:val="005D75BA"/>
    <w:rsid w:val="005E0A67"/>
    <w:rsid w:val="005E7215"/>
    <w:rsid w:val="005F18FC"/>
    <w:rsid w:val="005F29DB"/>
    <w:rsid w:val="005F387D"/>
    <w:rsid w:val="005F676F"/>
    <w:rsid w:val="006004B6"/>
    <w:rsid w:val="00600947"/>
    <w:rsid w:val="00600FC1"/>
    <w:rsid w:val="00601010"/>
    <w:rsid w:val="006013DE"/>
    <w:rsid w:val="00601442"/>
    <w:rsid w:val="006014F6"/>
    <w:rsid w:val="00601A40"/>
    <w:rsid w:val="00602E81"/>
    <w:rsid w:val="006037F2"/>
    <w:rsid w:val="00604D89"/>
    <w:rsid w:val="00605D17"/>
    <w:rsid w:val="00606900"/>
    <w:rsid w:val="00607E15"/>
    <w:rsid w:val="00610DA4"/>
    <w:rsid w:val="00614099"/>
    <w:rsid w:val="006142A3"/>
    <w:rsid w:val="00615618"/>
    <w:rsid w:val="00615FE0"/>
    <w:rsid w:val="006202AD"/>
    <w:rsid w:val="006202E5"/>
    <w:rsid w:val="00620A0F"/>
    <w:rsid w:val="00620AE6"/>
    <w:rsid w:val="00622DC7"/>
    <w:rsid w:val="00623AD1"/>
    <w:rsid w:val="006243CB"/>
    <w:rsid w:val="00624FDF"/>
    <w:rsid w:val="00627732"/>
    <w:rsid w:val="00627E71"/>
    <w:rsid w:val="00632162"/>
    <w:rsid w:val="006324F8"/>
    <w:rsid w:val="00632C28"/>
    <w:rsid w:val="00633B35"/>
    <w:rsid w:val="00633E02"/>
    <w:rsid w:val="006345FD"/>
    <w:rsid w:val="0063501F"/>
    <w:rsid w:val="0063598F"/>
    <w:rsid w:val="006363A4"/>
    <w:rsid w:val="00640314"/>
    <w:rsid w:val="00640588"/>
    <w:rsid w:val="00643230"/>
    <w:rsid w:val="00644187"/>
    <w:rsid w:val="0064616E"/>
    <w:rsid w:val="00646FA3"/>
    <w:rsid w:val="00652A1C"/>
    <w:rsid w:val="00653CF5"/>
    <w:rsid w:val="00655325"/>
    <w:rsid w:val="00656957"/>
    <w:rsid w:val="00656B9D"/>
    <w:rsid w:val="00660B80"/>
    <w:rsid w:val="006611EA"/>
    <w:rsid w:val="006614A3"/>
    <w:rsid w:val="0066447F"/>
    <w:rsid w:val="006650B8"/>
    <w:rsid w:val="006652BE"/>
    <w:rsid w:val="00666505"/>
    <w:rsid w:val="006672C7"/>
    <w:rsid w:val="00667706"/>
    <w:rsid w:val="0067015C"/>
    <w:rsid w:val="00671CB6"/>
    <w:rsid w:val="006733EE"/>
    <w:rsid w:val="00673554"/>
    <w:rsid w:val="00674520"/>
    <w:rsid w:val="00681897"/>
    <w:rsid w:val="0068200E"/>
    <w:rsid w:val="0068239E"/>
    <w:rsid w:val="00682A91"/>
    <w:rsid w:val="00682ECE"/>
    <w:rsid w:val="00683577"/>
    <w:rsid w:val="00684F3C"/>
    <w:rsid w:val="00685938"/>
    <w:rsid w:val="00685E3F"/>
    <w:rsid w:val="00685F11"/>
    <w:rsid w:val="00686AC1"/>
    <w:rsid w:val="00686F60"/>
    <w:rsid w:val="00692451"/>
    <w:rsid w:val="006977B1"/>
    <w:rsid w:val="006A2A5A"/>
    <w:rsid w:val="006A34F7"/>
    <w:rsid w:val="006A3911"/>
    <w:rsid w:val="006A460A"/>
    <w:rsid w:val="006A601A"/>
    <w:rsid w:val="006A61DC"/>
    <w:rsid w:val="006A7B4F"/>
    <w:rsid w:val="006B0FBC"/>
    <w:rsid w:val="006C3C76"/>
    <w:rsid w:val="006C4A35"/>
    <w:rsid w:val="006C5637"/>
    <w:rsid w:val="006C6C27"/>
    <w:rsid w:val="006D3892"/>
    <w:rsid w:val="006D6D0E"/>
    <w:rsid w:val="006E1E4B"/>
    <w:rsid w:val="006E5715"/>
    <w:rsid w:val="006E5931"/>
    <w:rsid w:val="006E5B3A"/>
    <w:rsid w:val="006F02B7"/>
    <w:rsid w:val="006F1A0D"/>
    <w:rsid w:val="006F2C47"/>
    <w:rsid w:val="00705F8A"/>
    <w:rsid w:val="00707B5E"/>
    <w:rsid w:val="0071029D"/>
    <w:rsid w:val="0071194F"/>
    <w:rsid w:val="00711C44"/>
    <w:rsid w:val="007126B8"/>
    <w:rsid w:val="00713630"/>
    <w:rsid w:val="007141F1"/>
    <w:rsid w:val="007150D3"/>
    <w:rsid w:val="0071544B"/>
    <w:rsid w:val="00715632"/>
    <w:rsid w:val="00715817"/>
    <w:rsid w:val="00715895"/>
    <w:rsid w:val="00722FF2"/>
    <w:rsid w:val="00724AFB"/>
    <w:rsid w:val="00727D47"/>
    <w:rsid w:val="00732459"/>
    <w:rsid w:val="00734AE2"/>
    <w:rsid w:val="007353A4"/>
    <w:rsid w:val="00737053"/>
    <w:rsid w:val="00741385"/>
    <w:rsid w:val="007415B6"/>
    <w:rsid w:val="0074232F"/>
    <w:rsid w:val="0074325D"/>
    <w:rsid w:val="007432F5"/>
    <w:rsid w:val="00744462"/>
    <w:rsid w:val="00744593"/>
    <w:rsid w:val="00744FDC"/>
    <w:rsid w:val="00746A58"/>
    <w:rsid w:val="00750449"/>
    <w:rsid w:val="00751410"/>
    <w:rsid w:val="00752CF5"/>
    <w:rsid w:val="00754287"/>
    <w:rsid w:val="007578E0"/>
    <w:rsid w:val="00757991"/>
    <w:rsid w:val="00760FB8"/>
    <w:rsid w:val="00761122"/>
    <w:rsid w:val="0076167C"/>
    <w:rsid w:val="00763736"/>
    <w:rsid w:val="00763C34"/>
    <w:rsid w:val="007643E3"/>
    <w:rsid w:val="00766475"/>
    <w:rsid w:val="007669CB"/>
    <w:rsid w:val="007678C2"/>
    <w:rsid w:val="007678C6"/>
    <w:rsid w:val="00770D31"/>
    <w:rsid w:val="0077120E"/>
    <w:rsid w:val="00771B9C"/>
    <w:rsid w:val="00773488"/>
    <w:rsid w:val="00776494"/>
    <w:rsid w:val="00776C65"/>
    <w:rsid w:val="007805F2"/>
    <w:rsid w:val="007843DC"/>
    <w:rsid w:val="0079021C"/>
    <w:rsid w:val="007909C1"/>
    <w:rsid w:val="00790F5F"/>
    <w:rsid w:val="007910C2"/>
    <w:rsid w:val="00792834"/>
    <w:rsid w:val="0079289A"/>
    <w:rsid w:val="00793924"/>
    <w:rsid w:val="00794A3B"/>
    <w:rsid w:val="00794AC7"/>
    <w:rsid w:val="00795A4C"/>
    <w:rsid w:val="007A0875"/>
    <w:rsid w:val="007A271E"/>
    <w:rsid w:val="007A3BC1"/>
    <w:rsid w:val="007A415E"/>
    <w:rsid w:val="007A4480"/>
    <w:rsid w:val="007A602D"/>
    <w:rsid w:val="007B0A76"/>
    <w:rsid w:val="007B29B2"/>
    <w:rsid w:val="007B30CC"/>
    <w:rsid w:val="007B5EB0"/>
    <w:rsid w:val="007B7015"/>
    <w:rsid w:val="007C09E5"/>
    <w:rsid w:val="007C0D11"/>
    <w:rsid w:val="007C0F51"/>
    <w:rsid w:val="007C10D7"/>
    <w:rsid w:val="007C1CA9"/>
    <w:rsid w:val="007C4CC8"/>
    <w:rsid w:val="007C556D"/>
    <w:rsid w:val="007C72C3"/>
    <w:rsid w:val="007D1314"/>
    <w:rsid w:val="007D1A08"/>
    <w:rsid w:val="007D46B9"/>
    <w:rsid w:val="007D52D0"/>
    <w:rsid w:val="007D5ADD"/>
    <w:rsid w:val="007D68A4"/>
    <w:rsid w:val="007D6DCC"/>
    <w:rsid w:val="007E4CB4"/>
    <w:rsid w:val="007E5F5E"/>
    <w:rsid w:val="007E6E2B"/>
    <w:rsid w:val="007F1027"/>
    <w:rsid w:val="007F2CC1"/>
    <w:rsid w:val="007F2EB9"/>
    <w:rsid w:val="007F3BD1"/>
    <w:rsid w:val="008005D8"/>
    <w:rsid w:val="00800F97"/>
    <w:rsid w:val="00802E42"/>
    <w:rsid w:val="008041CE"/>
    <w:rsid w:val="00814491"/>
    <w:rsid w:val="00824B2F"/>
    <w:rsid w:val="008258A5"/>
    <w:rsid w:val="00826724"/>
    <w:rsid w:val="008269F9"/>
    <w:rsid w:val="008300BA"/>
    <w:rsid w:val="008301C8"/>
    <w:rsid w:val="00830B1E"/>
    <w:rsid w:val="008337B0"/>
    <w:rsid w:val="0083668D"/>
    <w:rsid w:val="00837243"/>
    <w:rsid w:val="008403C9"/>
    <w:rsid w:val="00842438"/>
    <w:rsid w:val="008444F7"/>
    <w:rsid w:val="00844865"/>
    <w:rsid w:val="00845CD7"/>
    <w:rsid w:val="00847160"/>
    <w:rsid w:val="00847DD3"/>
    <w:rsid w:val="00852BF4"/>
    <w:rsid w:val="00852D70"/>
    <w:rsid w:val="00853663"/>
    <w:rsid w:val="008556DF"/>
    <w:rsid w:val="0085596E"/>
    <w:rsid w:val="00856273"/>
    <w:rsid w:val="00856DF1"/>
    <w:rsid w:val="00860040"/>
    <w:rsid w:val="00861715"/>
    <w:rsid w:val="00861EAC"/>
    <w:rsid w:val="00862A1C"/>
    <w:rsid w:val="0086330D"/>
    <w:rsid w:val="008643B1"/>
    <w:rsid w:val="008644DD"/>
    <w:rsid w:val="008671AA"/>
    <w:rsid w:val="00867B9D"/>
    <w:rsid w:val="008727A0"/>
    <w:rsid w:val="00872E11"/>
    <w:rsid w:val="00874052"/>
    <w:rsid w:val="008741FC"/>
    <w:rsid w:val="0087705F"/>
    <w:rsid w:val="00880BF5"/>
    <w:rsid w:val="0088167D"/>
    <w:rsid w:val="0088172C"/>
    <w:rsid w:val="00884A65"/>
    <w:rsid w:val="008858CF"/>
    <w:rsid w:val="00893826"/>
    <w:rsid w:val="00894055"/>
    <w:rsid w:val="00894180"/>
    <w:rsid w:val="008945AA"/>
    <w:rsid w:val="00894CFE"/>
    <w:rsid w:val="00894DCA"/>
    <w:rsid w:val="008A02F8"/>
    <w:rsid w:val="008A101B"/>
    <w:rsid w:val="008A2088"/>
    <w:rsid w:val="008A3311"/>
    <w:rsid w:val="008A523B"/>
    <w:rsid w:val="008A5570"/>
    <w:rsid w:val="008A58B1"/>
    <w:rsid w:val="008A7C4F"/>
    <w:rsid w:val="008A7E23"/>
    <w:rsid w:val="008B144A"/>
    <w:rsid w:val="008B21D3"/>
    <w:rsid w:val="008B5BC7"/>
    <w:rsid w:val="008B6378"/>
    <w:rsid w:val="008B7A6D"/>
    <w:rsid w:val="008C1B1B"/>
    <w:rsid w:val="008C2236"/>
    <w:rsid w:val="008C5EFA"/>
    <w:rsid w:val="008C770D"/>
    <w:rsid w:val="008D22EC"/>
    <w:rsid w:val="008E39D4"/>
    <w:rsid w:val="008E3CD2"/>
    <w:rsid w:val="008E440F"/>
    <w:rsid w:val="008E6772"/>
    <w:rsid w:val="008E6E49"/>
    <w:rsid w:val="008F1322"/>
    <w:rsid w:val="008F28E1"/>
    <w:rsid w:val="008F2A49"/>
    <w:rsid w:val="008F4A27"/>
    <w:rsid w:val="008F5C21"/>
    <w:rsid w:val="008F7A7C"/>
    <w:rsid w:val="0090030F"/>
    <w:rsid w:val="00902F0A"/>
    <w:rsid w:val="00905B16"/>
    <w:rsid w:val="00905BBC"/>
    <w:rsid w:val="00910A4C"/>
    <w:rsid w:val="00911250"/>
    <w:rsid w:val="00912168"/>
    <w:rsid w:val="00913678"/>
    <w:rsid w:val="00915A0B"/>
    <w:rsid w:val="0091737B"/>
    <w:rsid w:val="00917B95"/>
    <w:rsid w:val="00922B4C"/>
    <w:rsid w:val="009246FF"/>
    <w:rsid w:val="00926789"/>
    <w:rsid w:val="00931386"/>
    <w:rsid w:val="00932C7D"/>
    <w:rsid w:val="00932F5A"/>
    <w:rsid w:val="00933DD8"/>
    <w:rsid w:val="00943238"/>
    <w:rsid w:val="009438D4"/>
    <w:rsid w:val="00947470"/>
    <w:rsid w:val="00951F51"/>
    <w:rsid w:val="00953C90"/>
    <w:rsid w:val="00956514"/>
    <w:rsid w:val="009566B0"/>
    <w:rsid w:val="009629F7"/>
    <w:rsid w:val="009641A0"/>
    <w:rsid w:val="00964A0A"/>
    <w:rsid w:val="0096519A"/>
    <w:rsid w:val="00965D9E"/>
    <w:rsid w:val="00965E96"/>
    <w:rsid w:val="009722F4"/>
    <w:rsid w:val="009729A4"/>
    <w:rsid w:val="00972CB7"/>
    <w:rsid w:val="00973D1A"/>
    <w:rsid w:val="00975521"/>
    <w:rsid w:val="00975BBA"/>
    <w:rsid w:val="00977A2D"/>
    <w:rsid w:val="009828D9"/>
    <w:rsid w:val="00984177"/>
    <w:rsid w:val="00984886"/>
    <w:rsid w:val="0098667F"/>
    <w:rsid w:val="009903F5"/>
    <w:rsid w:val="00990C10"/>
    <w:rsid w:val="00991E20"/>
    <w:rsid w:val="009924A9"/>
    <w:rsid w:val="009937C6"/>
    <w:rsid w:val="00994DE3"/>
    <w:rsid w:val="009978D5"/>
    <w:rsid w:val="009A0E95"/>
    <w:rsid w:val="009A52A2"/>
    <w:rsid w:val="009A57DC"/>
    <w:rsid w:val="009A78F9"/>
    <w:rsid w:val="009A7FED"/>
    <w:rsid w:val="009B03AE"/>
    <w:rsid w:val="009B03EF"/>
    <w:rsid w:val="009B152E"/>
    <w:rsid w:val="009B325E"/>
    <w:rsid w:val="009B4273"/>
    <w:rsid w:val="009B5AA8"/>
    <w:rsid w:val="009B5D8B"/>
    <w:rsid w:val="009B5FCB"/>
    <w:rsid w:val="009B65BC"/>
    <w:rsid w:val="009B6864"/>
    <w:rsid w:val="009B7221"/>
    <w:rsid w:val="009C622B"/>
    <w:rsid w:val="009C6396"/>
    <w:rsid w:val="009C7C68"/>
    <w:rsid w:val="009D14AC"/>
    <w:rsid w:val="009D4642"/>
    <w:rsid w:val="009D4C87"/>
    <w:rsid w:val="009D5F15"/>
    <w:rsid w:val="009D696D"/>
    <w:rsid w:val="009D7DCF"/>
    <w:rsid w:val="009E024E"/>
    <w:rsid w:val="009E06EA"/>
    <w:rsid w:val="009E1F1F"/>
    <w:rsid w:val="009E29D1"/>
    <w:rsid w:val="009E52D1"/>
    <w:rsid w:val="009E654D"/>
    <w:rsid w:val="009E79D4"/>
    <w:rsid w:val="009E7BBC"/>
    <w:rsid w:val="009F26D9"/>
    <w:rsid w:val="009F3275"/>
    <w:rsid w:val="009F3A65"/>
    <w:rsid w:val="009F631D"/>
    <w:rsid w:val="009F6780"/>
    <w:rsid w:val="00A0205D"/>
    <w:rsid w:val="00A0242F"/>
    <w:rsid w:val="00A04881"/>
    <w:rsid w:val="00A06CE8"/>
    <w:rsid w:val="00A10EE4"/>
    <w:rsid w:val="00A117F2"/>
    <w:rsid w:val="00A11C80"/>
    <w:rsid w:val="00A11E7A"/>
    <w:rsid w:val="00A138CA"/>
    <w:rsid w:val="00A15073"/>
    <w:rsid w:val="00A15849"/>
    <w:rsid w:val="00A179FF"/>
    <w:rsid w:val="00A2083F"/>
    <w:rsid w:val="00A220D6"/>
    <w:rsid w:val="00A234EF"/>
    <w:rsid w:val="00A25681"/>
    <w:rsid w:val="00A2634F"/>
    <w:rsid w:val="00A27EBB"/>
    <w:rsid w:val="00A3038E"/>
    <w:rsid w:val="00A325BC"/>
    <w:rsid w:val="00A343DA"/>
    <w:rsid w:val="00A35D7E"/>
    <w:rsid w:val="00A36985"/>
    <w:rsid w:val="00A403CD"/>
    <w:rsid w:val="00A473C5"/>
    <w:rsid w:val="00A50E0C"/>
    <w:rsid w:val="00A517EA"/>
    <w:rsid w:val="00A51A2A"/>
    <w:rsid w:val="00A546CB"/>
    <w:rsid w:val="00A56AB8"/>
    <w:rsid w:val="00A61107"/>
    <w:rsid w:val="00A61DE3"/>
    <w:rsid w:val="00A63643"/>
    <w:rsid w:val="00A66654"/>
    <w:rsid w:val="00A67126"/>
    <w:rsid w:val="00A678C5"/>
    <w:rsid w:val="00A70FB5"/>
    <w:rsid w:val="00A712CC"/>
    <w:rsid w:val="00A71FE2"/>
    <w:rsid w:val="00A72648"/>
    <w:rsid w:val="00A74377"/>
    <w:rsid w:val="00A75E03"/>
    <w:rsid w:val="00A76466"/>
    <w:rsid w:val="00A7758E"/>
    <w:rsid w:val="00A777CD"/>
    <w:rsid w:val="00A77B3E"/>
    <w:rsid w:val="00A82AF6"/>
    <w:rsid w:val="00A83548"/>
    <w:rsid w:val="00A9164E"/>
    <w:rsid w:val="00A94491"/>
    <w:rsid w:val="00A961EE"/>
    <w:rsid w:val="00A97FAA"/>
    <w:rsid w:val="00AA430D"/>
    <w:rsid w:val="00AA45C9"/>
    <w:rsid w:val="00AA4631"/>
    <w:rsid w:val="00AA48E7"/>
    <w:rsid w:val="00AA5329"/>
    <w:rsid w:val="00AA71EE"/>
    <w:rsid w:val="00AA7E04"/>
    <w:rsid w:val="00AB01C8"/>
    <w:rsid w:val="00AB0DCA"/>
    <w:rsid w:val="00AB38A3"/>
    <w:rsid w:val="00AB4AC3"/>
    <w:rsid w:val="00AB52DD"/>
    <w:rsid w:val="00AB7B00"/>
    <w:rsid w:val="00AB7B50"/>
    <w:rsid w:val="00AC101E"/>
    <w:rsid w:val="00AC2D7B"/>
    <w:rsid w:val="00AC3D50"/>
    <w:rsid w:val="00AC5698"/>
    <w:rsid w:val="00AC5DED"/>
    <w:rsid w:val="00AC6652"/>
    <w:rsid w:val="00AC7194"/>
    <w:rsid w:val="00AD3BC1"/>
    <w:rsid w:val="00AD4A7C"/>
    <w:rsid w:val="00AD6807"/>
    <w:rsid w:val="00AD6AA0"/>
    <w:rsid w:val="00AD6BCC"/>
    <w:rsid w:val="00AD7067"/>
    <w:rsid w:val="00AE0380"/>
    <w:rsid w:val="00AE090A"/>
    <w:rsid w:val="00AE2CAB"/>
    <w:rsid w:val="00AE6182"/>
    <w:rsid w:val="00AE70C3"/>
    <w:rsid w:val="00AE74C3"/>
    <w:rsid w:val="00AE7C88"/>
    <w:rsid w:val="00AF2D94"/>
    <w:rsid w:val="00AF3958"/>
    <w:rsid w:val="00AF3A14"/>
    <w:rsid w:val="00AF5526"/>
    <w:rsid w:val="00AF6116"/>
    <w:rsid w:val="00AF6DDB"/>
    <w:rsid w:val="00B00BCF"/>
    <w:rsid w:val="00B02E69"/>
    <w:rsid w:val="00B041C1"/>
    <w:rsid w:val="00B0468C"/>
    <w:rsid w:val="00B076B8"/>
    <w:rsid w:val="00B113FF"/>
    <w:rsid w:val="00B13C07"/>
    <w:rsid w:val="00B15C4B"/>
    <w:rsid w:val="00B15C93"/>
    <w:rsid w:val="00B16B08"/>
    <w:rsid w:val="00B16B11"/>
    <w:rsid w:val="00B173E4"/>
    <w:rsid w:val="00B17F21"/>
    <w:rsid w:val="00B20801"/>
    <w:rsid w:val="00B22A13"/>
    <w:rsid w:val="00B2535F"/>
    <w:rsid w:val="00B27A57"/>
    <w:rsid w:val="00B303AF"/>
    <w:rsid w:val="00B3096A"/>
    <w:rsid w:val="00B3155E"/>
    <w:rsid w:val="00B367B2"/>
    <w:rsid w:val="00B3774C"/>
    <w:rsid w:val="00B37B05"/>
    <w:rsid w:val="00B40733"/>
    <w:rsid w:val="00B4133D"/>
    <w:rsid w:val="00B41409"/>
    <w:rsid w:val="00B41819"/>
    <w:rsid w:val="00B4439C"/>
    <w:rsid w:val="00B4548A"/>
    <w:rsid w:val="00B4663A"/>
    <w:rsid w:val="00B4761C"/>
    <w:rsid w:val="00B4780C"/>
    <w:rsid w:val="00B51993"/>
    <w:rsid w:val="00B51E06"/>
    <w:rsid w:val="00B52684"/>
    <w:rsid w:val="00B52A0D"/>
    <w:rsid w:val="00B52DEB"/>
    <w:rsid w:val="00B535B5"/>
    <w:rsid w:val="00B56D60"/>
    <w:rsid w:val="00B60862"/>
    <w:rsid w:val="00B62123"/>
    <w:rsid w:val="00B63902"/>
    <w:rsid w:val="00B65D88"/>
    <w:rsid w:val="00B73DAC"/>
    <w:rsid w:val="00B73EB3"/>
    <w:rsid w:val="00B74105"/>
    <w:rsid w:val="00B75F6E"/>
    <w:rsid w:val="00B7617E"/>
    <w:rsid w:val="00B7688C"/>
    <w:rsid w:val="00B76DB1"/>
    <w:rsid w:val="00B77E92"/>
    <w:rsid w:val="00B8311B"/>
    <w:rsid w:val="00B83C0D"/>
    <w:rsid w:val="00B84440"/>
    <w:rsid w:val="00B85586"/>
    <w:rsid w:val="00B85AD0"/>
    <w:rsid w:val="00B87491"/>
    <w:rsid w:val="00B876C4"/>
    <w:rsid w:val="00B9101B"/>
    <w:rsid w:val="00B93922"/>
    <w:rsid w:val="00B9526B"/>
    <w:rsid w:val="00B954AD"/>
    <w:rsid w:val="00B972AC"/>
    <w:rsid w:val="00BA2191"/>
    <w:rsid w:val="00BB2CCA"/>
    <w:rsid w:val="00BB32BB"/>
    <w:rsid w:val="00BB37DC"/>
    <w:rsid w:val="00BB59D5"/>
    <w:rsid w:val="00BB67F9"/>
    <w:rsid w:val="00BB6DD8"/>
    <w:rsid w:val="00BB7E4C"/>
    <w:rsid w:val="00BC0122"/>
    <w:rsid w:val="00BC2C02"/>
    <w:rsid w:val="00BC3794"/>
    <w:rsid w:val="00BC502C"/>
    <w:rsid w:val="00BC692F"/>
    <w:rsid w:val="00BC7417"/>
    <w:rsid w:val="00BD2517"/>
    <w:rsid w:val="00BD378F"/>
    <w:rsid w:val="00BD3B2E"/>
    <w:rsid w:val="00BD7574"/>
    <w:rsid w:val="00BD7B89"/>
    <w:rsid w:val="00BE1BE5"/>
    <w:rsid w:val="00BE327D"/>
    <w:rsid w:val="00BE3DED"/>
    <w:rsid w:val="00BF14BF"/>
    <w:rsid w:val="00BF2292"/>
    <w:rsid w:val="00BF297F"/>
    <w:rsid w:val="00BF2EEB"/>
    <w:rsid w:val="00BF3A60"/>
    <w:rsid w:val="00BF606D"/>
    <w:rsid w:val="00BF6B75"/>
    <w:rsid w:val="00C004A0"/>
    <w:rsid w:val="00C031B5"/>
    <w:rsid w:val="00C0497F"/>
    <w:rsid w:val="00C06814"/>
    <w:rsid w:val="00C06F38"/>
    <w:rsid w:val="00C07895"/>
    <w:rsid w:val="00C10724"/>
    <w:rsid w:val="00C13F4A"/>
    <w:rsid w:val="00C204A0"/>
    <w:rsid w:val="00C21239"/>
    <w:rsid w:val="00C2184D"/>
    <w:rsid w:val="00C22A65"/>
    <w:rsid w:val="00C22C2E"/>
    <w:rsid w:val="00C25229"/>
    <w:rsid w:val="00C26293"/>
    <w:rsid w:val="00C318E4"/>
    <w:rsid w:val="00C31F3A"/>
    <w:rsid w:val="00C331FC"/>
    <w:rsid w:val="00C42B53"/>
    <w:rsid w:val="00C449C6"/>
    <w:rsid w:val="00C4545F"/>
    <w:rsid w:val="00C4693D"/>
    <w:rsid w:val="00C50EBB"/>
    <w:rsid w:val="00C51114"/>
    <w:rsid w:val="00C51B0E"/>
    <w:rsid w:val="00C52CCC"/>
    <w:rsid w:val="00C54DA4"/>
    <w:rsid w:val="00C553AB"/>
    <w:rsid w:val="00C56E19"/>
    <w:rsid w:val="00C616D3"/>
    <w:rsid w:val="00C62DBB"/>
    <w:rsid w:val="00C63430"/>
    <w:rsid w:val="00C65777"/>
    <w:rsid w:val="00C66045"/>
    <w:rsid w:val="00C670EA"/>
    <w:rsid w:val="00C6710A"/>
    <w:rsid w:val="00C674B1"/>
    <w:rsid w:val="00C678C1"/>
    <w:rsid w:val="00C67BCC"/>
    <w:rsid w:val="00C7223E"/>
    <w:rsid w:val="00C74EB1"/>
    <w:rsid w:val="00C76875"/>
    <w:rsid w:val="00C76DC8"/>
    <w:rsid w:val="00C804C4"/>
    <w:rsid w:val="00C81B88"/>
    <w:rsid w:val="00C829EA"/>
    <w:rsid w:val="00C85233"/>
    <w:rsid w:val="00C86729"/>
    <w:rsid w:val="00C86F2E"/>
    <w:rsid w:val="00C90E70"/>
    <w:rsid w:val="00C91104"/>
    <w:rsid w:val="00C9391A"/>
    <w:rsid w:val="00C93E66"/>
    <w:rsid w:val="00C94018"/>
    <w:rsid w:val="00C95047"/>
    <w:rsid w:val="00C9723C"/>
    <w:rsid w:val="00CA28DB"/>
    <w:rsid w:val="00CA4327"/>
    <w:rsid w:val="00CA476B"/>
    <w:rsid w:val="00CA7B57"/>
    <w:rsid w:val="00CB353F"/>
    <w:rsid w:val="00CB49E7"/>
    <w:rsid w:val="00CB578A"/>
    <w:rsid w:val="00CC1285"/>
    <w:rsid w:val="00CC36D2"/>
    <w:rsid w:val="00CC3702"/>
    <w:rsid w:val="00CC381A"/>
    <w:rsid w:val="00CC5E87"/>
    <w:rsid w:val="00CC6163"/>
    <w:rsid w:val="00CC6D83"/>
    <w:rsid w:val="00CC7B2B"/>
    <w:rsid w:val="00CC7DB9"/>
    <w:rsid w:val="00CD1E13"/>
    <w:rsid w:val="00CD262F"/>
    <w:rsid w:val="00CD34B8"/>
    <w:rsid w:val="00CD3C8B"/>
    <w:rsid w:val="00CD63E7"/>
    <w:rsid w:val="00CE05C4"/>
    <w:rsid w:val="00CE3B6E"/>
    <w:rsid w:val="00CE44CB"/>
    <w:rsid w:val="00CE4F47"/>
    <w:rsid w:val="00CE5F09"/>
    <w:rsid w:val="00CE77D8"/>
    <w:rsid w:val="00CE7F22"/>
    <w:rsid w:val="00CF18D4"/>
    <w:rsid w:val="00CF2FFC"/>
    <w:rsid w:val="00CF3013"/>
    <w:rsid w:val="00CF33FE"/>
    <w:rsid w:val="00CF3718"/>
    <w:rsid w:val="00CF665A"/>
    <w:rsid w:val="00CF6DDC"/>
    <w:rsid w:val="00CF79F2"/>
    <w:rsid w:val="00D00C7E"/>
    <w:rsid w:val="00D03EB7"/>
    <w:rsid w:val="00D03F41"/>
    <w:rsid w:val="00D052AD"/>
    <w:rsid w:val="00D067C4"/>
    <w:rsid w:val="00D06CDC"/>
    <w:rsid w:val="00D1164B"/>
    <w:rsid w:val="00D120BF"/>
    <w:rsid w:val="00D121A1"/>
    <w:rsid w:val="00D1465F"/>
    <w:rsid w:val="00D14A25"/>
    <w:rsid w:val="00D15054"/>
    <w:rsid w:val="00D15138"/>
    <w:rsid w:val="00D15D8F"/>
    <w:rsid w:val="00D16069"/>
    <w:rsid w:val="00D16F0C"/>
    <w:rsid w:val="00D1721C"/>
    <w:rsid w:val="00D172B5"/>
    <w:rsid w:val="00D216C4"/>
    <w:rsid w:val="00D23594"/>
    <w:rsid w:val="00D237DA"/>
    <w:rsid w:val="00D23A42"/>
    <w:rsid w:val="00D24BBC"/>
    <w:rsid w:val="00D257F4"/>
    <w:rsid w:val="00D316B2"/>
    <w:rsid w:val="00D3231B"/>
    <w:rsid w:val="00D3249B"/>
    <w:rsid w:val="00D327D1"/>
    <w:rsid w:val="00D3707C"/>
    <w:rsid w:val="00D401C8"/>
    <w:rsid w:val="00D40417"/>
    <w:rsid w:val="00D4057F"/>
    <w:rsid w:val="00D41083"/>
    <w:rsid w:val="00D45313"/>
    <w:rsid w:val="00D46D04"/>
    <w:rsid w:val="00D47DBB"/>
    <w:rsid w:val="00D51EE9"/>
    <w:rsid w:val="00D54866"/>
    <w:rsid w:val="00D55790"/>
    <w:rsid w:val="00D55F96"/>
    <w:rsid w:val="00D60DD6"/>
    <w:rsid w:val="00D62B54"/>
    <w:rsid w:val="00D62F52"/>
    <w:rsid w:val="00D646E0"/>
    <w:rsid w:val="00D6725A"/>
    <w:rsid w:val="00D70BDF"/>
    <w:rsid w:val="00D70D07"/>
    <w:rsid w:val="00D74C53"/>
    <w:rsid w:val="00D76A8C"/>
    <w:rsid w:val="00D771BD"/>
    <w:rsid w:val="00D77354"/>
    <w:rsid w:val="00D82783"/>
    <w:rsid w:val="00D8307B"/>
    <w:rsid w:val="00D834E3"/>
    <w:rsid w:val="00D83B7B"/>
    <w:rsid w:val="00D83EB7"/>
    <w:rsid w:val="00D85222"/>
    <w:rsid w:val="00D91091"/>
    <w:rsid w:val="00D911D2"/>
    <w:rsid w:val="00D92610"/>
    <w:rsid w:val="00D92FFC"/>
    <w:rsid w:val="00D9538B"/>
    <w:rsid w:val="00D956D1"/>
    <w:rsid w:val="00D974CB"/>
    <w:rsid w:val="00DA0292"/>
    <w:rsid w:val="00DA0294"/>
    <w:rsid w:val="00DA27B2"/>
    <w:rsid w:val="00DA3BD7"/>
    <w:rsid w:val="00DA7573"/>
    <w:rsid w:val="00DA7DE1"/>
    <w:rsid w:val="00DB0481"/>
    <w:rsid w:val="00DB14F6"/>
    <w:rsid w:val="00DB20BE"/>
    <w:rsid w:val="00DB2ECF"/>
    <w:rsid w:val="00DB681E"/>
    <w:rsid w:val="00DB6967"/>
    <w:rsid w:val="00DB7397"/>
    <w:rsid w:val="00DB7D12"/>
    <w:rsid w:val="00DC4117"/>
    <w:rsid w:val="00DC4CEF"/>
    <w:rsid w:val="00DC559F"/>
    <w:rsid w:val="00DC62B0"/>
    <w:rsid w:val="00DC6EF3"/>
    <w:rsid w:val="00DC7C6A"/>
    <w:rsid w:val="00DD156F"/>
    <w:rsid w:val="00DD3653"/>
    <w:rsid w:val="00DD5B9A"/>
    <w:rsid w:val="00DD5CC1"/>
    <w:rsid w:val="00DD61BE"/>
    <w:rsid w:val="00DD722B"/>
    <w:rsid w:val="00DD7A90"/>
    <w:rsid w:val="00DD7D60"/>
    <w:rsid w:val="00DE1FD2"/>
    <w:rsid w:val="00DE34A8"/>
    <w:rsid w:val="00DE3CA2"/>
    <w:rsid w:val="00DE45A9"/>
    <w:rsid w:val="00DE6771"/>
    <w:rsid w:val="00DE6C2F"/>
    <w:rsid w:val="00DE74D8"/>
    <w:rsid w:val="00DE7680"/>
    <w:rsid w:val="00DF2AB4"/>
    <w:rsid w:val="00DF3600"/>
    <w:rsid w:val="00DF3FCB"/>
    <w:rsid w:val="00DF42B3"/>
    <w:rsid w:val="00DF57E8"/>
    <w:rsid w:val="00E02B6D"/>
    <w:rsid w:val="00E02C56"/>
    <w:rsid w:val="00E044EB"/>
    <w:rsid w:val="00E04942"/>
    <w:rsid w:val="00E05839"/>
    <w:rsid w:val="00E06308"/>
    <w:rsid w:val="00E11011"/>
    <w:rsid w:val="00E13407"/>
    <w:rsid w:val="00E140FE"/>
    <w:rsid w:val="00E1412A"/>
    <w:rsid w:val="00E14F11"/>
    <w:rsid w:val="00E1584E"/>
    <w:rsid w:val="00E177A5"/>
    <w:rsid w:val="00E204F9"/>
    <w:rsid w:val="00E20E68"/>
    <w:rsid w:val="00E24819"/>
    <w:rsid w:val="00E25295"/>
    <w:rsid w:val="00E2534D"/>
    <w:rsid w:val="00E2610E"/>
    <w:rsid w:val="00E2632E"/>
    <w:rsid w:val="00E268BD"/>
    <w:rsid w:val="00E32100"/>
    <w:rsid w:val="00E322AC"/>
    <w:rsid w:val="00E33D80"/>
    <w:rsid w:val="00E37575"/>
    <w:rsid w:val="00E400BB"/>
    <w:rsid w:val="00E40203"/>
    <w:rsid w:val="00E4065D"/>
    <w:rsid w:val="00E4256D"/>
    <w:rsid w:val="00E43040"/>
    <w:rsid w:val="00E442BD"/>
    <w:rsid w:val="00E506DA"/>
    <w:rsid w:val="00E509FC"/>
    <w:rsid w:val="00E51C9B"/>
    <w:rsid w:val="00E51FF0"/>
    <w:rsid w:val="00E5579C"/>
    <w:rsid w:val="00E56A00"/>
    <w:rsid w:val="00E573DD"/>
    <w:rsid w:val="00E61C6E"/>
    <w:rsid w:val="00E62D9A"/>
    <w:rsid w:val="00E62EEA"/>
    <w:rsid w:val="00E63FCF"/>
    <w:rsid w:val="00E641D6"/>
    <w:rsid w:val="00E6449A"/>
    <w:rsid w:val="00E71542"/>
    <w:rsid w:val="00E71DD3"/>
    <w:rsid w:val="00E71DE0"/>
    <w:rsid w:val="00E722C0"/>
    <w:rsid w:val="00E73B91"/>
    <w:rsid w:val="00E743E4"/>
    <w:rsid w:val="00E758F3"/>
    <w:rsid w:val="00E75FD3"/>
    <w:rsid w:val="00E80359"/>
    <w:rsid w:val="00E80489"/>
    <w:rsid w:val="00E81CC1"/>
    <w:rsid w:val="00E82E32"/>
    <w:rsid w:val="00E84DF4"/>
    <w:rsid w:val="00E851E4"/>
    <w:rsid w:val="00E85235"/>
    <w:rsid w:val="00E87E97"/>
    <w:rsid w:val="00E9181A"/>
    <w:rsid w:val="00E91D6E"/>
    <w:rsid w:val="00E922FC"/>
    <w:rsid w:val="00E93D5F"/>
    <w:rsid w:val="00E9484E"/>
    <w:rsid w:val="00E94F59"/>
    <w:rsid w:val="00E95717"/>
    <w:rsid w:val="00E967B0"/>
    <w:rsid w:val="00EA0C91"/>
    <w:rsid w:val="00EA1417"/>
    <w:rsid w:val="00EA1781"/>
    <w:rsid w:val="00EA1784"/>
    <w:rsid w:val="00EA4923"/>
    <w:rsid w:val="00EA5D10"/>
    <w:rsid w:val="00EA5D3A"/>
    <w:rsid w:val="00EA762E"/>
    <w:rsid w:val="00EA7E6B"/>
    <w:rsid w:val="00EB2425"/>
    <w:rsid w:val="00EB7ACE"/>
    <w:rsid w:val="00EC0ACC"/>
    <w:rsid w:val="00EC0BE4"/>
    <w:rsid w:val="00EC1347"/>
    <w:rsid w:val="00EC3452"/>
    <w:rsid w:val="00EC379E"/>
    <w:rsid w:val="00EC3B9C"/>
    <w:rsid w:val="00EC6AEA"/>
    <w:rsid w:val="00EC7776"/>
    <w:rsid w:val="00EC7CAD"/>
    <w:rsid w:val="00ED79BB"/>
    <w:rsid w:val="00EE086C"/>
    <w:rsid w:val="00EE2D65"/>
    <w:rsid w:val="00EE3249"/>
    <w:rsid w:val="00EE5F5F"/>
    <w:rsid w:val="00EE7982"/>
    <w:rsid w:val="00EF2147"/>
    <w:rsid w:val="00EF2518"/>
    <w:rsid w:val="00EF29BB"/>
    <w:rsid w:val="00EF5B84"/>
    <w:rsid w:val="00F01A21"/>
    <w:rsid w:val="00F1053F"/>
    <w:rsid w:val="00F11942"/>
    <w:rsid w:val="00F11FA1"/>
    <w:rsid w:val="00F13DA5"/>
    <w:rsid w:val="00F1625F"/>
    <w:rsid w:val="00F16821"/>
    <w:rsid w:val="00F20152"/>
    <w:rsid w:val="00F20CC8"/>
    <w:rsid w:val="00F2179A"/>
    <w:rsid w:val="00F2253F"/>
    <w:rsid w:val="00F22FEE"/>
    <w:rsid w:val="00F23184"/>
    <w:rsid w:val="00F2369B"/>
    <w:rsid w:val="00F23C47"/>
    <w:rsid w:val="00F25EA9"/>
    <w:rsid w:val="00F3007B"/>
    <w:rsid w:val="00F30898"/>
    <w:rsid w:val="00F3095B"/>
    <w:rsid w:val="00F33AD0"/>
    <w:rsid w:val="00F3469A"/>
    <w:rsid w:val="00F3554A"/>
    <w:rsid w:val="00F35B48"/>
    <w:rsid w:val="00F40E5E"/>
    <w:rsid w:val="00F41E64"/>
    <w:rsid w:val="00F422A2"/>
    <w:rsid w:val="00F437F6"/>
    <w:rsid w:val="00F448B2"/>
    <w:rsid w:val="00F44E0C"/>
    <w:rsid w:val="00F51A9D"/>
    <w:rsid w:val="00F51B66"/>
    <w:rsid w:val="00F51E8A"/>
    <w:rsid w:val="00F53837"/>
    <w:rsid w:val="00F550C9"/>
    <w:rsid w:val="00F551B4"/>
    <w:rsid w:val="00F55B6F"/>
    <w:rsid w:val="00F55DE3"/>
    <w:rsid w:val="00F566AD"/>
    <w:rsid w:val="00F56D3A"/>
    <w:rsid w:val="00F57BA5"/>
    <w:rsid w:val="00F57C58"/>
    <w:rsid w:val="00F601D5"/>
    <w:rsid w:val="00F60828"/>
    <w:rsid w:val="00F636EE"/>
    <w:rsid w:val="00F63A03"/>
    <w:rsid w:val="00F6701E"/>
    <w:rsid w:val="00F671BD"/>
    <w:rsid w:val="00F67FAF"/>
    <w:rsid w:val="00F704C8"/>
    <w:rsid w:val="00F71E65"/>
    <w:rsid w:val="00F73B73"/>
    <w:rsid w:val="00F77C9A"/>
    <w:rsid w:val="00F85474"/>
    <w:rsid w:val="00F856DB"/>
    <w:rsid w:val="00F866FA"/>
    <w:rsid w:val="00F91646"/>
    <w:rsid w:val="00F92665"/>
    <w:rsid w:val="00F9302C"/>
    <w:rsid w:val="00F95432"/>
    <w:rsid w:val="00F97B4A"/>
    <w:rsid w:val="00FA10FA"/>
    <w:rsid w:val="00FA3162"/>
    <w:rsid w:val="00FA612F"/>
    <w:rsid w:val="00FB0146"/>
    <w:rsid w:val="00FB27EC"/>
    <w:rsid w:val="00FB32B7"/>
    <w:rsid w:val="00FB53B6"/>
    <w:rsid w:val="00FB5B6B"/>
    <w:rsid w:val="00FB5F48"/>
    <w:rsid w:val="00FC123C"/>
    <w:rsid w:val="00FC2C02"/>
    <w:rsid w:val="00FC2FE2"/>
    <w:rsid w:val="00FC3613"/>
    <w:rsid w:val="00FC47D5"/>
    <w:rsid w:val="00FD3E83"/>
    <w:rsid w:val="00FD3E87"/>
    <w:rsid w:val="00FD651B"/>
    <w:rsid w:val="00FD68C3"/>
    <w:rsid w:val="00FD7E79"/>
    <w:rsid w:val="00FE009A"/>
    <w:rsid w:val="00FE1FDB"/>
    <w:rsid w:val="00FE43DC"/>
    <w:rsid w:val="00FE4B35"/>
    <w:rsid w:val="00FE65CC"/>
    <w:rsid w:val="00FE7201"/>
    <w:rsid w:val="00FE7B61"/>
    <w:rsid w:val="00FE7F11"/>
    <w:rsid w:val="00FF112B"/>
    <w:rsid w:val="00FF1E06"/>
    <w:rsid w:val="00FF2667"/>
    <w:rsid w:val="00FF2D6D"/>
    <w:rsid w:val="00FF3298"/>
    <w:rsid w:val="00FF3ED3"/>
    <w:rsid w:val="180DE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  <w:style w:type="paragraph" w:customStyle="1" w:styleId="Corpo">
    <w:name w:val="Corpo"/>
    <w:rsid w:val="003829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10A4C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qFormat/>
    <w:rsid w:val="00D1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B7D12"/>
    <w:pPr>
      <w:keepNext/>
      <w:tabs>
        <w:tab w:val="num" w:pos="0"/>
      </w:tabs>
      <w:spacing w:after="0" w:line="240" w:lineRule="auto"/>
      <w:jc w:val="both"/>
      <w:outlineLvl w:val="1"/>
    </w:pPr>
    <w:rPr>
      <w:b/>
      <w:sz w:val="24"/>
      <w:u w:val="single"/>
      <w:lang w:eastAsia="ar-SA"/>
    </w:rPr>
  </w:style>
  <w:style w:type="paragraph" w:styleId="Ttulo3">
    <w:name w:val="heading 3"/>
    <w:basedOn w:val="Normal"/>
    <w:qFormat/>
    <w:rsid w:val="00910A4C"/>
    <w:pPr>
      <w:keepNext/>
      <w:jc w:val="center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10A4C"/>
  </w:style>
  <w:style w:type="character" w:styleId="Nmerodelinha">
    <w:name w:val="line number"/>
    <w:basedOn w:val="Fontepargpadro"/>
    <w:rsid w:val="00910A4C"/>
  </w:style>
  <w:style w:type="character" w:customStyle="1" w:styleId="TextodebaloChar">
    <w:name w:val="Texto de balão Char"/>
    <w:rsid w:val="00910A4C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910A4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10A4C"/>
  </w:style>
  <w:style w:type="character" w:customStyle="1" w:styleId="CabealhoChar">
    <w:name w:val="Cabeçalho Char"/>
    <w:basedOn w:val="Fontepargpadro"/>
    <w:rsid w:val="00910A4C"/>
  </w:style>
  <w:style w:type="character" w:customStyle="1" w:styleId="RodapChar">
    <w:name w:val="Rodapé Char"/>
    <w:basedOn w:val="Fontepargpadro"/>
    <w:rsid w:val="00910A4C"/>
  </w:style>
  <w:style w:type="character" w:customStyle="1" w:styleId="ListLabel1">
    <w:name w:val="ListLabel 1"/>
    <w:rsid w:val="00910A4C"/>
    <w:rPr>
      <w:rFonts w:cs="Symbol"/>
    </w:rPr>
  </w:style>
  <w:style w:type="character" w:customStyle="1" w:styleId="Numeraodelinhas">
    <w:name w:val="Numeração de linhas"/>
    <w:rsid w:val="00910A4C"/>
  </w:style>
  <w:style w:type="paragraph" w:styleId="Ttulo">
    <w:name w:val="Title"/>
    <w:basedOn w:val="Normal"/>
    <w:next w:val="Corpodotexto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910A4C"/>
    <w:pPr>
      <w:spacing w:after="120" w:line="288" w:lineRule="auto"/>
    </w:pPr>
  </w:style>
  <w:style w:type="paragraph" w:styleId="Lista">
    <w:name w:val="List"/>
    <w:basedOn w:val="Corpodotexto"/>
    <w:rsid w:val="00910A4C"/>
    <w:rPr>
      <w:rFonts w:cs="Lohit Hindi"/>
    </w:rPr>
  </w:style>
  <w:style w:type="paragraph" w:styleId="Legenda">
    <w:name w:val="caption"/>
    <w:basedOn w:val="Normal"/>
    <w:rsid w:val="00910A4C"/>
    <w:pPr>
      <w:jc w:val="center"/>
    </w:pPr>
    <w:rPr>
      <w:rFonts w:ascii="Arial" w:hAnsi="Arial"/>
      <w:b/>
    </w:rPr>
  </w:style>
  <w:style w:type="paragraph" w:customStyle="1" w:styleId="ndice">
    <w:name w:val="Índice"/>
    <w:basedOn w:val="Normal"/>
    <w:rsid w:val="00910A4C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910A4C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abealho">
    <w:name w:val="header"/>
    <w:basedOn w:val="Normal"/>
    <w:rsid w:val="00910A4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10A4C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910A4C"/>
    <w:pPr>
      <w:spacing w:after="120"/>
      <w:ind w:left="283"/>
    </w:pPr>
  </w:style>
  <w:style w:type="paragraph" w:styleId="Recuodecorpodetexto2">
    <w:name w:val="Body Text Indent 2"/>
    <w:basedOn w:val="Normal"/>
    <w:rsid w:val="00910A4C"/>
    <w:pPr>
      <w:ind w:left="75"/>
      <w:jc w:val="both"/>
    </w:pPr>
    <w:rPr>
      <w:color w:val="000000"/>
      <w:sz w:val="22"/>
    </w:rPr>
  </w:style>
  <w:style w:type="paragraph" w:styleId="Textodebalo">
    <w:name w:val="Balloon Text"/>
    <w:basedOn w:val="Normal"/>
    <w:rsid w:val="00910A4C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0A4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mrio1">
    <w:name w:val="toc 1"/>
    <w:basedOn w:val="Normal"/>
    <w:rsid w:val="00910A4C"/>
    <w:pPr>
      <w:spacing w:after="100"/>
    </w:pPr>
    <w:rPr>
      <w:rFonts w:eastAsia="Batang"/>
      <w:sz w:val="24"/>
      <w:szCs w:val="24"/>
    </w:rPr>
  </w:style>
  <w:style w:type="paragraph" w:customStyle="1" w:styleId="Contedodoquadro">
    <w:name w:val="Conteúdo do quadro"/>
    <w:basedOn w:val="Normal"/>
    <w:rsid w:val="00910A4C"/>
  </w:style>
  <w:style w:type="character" w:customStyle="1" w:styleId="Ttulo1Char">
    <w:name w:val="Título 1 Char"/>
    <w:basedOn w:val="Fontepargpadro"/>
    <w:link w:val="Ttulo1"/>
    <w:uiPriority w:val="9"/>
    <w:rsid w:val="00D1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B77E9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har">
    <w:name w:val="Título 2 Char"/>
    <w:basedOn w:val="Fontepargpadro"/>
    <w:link w:val="Ttulo2"/>
    <w:rsid w:val="00DB7D12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Hyperlink">
    <w:name w:val="Hyperlink"/>
    <w:basedOn w:val="Fontepargpadro"/>
    <w:uiPriority w:val="99"/>
    <w:unhideWhenUsed/>
    <w:rsid w:val="008E6E49"/>
    <w:rPr>
      <w:color w:val="0000FF" w:themeColor="hyperlink"/>
      <w:u w:val="single"/>
    </w:rPr>
  </w:style>
  <w:style w:type="paragraph" w:customStyle="1" w:styleId="Corpo">
    <w:name w:val="Corpo"/>
    <w:rsid w:val="00382991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0301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06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232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4E97-9D76-4639-8CCE-BCBD9169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1915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de Letras e Comunicação</dc:creator>
  <cp:lastModifiedBy>Windows 7</cp:lastModifiedBy>
  <cp:revision>10</cp:revision>
  <cp:lastPrinted>2017-10-20T19:00:00Z</cp:lastPrinted>
  <dcterms:created xsi:type="dcterms:W3CDTF">2017-12-21T16:36:00Z</dcterms:created>
  <dcterms:modified xsi:type="dcterms:W3CDTF">2017-12-22T15:43:00Z</dcterms:modified>
  <dc:language>pt</dc:language>
</cp:coreProperties>
</file>