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5622"/>
        <w:gridCol w:w="1847"/>
      </w:tblGrid>
      <w:tr w:rsidR="004E12B4" w:rsidRPr="00233170" w:rsidTr="00583696">
        <w:trPr>
          <w:trHeight w:val="2108"/>
          <w:jc w:val="center"/>
        </w:trPr>
        <w:tc>
          <w:tcPr>
            <w:tcW w:w="2451" w:type="dxa"/>
          </w:tcPr>
          <w:p w:rsidR="004E12B4" w:rsidRDefault="004E12B4" w:rsidP="00583696">
            <w:pPr>
              <w:pStyle w:val="Ttulo"/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1402080" cy="1402080"/>
                  <wp:effectExtent l="0" t="0" r="0" b="0"/>
                  <wp:docPr id="1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vAlign w:val="center"/>
          </w:tcPr>
          <w:p w:rsidR="004E12B4" w:rsidRPr="00372FC4" w:rsidRDefault="004E12B4" w:rsidP="00583696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 w:rsidRPr="00372FC4">
              <w:rPr>
                <w:rFonts w:ascii="Gotham Bold" w:hAnsi="Gotham Bold"/>
                <w:sz w:val="24"/>
                <w:szCs w:val="24"/>
              </w:rPr>
              <w:t>Ministério da Educação - MEC</w:t>
            </w:r>
          </w:p>
          <w:p w:rsidR="004E12B4" w:rsidRPr="00372FC4" w:rsidRDefault="004E12B4" w:rsidP="00583696">
            <w:pPr>
              <w:widowControl w:val="0"/>
              <w:spacing w:line="360" w:lineRule="auto"/>
              <w:jc w:val="center"/>
              <w:rPr>
                <w:rFonts w:ascii="Gotham Bold" w:hAnsi="Gotham Bold"/>
                <w:snapToGrid w:val="0"/>
                <w:sz w:val="24"/>
                <w:szCs w:val="24"/>
              </w:rPr>
            </w:pPr>
            <w:r w:rsidRPr="00372FC4">
              <w:rPr>
                <w:rFonts w:ascii="Gotham Bold" w:hAnsi="Gotham Bold"/>
                <w:snapToGrid w:val="0"/>
                <w:sz w:val="24"/>
                <w:szCs w:val="24"/>
              </w:rPr>
              <w:t>Universidade Federal de Pelotas - UFPel</w:t>
            </w:r>
          </w:p>
          <w:p w:rsidR="004E12B4" w:rsidRPr="00372FC4" w:rsidRDefault="004E12B4" w:rsidP="00583696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 w:rsidRPr="00372FC4">
              <w:rPr>
                <w:rFonts w:ascii="Gotham Bold" w:hAnsi="Gotham Bold"/>
                <w:sz w:val="24"/>
                <w:szCs w:val="24"/>
              </w:rPr>
              <w:t>Centro de Letras e Comunicação – CLC</w:t>
            </w:r>
          </w:p>
          <w:p w:rsidR="004E12B4" w:rsidRPr="002572C2" w:rsidRDefault="004E12B4" w:rsidP="00583696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 w:rsidRPr="00372FC4">
              <w:rPr>
                <w:rFonts w:ascii="Gotham Bold" w:hAnsi="Gotham Bold"/>
                <w:sz w:val="24"/>
                <w:szCs w:val="24"/>
              </w:rPr>
              <w:t>Câmara de Extensão</w:t>
            </w:r>
            <w:r>
              <w:rPr>
                <w:rFonts w:ascii="Gotham Bold" w:hAnsi="Gotham Bold"/>
                <w:sz w:val="24"/>
                <w:szCs w:val="24"/>
              </w:rPr>
              <w:t xml:space="preserve"> </w:t>
            </w:r>
            <w:r w:rsidRPr="00372FC4">
              <w:rPr>
                <w:rFonts w:ascii="Gotham Bold" w:hAnsi="Gotham Bold"/>
                <w:sz w:val="24"/>
                <w:szCs w:val="24"/>
              </w:rPr>
              <w:t>–</w:t>
            </w:r>
            <w:r>
              <w:rPr>
                <w:rFonts w:ascii="Gotham Bold" w:hAnsi="Gotham Bold"/>
                <w:sz w:val="24"/>
                <w:szCs w:val="24"/>
              </w:rPr>
              <w:t xml:space="preserve"> </w:t>
            </w:r>
            <w:r w:rsidRPr="00372FC4">
              <w:rPr>
                <w:rFonts w:ascii="Gotham Bold" w:hAnsi="Gotham Bold"/>
                <w:sz w:val="24"/>
                <w:szCs w:val="24"/>
              </w:rPr>
              <w:t>CaExt</w:t>
            </w:r>
          </w:p>
        </w:tc>
        <w:tc>
          <w:tcPr>
            <w:tcW w:w="1847" w:type="dxa"/>
          </w:tcPr>
          <w:p w:rsidR="004E12B4" w:rsidRPr="00233170" w:rsidRDefault="002572C2" w:rsidP="00583696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2572C2">
              <w:rPr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-8043</wp:posOffset>
                  </wp:positionH>
                  <wp:positionV relativeFrom="paragraph">
                    <wp:posOffset>126788</wp:posOffset>
                  </wp:positionV>
                  <wp:extent cx="844550" cy="1041400"/>
                  <wp:effectExtent l="19050" t="0" r="0" b="0"/>
                  <wp:wrapSquare wrapText="bothSides"/>
                  <wp:docPr id="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12B4" w:rsidRDefault="004E12B4" w:rsidP="004E12B4"/>
    <w:p w:rsidR="004E12B4" w:rsidRDefault="004E12B4" w:rsidP="004E12B4">
      <w:pPr>
        <w:pStyle w:val="Ttulo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E12B4" w:rsidRDefault="004E12B4" w:rsidP="004E12B4">
      <w:pPr>
        <w:pStyle w:val="Ttulo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DIVULGA</w:t>
      </w:r>
      <w:r w:rsidRPr="00A60CB5">
        <w:rPr>
          <w:rFonts w:ascii="Arial" w:hAnsi="Arial" w:cs="Arial"/>
          <w:b/>
          <w:sz w:val="24"/>
          <w:szCs w:val="24"/>
          <w:u w:val="single"/>
        </w:rPr>
        <w:t>ÇÃO DE RESULTADO FINAL</w:t>
      </w:r>
    </w:p>
    <w:p w:rsidR="004E12B4" w:rsidRPr="00A60CB5" w:rsidRDefault="004E12B4" w:rsidP="004E12B4">
      <w:pPr>
        <w:pStyle w:val="Ttulo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006</w:t>
      </w:r>
      <w:r w:rsidRPr="00A60CB5">
        <w:rPr>
          <w:rFonts w:ascii="Arial" w:hAnsi="Arial" w:cs="Arial"/>
          <w:b/>
          <w:sz w:val="24"/>
          <w:szCs w:val="24"/>
        </w:rPr>
        <w:t>/2014</w:t>
      </w:r>
    </w:p>
    <w:p w:rsidR="004E12B4" w:rsidRPr="00A60CB5" w:rsidRDefault="004E12B4" w:rsidP="004E12B4">
      <w:pPr>
        <w:pStyle w:val="Ttulo"/>
        <w:spacing w:line="360" w:lineRule="auto"/>
        <w:rPr>
          <w:rStyle w:val="apple-style-span"/>
          <w:rFonts w:ascii="Arial" w:hAnsi="Arial" w:cs="Arial"/>
          <w:b/>
          <w:sz w:val="24"/>
          <w:szCs w:val="24"/>
        </w:rPr>
      </w:pPr>
      <w:r w:rsidRPr="00A60CB5">
        <w:rPr>
          <w:rFonts w:ascii="Arial" w:hAnsi="Arial" w:cs="Arial"/>
          <w:b/>
          <w:sz w:val="24"/>
          <w:szCs w:val="24"/>
        </w:rPr>
        <w:t>SELEÇÃO DE BOLSISTAS-MINISTRANTES DA CÂMARA DE EXTENSÃO (CAEXT)</w:t>
      </w:r>
    </w:p>
    <w:p w:rsidR="004E12B4" w:rsidRDefault="004E12B4" w:rsidP="004E12B4"/>
    <w:p w:rsidR="004E12B4" w:rsidRDefault="004E12B4" w:rsidP="004E1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12B4">
        <w:rPr>
          <w:rStyle w:val="apple-style-span"/>
          <w:rFonts w:ascii="Arial" w:hAnsi="Arial" w:cs="Arial"/>
          <w:sz w:val="24"/>
          <w:szCs w:val="24"/>
        </w:rPr>
        <w:tab/>
        <w:t>A Câmara de Extensão (CaExt) do Centro de Letras e Comunicação (CLC)</w:t>
      </w:r>
      <w:r w:rsidRPr="004E12B4">
        <w:rPr>
          <w:rStyle w:val="apple-converted-space"/>
          <w:rFonts w:ascii="Arial" w:hAnsi="Arial" w:cs="Arial"/>
          <w:sz w:val="24"/>
          <w:szCs w:val="24"/>
        </w:rPr>
        <w:t> </w:t>
      </w:r>
      <w:r w:rsidRPr="004E12B4">
        <w:rPr>
          <w:rFonts w:ascii="Arial" w:hAnsi="Arial" w:cs="Arial"/>
          <w:sz w:val="24"/>
          <w:szCs w:val="24"/>
        </w:rPr>
        <w:t xml:space="preserve">torna público o resultado final da seleção para dois </w:t>
      </w:r>
      <w:r w:rsidRPr="004E12B4">
        <w:rPr>
          <w:rFonts w:ascii="Arial" w:hAnsi="Arial" w:cs="Arial"/>
          <w:b/>
          <w:sz w:val="24"/>
          <w:szCs w:val="24"/>
        </w:rPr>
        <w:t>MINISTRANTES DOS CURSOS BÁSICOS DE LÍNGUA ESPANHOLA</w:t>
      </w:r>
      <w:r w:rsidRPr="004E12B4">
        <w:rPr>
          <w:rFonts w:ascii="Arial" w:hAnsi="Arial" w:cs="Arial"/>
          <w:sz w:val="24"/>
          <w:szCs w:val="24"/>
        </w:rPr>
        <w:t xml:space="preserve"> (1 bolsa PROBEC e 1 bolsa permanência) e dois </w:t>
      </w:r>
      <w:r w:rsidRPr="004E12B4">
        <w:rPr>
          <w:rFonts w:ascii="Arial" w:hAnsi="Arial" w:cs="Arial"/>
          <w:b/>
          <w:sz w:val="24"/>
          <w:szCs w:val="24"/>
        </w:rPr>
        <w:t xml:space="preserve">MINISTRANTES DOS CURSOS BÁSICOS DE LÍNGUA PORTUGUESA </w:t>
      </w:r>
      <w:r w:rsidRPr="004E12B4">
        <w:rPr>
          <w:rFonts w:ascii="Arial" w:hAnsi="Arial" w:cs="Arial"/>
          <w:sz w:val="24"/>
          <w:szCs w:val="24"/>
        </w:rPr>
        <w:t>(1 bolsa PROBEC e 1 bolsa permanência) da</w:t>
      </w:r>
      <w:r w:rsidRPr="004E12B4">
        <w:rPr>
          <w:rFonts w:ascii="Arial" w:hAnsi="Arial" w:cs="Arial"/>
          <w:b/>
          <w:sz w:val="24"/>
          <w:szCs w:val="24"/>
        </w:rPr>
        <w:t xml:space="preserve"> </w:t>
      </w:r>
      <w:r w:rsidRPr="004E12B4">
        <w:rPr>
          <w:rFonts w:ascii="Arial" w:hAnsi="Arial" w:cs="Arial"/>
          <w:sz w:val="24"/>
          <w:szCs w:val="24"/>
        </w:rPr>
        <w:t xml:space="preserve">CaExt.  </w:t>
      </w:r>
    </w:p>
    <w:p w:rsidR="004E12B4" w:rsidRDefault="004E12B4" w:rsidP="004E1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12B4" w:rsidRDefault="004E12B4" w:rsidP="004E12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12B4">
        <w:rPr>
          <w:rFonts w:ascii="Arial" w:hAnsi="Arial" w:cs="Arial"/>
          <w:b/>
          <w:sz w:val="24"/>
          <w:szCs w:val="24"/>
        </w:rPr>
        <w:t>LÍNGUA ESPANHOLA</w:t>
      </w:r>
      <w:r>
        <w:rPr>
          <w:rFonts w:ascii="Arial" w:hAnsi="Arial" w:cs="Arial"/>
          <w:b/>
          <w:sz w:val="24"/>
          <w:szCs w:val="24"/>
        </w:rPr>
        <w:t>:</w:t>
      </w:r>
    </w:p>
    <w:p w:rsidR="004E12B4" w:rsidRDefault="00094D69" w:rsidP="004E12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4E12B4">
        <w:rPr>
          <w:rFonts w:ascii="Arial" w:hAnsi="Arial" w:cs="Arial"/>
          <w:sz w:val="24"/>
          <w:szCs w:val="24"/>
        </w:rPr>
        <w:t xml:space="preserve">olsa </w:t>
      </w:r>
      <w:r w:rsidRPr="00094D69">
        <w:rPr>
          <w:rFonts w:ascii="Arial" w:hAnsi="Arial" w:cs="Arial"/>
          <w:sz w:val="24"/>
          <w:szCs w:val="24"/>
        </w:rPr>
        <w:t xml:space="preserve">PROBEC: </w:t>
      </w:r>
      <w:r>
        <w:rPr>
          <w:rFonts w:ascii="Arial" w:hAnsi="Arial" w:cs="Arial"/>
          <w:sz w:val="24"/>
          <w:szCs w:val="24"/>
        </w:rPr>
        <w:t xml:space="preserve">1º lugar: </w:t>
      </w:r>
      <w:r w:rsidRPr="00094D69">
        <w:rPr>
          <w:rFonts w:ascii="Arial" w:hAnsi="Arial" w:cs="Arial"/>
          <w:sz w:val="24"/>
          <w:szCs w:val="24"/>
        </w:rPr>
        <w:t>Natália Giusti Radtke</w:t>
      </w:r>
    </w:p>
    <w:p w:rsidR="00094D69" w:rsidRDefault="00094D69" w:rsidP="004E1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lugar: Patrícia Conceição Bologna Soto Vieira</w:t>
      </w:r>
    </w:p>
    <w:p w:rsidR="00094D69" w:rsidRDefault="00094D69" w:rsidP="004E1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lugar: Edgardo Piriz Milano</w:t>
      </w:r>
    </w:p>
    <w:p w:rsidR="00094D69" w:rsidRDefault="00094D69" w:rsidP="004E1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4E12B4">
        <w:rPr>
          <w:rFonts w:ascii="Arial" w:hAnsi="Arial" w:cs="Arial"/>
          <w:sz w:val="24"/>
          <w:szCs w:val="24"/>
        </w:rPr>
        <w:t xml:space="preserve">olsa </w:t>
      </w:r>
      <w:r>
        <w:rPr>
          <w:rFonts w:ascii="Arial" w:hAnsi="Arial" w:cs="Arial"/>
          <w:sz w:val="24"/>
          <w:szCs w:val="24"/>
        </w:rPr>
        <w:t>P</w:t>
      </w:r>
      <w:r w:rsidRPr="004E12B4">
        <w:rPr>
          <w:rFonts w:ascii="Arial" w:hAnsi="Arial" w:cs="Arial"/>
          <w:sz w:val="24"/>
          <w:szCs w:val="24"/>
        </w:rPr>
        <w:t>ermanência</w:t>
      </w:r>
      <w:r>
        <w:rPr>
          <w:rFonts w:ascii="Arial" w:hAnsi="Arial" w:cs="Arial"/>
          <w:sz w:val="24"/>
          <w:szCs w:val="24"/>
        </w:rPr>
        <w:t>: não houve candidatos aptos à bolsa Permanência.</w:t>
      </w:r>
    </w:p>
    <w:p w:rsidR="00094D69" w:rsidRDefault="00094D69" w:rsidP="004E12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12B4" w:rsidRDefault="004E12B4" w:rsidP="004E12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12B4">
        <w:rPr>
          <w:rFonts w:ascii="Arial" w:hAnsi="Arial" w:cs="Arial"/>
          <w:b/>
          <w:sz w:val="24"/>
          <w:szCs w:val="24"/>
        </w:rPr>
        <w:t>LÍNGUA PORTUGUESA</w:t>
      </w:r>
      <w:r>
        <w:rPr>
          <w:rFonts w:ascii="Arial" w:hAnsi="Arial" w:cs="Arial"/>
          <w:b/>
          <w:sz w:val="24"/>
          <w:szCs w:val="24"/>
        </w:rPr>
        <w:t>:</w:t>
      </w:r>
    </w:p>
    <w:p w:rsidR="004E12B4" w:rsidRDefault="004E12B4" w:rsidP="004E1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4E12B4">
        <w:rPr>
          <w:rFonts w:ascii="Arial" w:hAnsi="Arial" w:cs="Arial"/>
          <w:sz w:val="24"/>
          <w:szCs w:val="24"/>
        </w:rPr>
        <w:t>olsa PROBEC</w:t>
      </w:r>
      <w:r>
        <w:rPr>
          <w:rFonts w:ascii="Arial" w:hAnsi="Arial" w:cs="Arial"/>
          <w:sz w:val="24"/>
          <w:szCs w:val="24"/>
        </w:rPr>
        <w:t>:  Midiane Krüger Lemes</w:t>
      </w:r>
    </w:p>
    <w:p w:rsidR="004E12B4" w:rsidRDefault="004E12B4" w:rsidP="004E1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94D69">
        <w:rPr>
          <w:rFonts w:ascii="Arial" w:hAnsi="Arial" w:cs="Arial"/>
          <w:sz w:val="24"/>
          <w:szCs w:val="24"/>
        </w:rPr>
        <w:t>olsa P</w:t>
      </w:r>
      <w:r w:rsidRPr="004E12B4">
        <w:rPr>
          <w:rFonts w:ascii="Arial" w:hAnsi="Arial" w:cs="Arial"/>
          <w:sz w:val="24"/>
          <w:szCs w:val="24"/>
        </w:rPr>
        <w:t>ermanência</w:t>
      </w:r>
      <w:r>
        <w:rPr>
          <w:rFonts w:ascii="Arial" w:hAnsi="Arial" w:cs="Arial"/>
          <w:sz w:val="24"/>
          <w:szCs w:val="24"/>
        </w:rPr>
        <w:t>: Eliani Ludwig</w:t>
      </w:r>
    </w:p>
    <w:p w:rsidR="004E12B4" w:rsidRPr="004E12B4" w:rsidRDefault="004E12B4" w:rsidP="004E1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12B4" w:rsidRDefault="004E12B4" w:rsidP="004E1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12B4">
        <w:rPr>
          <w:rFonts w:ascii="Arial" w:hAnsi="Arial" w:cs="Arial"/>
          <w:sz w:val="24"/>
          <w:szCs w:val="24"/>
        </w:rPr>
        <w:tab/>
        <w:t xml:space="preserve">Os alunos selecionados deverão entregar a documentação necessária para a homologação até o dia </w:t>
      </w:r>
      <w:r>
        <w:rPr>
          <w:rFonts w:ascii="Arial" w:hAnsi="Arial" w:cs="Arial"/>
          <w:sz w:val="24"/>
          <w:szCs w:val="24"/>
        </w:rPr>
        <w:t>01</w:t>
      </w:r>
      <w:r w:rsidRPr="004E12B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Pr="004E12B4">
        <w:rPr>
          <w:rFonts w:ascii="Arial" w:hAnsi="Arial" w:cs="Arial"/>
          <w:sz w:val="24"/>
          <w:szCs w:val="24"/>
        </w:rPr>
        <w:t xml:space="preserve"> de 2014,</w:t>
      </w:r>
      <w:r>
        <w:rPr>
          <w:rFonts w:ascii="Arial" w:hAnsi="Arial" w:cs="Arial"/>
          <w:sz w:val="24"/>
          <w:szCs w:val="24"/>
        </w:rPr>
        <w:t xml:space="preserve"> das 14h às 17h,</w:t>
      </w:r>
      <w:r w:rsidRPr="004E12B4">
        <w:rPr>
          <w:rFonts w:ascii="Arial" w:hAnsi="Arial" w:cs="Arial"/>
          <w:sz w:val="24"/>
          <w:szCs w:val="24"/>
        </w:rPr>
        <w:t xml:space="preserve"> sob pena de cancelamento da bolsa. </w:t>
      </w:r>
    </w:p>
    <w:p w:rsidR="004E12B4" w:rsidRPr="004E12B4" w:rsidRDefault="004E12B4" w:rsidP="004E1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12B4" w:rsidRPr="004E12B4" w:rsidRDefault="004E12B4" w:rsidP="004E12B4">
      <w:pPr>
        <w:pStyle w:val="Default"/>
        <w:spacing w:line="360" w:lineRule="auto"/>
        <w:jc w:val="both"/>
      </w:pPr>
      <w:r w:rsidRPr="004E12B4">
        <w:t>SERÃO EXIGIDOS OS SEGUINTES DOCUMENTOS</w:t>
      </w:r>
      <w:r>
        <w:t>:</w:t>
      </w:r>
    </w:p>
    <w:p w:rsidR="004E12B4" w:rsidRPr="004E12B4" w:rsidRDefault="004E12B4" w:rsidP="004E12B4">
      <w:pPr>
        <w:pStyle w:val="Default"/>
        <w:spacing w:line="360" w:lineRule="auto"/>
      </w:pPr>
      <w:r w:rsidRPr="004E12B4">
        <w:t xml:space="preserve">4.1. Fotocópia da Carteira de Identidade (frente e verso); </w:t>
      </w:r>
    </w:p>
    <w:p w:rsidR="004E12B4" w:rsidRPr="004E12B4" w:rsidRDefault="004E12B4" w:rsidP="004E12B4">
      <w:pPr>
        <w:pStyle w:val="Default"/>
        <w:spacing w:line="360" w:lineRule="auto"/>
      </w:pPr>
      <w:r w:rsidRPr="004E12B4">
        <w:lastRenderedPageBreak/>
        <w:t xml:space="preserve">4.2. Cópia do CPF (frente e verso, caso não conste no documento de identidade); </w:t>
      </w:r>
    </w:p>
    <w:p w:rsidR="004E12B4" w:rsidRPr="004E12B4" w:rsidRDefault="004E12B4" w:rsidP="004E12B4">
      <w:pPr>
        <w:pStyle w:val="Default"/>
        <w:spacing w:line="360" w:lineRule="auto"/>
      </w:pPr>
      <w:r w:rsidRPr="004E12B4">
        <w:t xml:space="preserve">4.3. Histórico Escolar com média atualizado; </w:t>
      </w:r>
    </w:p>
    <w:p w:rsidR="004E12B4" w:rsidRPr="004E12B4" w:rsidRDefault="004E12B4" w:rsidP="004E12B4">
      <w:pPr>
        <w:pStyle w:val="Default"/>
        <w:spacing w:line="360" w:lineRule="auto"/>
        <w:jc w:val="both"/>
      </w:pPr>
      <w:r w:rsidRPr="004E12B4">
        <w:t xml:space="preserve">4.4. Dados bancários (de preferência cópia do cartão, verificando se os números estão legíveis) de </w:t>
      </w:r>
      <w:r w:rsidRPr="004E12B4">
        <w:rPr>
          <w:b/>
        </w:rPr>
        <w:t>conta corrente e individual.</w:t>
      </w:r>
    </w:p>
    <w:p w:rsidR="004E12B4" w:rsidRPr="004E12B4" w:rsidRDefault="004E12B4" w:rsidP="004E1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12B4" w:rsidRPr="004E12B4" w:rsidRDefault="004E12B4" w:rsidP="004E1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12B4" w:rsidRPr="004E12B4" w:rsidRDefault="004E12B4" w:rsidP="004E12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12B4" w:rsidRPr="004E12B4" w:rsidRDefault="00094D69" w:rsidP="004E12B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Pelotas, 29</w:t>
      </w:r>
      <w:r w:rsidR="004E12B4" w:rsidRPr="004E12B4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agost</w:t>
      </w:r>
      <w:r w:rsidR="004E12B4" w:rsidRPr="004E12B4">
        <w:rPr>
          <w:rFonts w:ascii="Arial" w:hAnsi="Arial" w:cs="Arial"/>
          <w:b/>
          <w:sz w:val="24"/>
          <w:szCs w:val="24"/>
        </w:rPr>
        <w:t>o de 2014.</w:t>
      </w:r>
    </w:p>
    <w:p w:rsidR="004E12B4" w:rsidRPr="004E12B4" w:rsidRDefault="004E12B4" w:rsidP="004E12B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E12B4" w:rsidRPr="004E12B4" w:rsidRDefault="004E12B4" w:rsidP="004E12B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12B4" w:rsidRPr="004E12B4" w:rsidRDefault="004E12B4" w:rsidP="004E12B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12B4" w:rsidRPr="004E12B4" w:rsidRDefault="004E12B4" w:rsidP="004E12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E12B4">
        <w:rPr>
          <w:rFonts w:ascii="Arial" w:hAnsi="Arial" w:cs="Arial"/>
          <w:b/>
          <w:color w:val="000000"/>
          <w:sz w:val="24"/>
          <w:szCs w:val="24"/>
        </w:rPr>
        <w:t>Profª. Flávia Medianeira de Oliveira</w:t>
      </w:r>
    </w:p>
    <w:p w:rsidR="004E12B4" w:rsidRPr="004E12B4" w:rsidRDefault="004E12B4" w:rsidP="004E12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E12B4">
        <w:rPr>
          <w:rFonts w:ascii="Arial" w:hAnsi="Arial" w:cs="Arial"/>
          <w:b/>
          <w:color w:val="000000"/>
          <w:sz w:val="24"/>
          <w:szCs w:val="24"/>
        </w:rPr>
        <w:t>Chefe da Câmara de Extensão – CaExt</w:t>
      </w:r>
    </w:p>
    <w:p w:rsidR="00C5115E" w:rsidRPr="004E12B4" w:rsidRDefault="004E12B4" w:rsidP="004E12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E12B4">
        <w:rPr>
          <w:rFonts w:ascii="Arial" w:hAnsi="Arial" w:cs="Arial"/>
          <w:b/>
          <w:color w:val="000000"/>
          <w:sz w:val="24"/>
          <w:szCs w:val="24"/>
        </w:rPr>
        <w:t>Centro de Letras e Comunicação – CLC</w:t>
      </w:r>
    </w:p>
    <w:sectPr w:rsidR="00C5115E" w:rsidRPr="004E12B4" w:rsidSect="00685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4E12B4"/>
    <w:rsid w:val="00020CF6"/>
    <w:rsid w:val="00094D69"/>
    <w:rsid w:val="002572C2"/>
    <w:rsid w:val="00416CC6"/>
    <w:rsid w:val="0043465C"/>
    <w:rsid w:val="004E12B4"/>
    <w:rsid w:val="00C47B27"/>
    <w:rsid w:val="00C5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E12B4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4E12B4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apple-style-span">
    <w:name w:val="apple-style-span"/>
    <w:basedOn w:val="Fontepargpadro"/>
    <w:rsid w:val="004E12B4"/>
  </w:style>
  <w:style w:type="character" w:customStyle="1" w:styleId="apple-converted-space">
    <w:name w:val="apple-converted-space"/>
    <w:basedOn w:val="Fontepargpadro"/>
    <w:rsid w:val="004E12B4"/>
  </w:style>
  <w:style w:type="paragraph" w:styleId="Textodebalo">
    <w:name w:val="Balloon Text"/>
    <w:basedOn w:val="Normal"/>
    <w:link w:val="TextodebaloChar"/>
    <w:uiPriority w:val="99"/>
    <w:semiHidden/>
    <w:unhideWhenUsed/>
    <w:rsid w:val="004E12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2B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4E12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caext</cp:lastModifiedBy>
  <cp:revision>4</cp:revision>
  <dcterms:created xsi:type="dcterms:W3CDTF">2014-08-28T22:09:00Z</dcterms:created>
  <dcterms:modified xsi:type="dcterms:W3CDTF">2014-08-29T17:47:00Z</dcterms:modified>
</cp:coreProperties>
</file>