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B0E02" w14:textId="77777777" w:rsidR="00662170" w:rsidRPr="00E3059A" w:rsidRDefault="00662170" w:rsidP="00B10067">
      <w:pPr>
        <w:pStyle w:val="BodyText"/>
        <w:ind w:right="-57"/>
        <w:rPr>
          <w:rFonts w:ascii="Arial" w:hAnsi="Arial"/>
          <w:sz w:val="24"/>
          <w:szCs w:val="24"/>
        </w:rPr>
      </w:pPr>
    </w:p>
    <w:p w14:paraId="05652C7F" w14:textId="420EEDA8" w:rsidR="00662170" w:rsidRPr="00E3059A" w:rsidRDefault="0048242E" w:rsidP="00B47449">
      <w:pPr>
        <w:ind w:left="142" w:right="-57"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>Edital 05</w:t>
      </w:r>
      <w:r w:rsidR="000D4470" w:rsidRPr="00E3059A">
        <w:rPr>
          <w:rFonts w:ascii="Arial" w:hAnsi="Arial"/>
          <w:w w:val="105"/>
          <w:sz w:val="24"/>
          <w:szCs w:val="24"/>
        </w:rPr>
        <w:t>/20</w:t>
      </w:r>
      <w:r>
        <w:rPr>
          <w:rFonts w:ascii="Arial" w:hAnsi="Arial"/>
          <w:w w:val="105"/>
          <w:sz w:val="24"/>
          <w:szCs w:val="24"/>
        </w:rPr>
        <w:t>20</w:t>
      </w:r>
    </w:p>
    <w:p w14:paraId="1568C417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6F376E2C" w14:textId="77777777" w:rsidR="00E3059A" w:rsidRPr="009D0CD8" w:rsidRDefault="00E3059A" w:rsidP="00B47449">
      <w:pPr>
        <w:pStyle w:val="BodyText"/>
        <w:ind w:left="142" w:right="-57" w:firstLine="567"/>
        <w:jc w:val="center"/>
        <w:rPr>
          <w:rFonts w:ascii="Arial" w:hAnsi="Arial"/>
          <w:b/>
          <w:w w:val="95"/>
          <w:sz w:val="24"/>
          <w:szCs w:val="24"/>
        </w:rPr>
      </w:pPr>
      <w:r w:rsidRPr="009D0CD8">
        <w:rPr>
          <w:rFonts w:ascii="Arial" w:hAnsi="Arial"/>
          <w:b/>
          <w:w w:val="95"/>
          <w:sz w:val="24"/>
          <w:szCs w:val="24"/>
        </w:rPr>
        <w:t xml:space="preserve">BOLSAS DE DESENVOLVIMENTO INSTITUCIONAL </w:t>
      </w:r>
    </w:p>
    <w:p w14:paraId="3C8A7EF0" w14:textId="77777777" w:rsidR="00662170" w:rsidRPr="009D0CD8" w:rsidRDefault="00E3059A" w:rsidP="00B47449">
      <w:pPr>
        <w:pStyle w:val="BodyText"/>
        <w:ind w:left="142" w:right="-57" w:firstLine="567"/>
        <w:jc w:val="center"/>
        <w:rPr>
          <w:rFonts w:ascii="Arial" w:hAnsi="Arial"/>
          <w:b/>
          <w:sz w:val="24"/>
          <w:szCs w:val="24"/>
        </w:rPr>
      </w:pPr>
      <w:r w:rsidRPr="009D0CD8">
        <w:rPr>
          <w:rFonts w:ascii="Arial" w:hAnsi="Arial"/>
          <w:b/>
          <w:w w:val="95"/>
          <w:sz w:val="24"/>
          <w:szCs w:val="24"/>
        </w:rPr>
        <w:t>AÇÕES AFIRMATIVAS E DE INCLUSÃO</w:t>
      </w:r>
    </w:p>
    <w:p w14:paraId="2834A377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066FE3C0" w14:textId="77777777" w:rsidR="00662170" w:rsidRPr="00E3059A" w:rsidRDefault="00C91EA7" w:rsidP="00B10067">
      <w:pPr>
        <w:pStyle w:val="BodyText"/>
        <w:spacing w:line="276" w:lineRule="auto"/>
        <w:ind w:left="142" w:right="-57" w:firstLine="567"/>
        <w:jc w:val="both"/>
        <w:rPr>
          <w:rFonts w:ascii="Arial" w:hAnsi="Arial"/>
          <w:w w:val="9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A Coordenação de Inclusão e Diversidade (CID)</w:t>
      </w:r>
      <w:r w:rsidR="00FB494C" w:rsidRPr="00E3059A">
        <w:rPr>
          <w:rFonts w:ascii="Arial" w:hAnsi="Arial"/>
          <w:spacing w:val="-26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Universidade</w:t>
      </w:r>
      <w:r w:rsidR="00FB494C" w:rsidRPr="00E3059A">
        <w:rPr>
          <w:rFonts w:ascii="Arial" w:hAnsi="Arial"/>
          <w:spacing w:val="-27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Federal</w:t>
      </w:r>
      <w:r w:rsidR="00FB494C" w:rsidRPr="00E3059A">
        <w:rPr>
          <w:rFonts w:ascii="Arial" w:hAnsi="Arial"/>
          <w:spacing w:val="-26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de</w:t>
      </w:r>
      <w:r w:rsidR="00FB494C" w:rsidRPr="00E3059A">
        <w:rPr>
          <w:rFonts w:ascii="Arial" w:hAnsi="Arial"/>
          <w:spacing w:val="-26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Pelotas</w:t>
      </w:r>
      <w:r w:rsidR="00FB494C" w:rsidRPr="00E3059A">
        <w:rPr>
          <w:rFonts w:ascii="Arial" w:hAnsi="Arial"/>
          <w:spacing w:val="-25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torna público</w:t>
      </w:r>
      <w:r w:rsidR="00FB494C" w:rsidRPr="00E3059A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que</w:t>
      </w:r>
      <w:r w:rsidR="00FB494C" w:rsidRPr="00E3059A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está</w:t>
      </w:r>
      <w:r w:rsidR="00FB494C" w:rsidRPr="00E3059A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aberto</w:t>
      </w:r>
      <w:r w:rsidR="00FB494C" w:rsidRPr="00E3059A">
        <w:rPr>
          <w:rFonts w:ascii="Arial" w:hAnsi="Arial"/>
          <w:spacing w:val="-6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o</w:t>
      </w:r>
      <w:r w:rsidR="00FB494C" w:rsidRPr="00E3059A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prazo</w:t>
      </w:r>
      <w:r w:rsidR="00FB494C" w:rsidRPr="00E3059A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de</w:t>
      </w:r>
      <w:r w:rsidR="00FB494C" w:rsidRPr="00E3059A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seleção</w:t>
      </w:r>
      <w:r w:rsidR="00FB494C" w:rsidRPr="00E3059A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de</w:t>
      </w:r>
      <w:r w:rsidR="00FB494C" w:rsidRPr="00E3059A">
        <w:rPr>
          <w:rFonts w:ascii="Arial" w:hAnsi="Arial"/>
          <w:spacing w:val="-6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bolsistas</w:t>
      </w:r>
      <w:r w:rsidR="00FB494C" w:rsidRPr="00E3059A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ao</w:t>
      </w:r>
      <w:r w:rsidR="00FB494C" w:rsidRPr="00E3059A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“</w:t>
      </w:r>
      <w:r w:rsidR="00E3059A" w:rsidRPr="00E3059A">
        <w:rPr>
          <w:rFonts w:ascii="Arial" w:hAnsi="Arial"/>
          <w:w w:val="95"/>
          <w:sz w:val="24"/>
          <w:szCs w:val="24"/>
        </w:rPr>
        <w:t xml:space="preserve">BOLSAS DE </w:t>
      </w:r>
      <w:r w:rsidR="00E3059A">
        <w:rPr>
          <w:rFonts w:ascii="Arial" w:hAnsi="Arial"/>
          <w:w w:val="95"/>
          <w:sz w:val="24"/>
          <w:szCs w:val="24"/>
        </w:rPr>
        <w:t>DESENVOLVIMENTO INSTITUCIONAL</w:t>
      </w:r>
      <w:r w:rsidR="00FB494C" w:rsidRPr="00E3059A">
        <w:rPr>
          <w:rFonts w:ascii="Arial" w:hAnsi="Arial"/>
          <w:w w:val="105"/>
          <w:sz w:val="24"/>
          <w:szCs w:val="24"/>
        </w:rPr>
        <w:t>”, de acordo com a Resolução nº 05, de 03 de abril de 2014,</w:t>
      </w:r>
      <w:r w:rsidR="00FB494C" w:rsidRPr="00E3059A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do</w:t>
      </w:r>
      <w:r w:rsidR="00FB494C" w:rsidRPr="00E3059A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COCEPE,</w:t>
      </w:r>
      <w:r w:rsidR="00FB494C" w:rsidRPr="00E3059A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observando</w:t>
      </w:r>
      <w:r w:rsidR="00FB494C" w:rsidRPr="00E3059A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o</w:t>
      </w:r>
      <w:r w:rsidR="00FB494C" w:rsidRPr="00E3059A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seguinte:</w:t>
      </w:r>
    </w:p>
    <w:p w14:paraId="0D80F639" w14:textId="77777777" w:rsidR="00662170" w:rsidRPr="00E3059A" w:rsidRDefault="00662170" w:rsidP="00B10067">
      <w:pPr>
        <w:pStyle w:val="BodyText"/>
        <w:ind w:right="-57"/>
        <w:rPr>
          <w:rFonts w:ascii="Arial" w:hAnsi="Arial"/>
          <w:sz w:val="24"/>
          <w:szCs w:val="24"/>
        </w:rPr>
      </w:pPr>
    </w:p>
    <w:p w14:paraId="2772A866" w14:textId="77777777" w:rsidR="00662170" w:rsidRPr="00E3059A" w:rsidRDefault="00FB494C" w:rsidP="00B47449">
      <w:pPr>
        <w:pStyle w:val="ListParagraph"/>
        <w:numPr>
          <w:ilvl w:val="0"/>
          <w:numId w:val="3"/>
        </w:numPr>
        <w:tabs>
          <w:tab w:val="left" w:pos="920"/>
        </w:tabs>
        <w:spacing w:before="0"/>
        <w:ind w:left="142" w:right="-57" w:firstLine="56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95"/>
          <w:sz w:val="24"/>
          <w:szCs w:val="24"/>
        </w:rPr>
        <w:t>DISPOSIÇÕES</w:t>
      </w:r>
      <w:r w:rsidRPr="00E3059A">
        <w:rPr>
          <w:rFonts w:ascii="Arial" w:hAnsi="Arial"/>
          <w:spacing w:val="-5"/>
          <w:w w:val="95"/>
          <w:sz w:val="24"/>
          <w:szCs w:val="24"/>
        </w:rPr>
        <w:t xml:space="preserve"> </w:t>
      </w:r>
      <w:r w:rsidRPr="00E3059A">
        <w:rPr>
          <w:rFonts w:ascii="Arial" w:hAnsi="Arial"/>
          <w:w w:val="95"/>
          <w:sz w:val="24"/>
          <w:szCs w:val="24"/>
        </w:rPr>
        <w:t>PRELIMINARES:</w:t>
      </w:r>
    </w:p>
    <w:p w14:paraId="74B313AA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13939CDA" w14:textId="7570D5C8" w:rsidR="00C1241C" w:rsidRPr="00C1241C" w:rsidRDefault="00FB494C" w:rsidP="00C1241C">
      <w:pPr>
        <w:spacing w:line="276" w:lineRule="auto"/>
        <w:ind w:firstLine="709"/>
        <w:jc w:val="both"/>
        <w:rPr>
          <w:rFonts w:ascii="Arial" w:hAnsi="Arial"/>
          <w:sz w:val="20"/>
          <w:szCs w:val="20"/>
          <w:lang w:val="pt-BR" w:eastAsia="en-US" w:bidi="ar-SA"/>
        </w:rPr>
      </w:pPr>
      <w:r w:rsidRPr="00176B5C">
        <w:rPr>
          <w:rFonts w:ascii="Arial" w:hAnsi="Arial"/>
          <w:w w:val="105"/>
          <w:sz w:val="24"/>
          <w:szCs w:val="24"/>
        </w:rPr>
        <w:t>E</w:t>
      </w:r>
      <w:r w:rsidRPr="00C1241C">
        <w:rPr>
          <w:rFonts w:ascii="Arial" w:hAnsi="Arial"/>
          <w:w w:val="105"/>
          <w:sz w:val="24"/>
          <w:szCs w:val="24"/>
        </w:rPr>
        <w:t xml:space="preserve">ste edital contemplará bolsas para atuação junto </w:t>
      </w:r>
      <w:r w:rsidR="00176B5C" w:rsidRPr="00C1241C">
        <w:rPr>
          <w:rFonts w:ascii="Arial" w:hAnsi="Arial"/>
          <w:w w:val="105"/>
          <w:sz w:val="24"/>
          <w:szCs w:val="24"/>
        </w:rPr>
        <w:t>a Coordenação de Inclusão e Diversidade</w:t>
      </w:r>
      <w:r w:rsidRPr="00C1241C">
        <w:rPr>
          <w:rFonts w:ascii="Arial" w:hAnsi="Arial"/>
          <w:spacing w:val="-26"/>
          <w:w w:val="105"/>
          <w:sz w:val="24"/>
          <w:szCs w:val="24"/>
        </w:rPr>
        <w:t xml:space="preserve"> </w:t>
      </w:r>
      <w:r w:rsidRPr="00C1241C">
        <w:rPr>
          <w:rFonts w:ascii="Arial" w:hAnsi="Arial"/>
          <w:w w:val="105"/>
          <w:sz w:val="24"/>
          <w:szCs w:val="24"/>
        </w:rPr>
        <w:t>no</w:t>
      </w:r>
      <w:r w:rsidRPr="00C1241C">
        <w:rPr>
          <w:rFonts w:ascii="Arial" w:hAnsi="Arial"/>
          <w:spacing w:val="-25"/>
          <w:w w:val="105"/>
          <w:sz w:val="24"/>
          <w:szCs w:val="24"/>
        </w:rPr>
        <w:t xml:space="preserve"> </w:t>
      </w:r>
      <w:r w:rsidRPr="00C1241C">
        <w:rPr>
          <w:rFonts w:ascii="Arial" w:hAnsi="Arial"/>
          <w:w w:val="105"/>
          <w:sz w:val="24"/>
          <w:szCs w:val="24"/>
        </w:rPr>
        <w:t>desenvolvimento</w:t>
      </w:r>
      <w:r w:rsidRPr="00C1241C">
        <w:rPr>
          <w:rFonts w:ascii="Arial" w:hAnsi="Arial"/>
          <w:spacing w:val="-25"/>
          <w:w w:val="105"/>
          <w:sz w:val="24"/>
          <w:szCs w:val="24"/>
        </w:rPr>
        <w:t xml:space="preserve"> </w:t>
      </w:r>
      <w:r w:rsidRPr="00C1241C">
        <w:rPr>
          <w:rFonts w:ascii="Arial" w:hAnsi="Arial"/>
          <w:w w:val="105"/>
          <w:sz w:val="24"/>
          <w:szCs w:val="24"/>
        </w:rPr>
        <w:t>de atividades</w:t>
      </w:r>
      <w:r w:rsidRPr="00C1241C">
        <w:rPr>
          <w:rFonts w:ascii="Arial" w:hAnsi="Arial"/>
          <w:spacing w:val="-11"/>
          <w:w w:val="105"/>
          <w:sz w:val="24"/>
          <w:szCs w:val="24"/>
        </w:rPr>
        <w:t xml:space="preserve"> </w:t>
      </w:r>
      <w:r w:rsidRPr="00C1241C">
        <w:rPr>
          <w:rFonts w:ascii="Arial" w:hAnsi="Arial"/>
          <w:w w:val="105"/>
          <w:sz w:val="24"/>
          <w:szCs w:val="24"/>
        </w:rPr>
        <w:t>de</w:t>
      </w:r>
      <w:r w:rsidRPr="00C1241C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1241C">
        <w:rPr>
          <w:rFonts w:ascii="Arial" w:hAnsi="Arial"/>
          <w:w w:val="105"/>
          <w:sz w:val="24"/>
          <w:szCs w:val="24"/>
        </w:rPr>
        <w:t>tutoria</w:t>
      </w:r>
      <w:r w:rsidRPr="00C1241C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1241C">
        <w:rPr>
          <w:rFonts w:ascii="Arial" w:hAnsi="Arial"/>
          <w:w w:val="105"/>
          <w:sz w:val="24"/>
          <w:szCs w:val="24"/>
        </w:rPr>
        <w:t>para</w:t>
      </w:r>
      <w:r w:rsidRPr="00C1241C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1241C">
        <w:rPr>
          <w:rFonts w:ascii="Arial" w:hAnsi="Arial"/>
          <w:w w:val="105"/>
          <w:sz w:val="24"/>
          <w:szCs w:val="24"/>
        </w:rPr>
        <w:t>alunos</w:t>
      </w:r>
      <w:r w:rsidRPr="00C1241C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="00176B5C" w:rsidRPr="00C1241C">
        <w:rPr>
          <w:rFonts w:ascii="Arial" w:hAnsi="Arial"/>
          <w:w w:val="105"/>
          <w:sz w:val="24"/>
          <w:szCs w:val="24"/>
        </w:rPr>
        <w:t>I</w:t>
      </w:r>
      <w:r w:rsidRPr="00C1241C">
        <w:rPr>
          <w:rFonts w:ascii="Arial" w:hAnsi="Arial"/>
          <w:w w:val="105"/>
          <w:sz w:val="24"/>
          <w:szCs w:val="24"/>
        </w:rPr>
        <w:t>ndígenas</w:t>
      </w:r>
      <w:r w:rsidR="00176B5C" w:rsidRPr="00C1241C">
        <w:rPr>
          <w:rFonts w:ascii="Arial" w:hAnsi="Arial"/>
          <w:w w:val="105"/>
          <w:sz w:val="24"/>
          <w:szCs w:val="24"/>
        </w:rPr>
        <w:t xml:space="preserve"> e Quilombolas</w:t>
      </w:r>
      <w:r w:rsidR="00176B5C" w:rsidRPr="00C1241C">
        <w:rPr>
          <w:rFonts w:ascii="Arial" w:hAnsi="Arial"/>
          <w:spacing w:val="-7"/>
          <w:w w:val="105"/>
          <w:sz w:val="24"/>
          <w:szCs w:val="24"/>
        </w:rPr>
        <w:t>.</w:t>
      </w:r>
      <w:r w:rsidR="00C1241C" w:rsidRPr="00C1241C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1241C" w:rsidRPr="00C1241C">
        <w:rPr>
          <w:rFonts w:ascii="Arial" w:hAnsi="Arial"/>
          <w:color w:val="000000"/>
          <w:sz w:val="24"/>
          <w:szCs w:val="24"/>
          <w:lang w:val="pt-BR" w:eastAsia="en-US" w:bidi="ar-SA"/>
        </w:rPr>
        <w:t>As referidas bolsas serão de R$ 400,00 (quat</w:t>
      </w:r>
      <w:r w:rsidR="0048242E">
        <w:rPr>
          <w:rFonts w:ascii="Arial" w:hAnsi="Arial"/>
          <w:color w:val="000000"/>
          <w:sz w:val="24"/>
          <w:szCs w:val="24"/>
          <w:lang w:val="pt-BR" w:eastAsia="en-US" w:bidi="ar-SA"/>
        </w:rPr>
        <w:t>rocentos reais) no período de 01</w:t>
      </w:r>
      <w:r w:rsidR="00C1241C" w:rsidRPr="00C1241C">
        <w:rPr>
          <w:rFonts w:ascii="Arial" w:hAnsi="Arial"/>
          <w:color w:val="000000"/>
          <w:sz w:val="24"/>
          <w:szCs w:val="24"/>
          <w:lang w:val="pt-BR" w:eastAsia="en-US" w:bidi="ar-SA"/>
        </w:rPr>
        <w:t xml:space="preserve"> de </w:t>
      </w:r>
      <w:r w:rsidR="0048242E">
        <w:rPr>
          <w:rFonts w:ascii="Arial" w:hAnsi="Arial"/>
          <w:color w:val="000000"/>
          <w:sz w:val="24"/>
          <w:szCs w:val="24"/>
          <w:lang w:val="pt-BR" w:eastAsia="en-US" w:bidi="ar-SA"/>
        </w:rPr>
        <w:t>agosto até 30 de dezembro de 2020.</w:t>
      </w:r>
    </w:p>
    <w:p w14:paraId="2DC31192" w14:textId="4C50837D" w:rsidR="00662170" w:rsidRPr="00176B5C" w:rsidRDefault="00662170" w:rsidP="00B10067">
      <w:pPr>
        <w:pStyle w:val="BodyText"/>
        <w:spacing w:line="276" w:lineRule="auto"/>
        <w:ind w:left="142" w:right="-57" w:firstLine="567"/>
        <w:jc w:val="both"/>
        <w:rPr>
          <w:rFonts w:ascii="Arial" w:hAnsi="Arial"/>
          <w:sz w:val="24"/>
          <w:szCs w:val="24"/>
        </w:rPr>
      </w:pPr>
    </w:p>
    <w:p w14:paraId="2F85DB37" w14:textId="77777777" w:rsidR="00662170" w:rsidRPr="00176B5C" w:rsidRDefault="00662170" w:rsidP="00B47449">
      <w:pPr>
        <w:pStyle w:val="BodyText"/>
        <w:ind w:left="142" w:right="-57" w:firstLine="567"/>
        <w:jc w:val="both"/>
        <w:rPr>
          <w:rFonts w:ascii="Arial" w:hAnsi="Arial"/>
          <w:sz w:val="24"/>
          <w:szCs w:val="24"/>
        </w:rPr>
      </w:pPr>
    </w:p>
    <w:p w14:paraId="3D37AA44" w14:textId="77777777" w:rsidR="00662170" w:rsidRPr="00176B5C" w:rsidRDefault="00FB494C" w:rsidP="00B47449">
      <w:pPr>
        <w:pStyle w:val="ListParagraph"/>
        <w:numPr>
          <w:ilvl w:val="0"/>
          <w:numId w:val="3"/>
        </w:numPr>
        <w:tabs>
          <w:tab w:val="left" w:pos="920"/>
        </w:tabs>
        <w:spacing w:before="0"/>
        <w:ind w:left="142" w:right="-57" w:firstLine="567"/>
        <w:jc w:val="both"/>
        <w:rPr>
          <w:rFonts w:ascii="Arial" w:hAnsi="Arial"/>
          <w:sz w:val="24"/>
          <w:szCs w:val="24"/>
        </w:rPr>
      </w:pPr>
      <w:r w:rsidRPr="00176B5C">
        <w:rPr>
          <w:rFonts w:ascii="Arial" w:hAnsi="Arial"/>
          <w:w w:val="95"/>
          <w:sz w:val="24"/>
          <w:szCs w:val="24"/>
        </w:rPr>
        <w:t>INSCRIÇÕES</w:t>
      </w:r>
    </w:p>
    <w:p w14:paraId="1B8BD204" w14:textId="77777777" w:rsidR="00662170" w:rsidRPr="00176B5C" w:rsidRDefault="00662170" w:rsidP="00B47449">
      <w:pPr>
        <w:pStyle w:val="BodyText"/>
        <w:ind w:left="142" w:right="-57" w:firstLine="567"/>
        <w:jc w:val="both"/>
        <w:rPr>
          <w:rFonts w:ascii="Arial" w:hAnsi="Arial"/>
          <w:sz w:val="24"/>
          <w:szCs w:val="24"/>
        </w:rPr>
      </w:pPr>
    </w:p>
    <w:p w14:paraId="0ABF07EE" w14:textId="39B75842" w:rsidR="0048242E" w:rsidRDefault="00FB494C" w:rsidP="00B10067">
      <w:pPr>
        <w:pStyle w:val="BodyText"/>
        <w:spacing w:line="276" w:lineRule="auto"/>
        <w:ind w:left="142" w:right="-57" w:firstLine="567"/>
        <w:jc w:val="both"/>
        <w:rPr>
          <w:rFonts w:ascii="Arial" w:hAnsi="Arial"/>
          <w:sz w:val="24"/>
          <w:szCs w:val="24"/>
        </w:rPr>
      </w:pPr>
      <w:r w:rsidRPr="00176B5C">
        <w:rPr>
          <w:rFonts w:ascii="Arial" w:hAnsi="Arial"/>
          <w:sz w:val="24"/>
          <w:szCs w:val="24"/>
        </w:rPr>
        <w:t>A</w:t>
      </w:r>
      <w:r w:rsidR="00176B5C" w:rsidRPr="00176B5C">
        <w:rPr>
          <w:rFonts w:ascii="Arial" w:hAnsi="Arial"/>
          <w:sz w:val="24"/>
          <w:szCs w:val="24"/>
        </w:rPr>
        <w:t xml:space="preserve">s inscrições serão realizadas </w:t>
      </w:r>
      <w:r w:rsidR="00176B5C">
        <w:rPr>
          <w:rFonts w:ascii="Arial" w:hAnsi="Arial"/>
          <w:sz w:val="24"/>
          <w:szCs w:val="24"/>
        </w:rPr>
        <w:t xml:space="preserve">do dia </w:t>
      </w:r>
      <w:r w:rsidR="0048242E">
        <w:rPr>
          <w:rFonts w:ascii="Arial" w:hAnsi="Arial"/>
          <w:sz w:val="24"/>
          <w:szCs w:val="24"/>
        </w:rPr>
        <w:t>20/07</w:t>
      </w:r>
      <w:r w:rsidR="00176B5C">
        <w:rPr>
          <w:rFonts w:ascii="Arial" w:hAnsi="Arial"/>
          <w:sz w:val="24"/>
          <w:szCs w:val="24"/>
        </w:rPr>
        <w:t xml:space="preserve"> até </w:t>
      </w:r>
      <w:r w:rsidR="0048242E">
        <w:rPr>
          <w:rFonts w:ascii="Arial" w:hAnsi="Arial"/>
          <w:sz w:val="24"/>
          <w:szCs w:val="24"/>
        </w:rPr>
        <w:t xml:space="preserve">23/07, enviando e-mail com a ficha de inscrição para </w:t>
      </w:r>
      <w:hyperlink r:id="rId8" w:history="1">
        <w:r w:rsidR="0048242E" w:rsidRPr="00C50D3D">
          <w:rPr>
            <w:rStyle w:val="Hyperlink"/>
            <w:rFonts w:ascii="Arial" w:hAnsi="Arial"/>
            <w:sz w:val="24"/>
            <w:szCs w:val="24"/>
          </w:rPr>
          <w:t>cid.ufpel@gmail.com</w:t>
        </w:r>
      </w:hyperlink>
      <w:r w:rsidR="0048242E">
        <w:rPr>
          <w:rFonts w:ascii="Arial" w:hAnsi="Arial"/>
          <w:sz w:val="24"/>
          <w:szCs w:val="24"/>
        </w:rPr>
        <w:t>.</w:t>
      </w:r>
    </w:p>
    <w:p w14:paraId="7163F707" w14:textId="6E2813E4" w:rsidR="00176B5C" w:rsidRPr="00176B5C" w:rsidRDefault="00176B5C" w:rsidP="00B10067">
      <w:pPr>
        <w:pStyle w:val="BodyText"/>
        <w:spacing w:line="276" w:lineRule="auto"/>
        <w:ind w:left="142" w:right="-57" w:firstLine="567"/>
        <w:jc w:val="both"/>
        <w:rPr>
          <w:rFonts w:ascii="Arial" w:hAnsi="Arial"/>
          <w:sz w:val="24"/>
          <w:szCs w:val="24"/>
        </w:rPr>
      </w:pPr>
      <w:r w:rsidRPr="00176B5C">
        <w:rPr>
          <w:rFonts w:ascii="Arial" w:hAnsi="Arial"/>
          <w:w w:val="105"/>
          <w:sz w:val="24"/>
          <w:szCs w:val="24"/>
        </w:rPr>
        <w:t xml:space="preserve">Para realizar a inscrição, o candidato deve apresentar a </w:t>
      </w:r>
      <w:r w:rsidRPr="00176B5C">
        <w:rPr>
          <w:rFonts w:ascii="Arial" w:hAnsi="Arial"/>
          <w:b/>
          <w:i/>
          <w:w w:val="105"/>
          <w:sz w:val="24"/>
          <w:szCs w:val="24"/>
        </w:rPr>
        <w:t>ficha de inscrição preenchida, histórico escolar at</w:t>
      </w:r>
      <w:r w:rsidR="00AE1971">
        <w:rPr>
          <w:rFonts w:ascii="Arial" w:hAnsi="Arial"/>
          <w:b/>
          <w:i/>
          <w:w w:val="105"/>
          <w:sz w:val="24"/>
          <w:szCs w:val="24"/>
        </w:rPr>
        <w:t>ual e atestado de matrícula 2020</w:t>
      </w:r>
      <w:r w:rsidRPr="00176B5C">
        <w:rPr>
          <w:rFonts w:ascii="Arial" w:hAnsi="Arial"/>
          <w:b/>
          <w:i/>
          <w:w w:val="105"/>
          <w:sz w:val="24"/>
          <w:szCs w:val="24"/>
        </w:rPr>
        <w:t>/</w:t>
      </w:r>
      <w:r w:rsidR="00AE1971">
        <w:rPr>
          <w:rFonts w:ascii="Arial" w:hAnsi="Arial"/>
          <w:b/>
          <w:i/>
          <w:w w:val="105"/>
          <w:sz w:val="24"/>
          <w:szCs w:val="24"/>
        </w:rPr>
        <w:t>1</w:t>
      </w:r>
      <w:bookmarkStart w:id="0" w:name="_GoBack"/>
      <w:bookmarkEnd w:id="0"/>
      <w:r w:rsidRPr="00176B5C">
        <w:rPr>
          <w:rFonts w:ascii="Arial" w:hAnsi="Arial"/>
          <w:w w:val="105"/>
          <w:sz w:val="24"/>
          <w:szCs w:val="24"/>
        </w:rPr>
        <w:t>. A ficha de inscrição está disponível em</w:t>
      </w:r>
      <w:r w:rsidR="00B10067" w:rsidRPr="00B10067">
        <w:rPr>
          <w:rFonts w:ascii="Arial" w:hAnsi="Arial"/>
          <w:color w:val="FF0000"/>
          <w:w w:val="105"/>
          <w:sz w:val="24"/>
          <w:szCs w:val="24"/>
        </w:rPr>
        <w:t xml:space="preserve"> </w:t>
      </w:r>
      <w:r w:rsidR="008D7A20" w:rsidRPr="00C91EA7">
        <w:rPr>
          <w:rFonts w:ascii="Arial" w:hAnsi="Arial"/>
          <w:w w:val="105"/>
          <w:sz w:val="24"/>
          <w:szCs w:val="24"/>
        </w:rPr>
        <w:t>https://wp.ufpel.edu.br/cid/cid/</w:t>
      </w:r>
    </w:p>
    <w:p w14:paraId="2308B11E" w14:textId="77777777" w:rsidR="00662170" w:rsidRPr="00E3059A" w:rsidRDefault="00662170" w:rsidP="00B10067">
      <w:pPr>
        <w:pStyle w:val="BodyText"/>
        <w:ind w:right="-57"/>
        <w:rPr>
          <w:rFonts w:ascii="Arial" w:hAnsi="Arial"/>
          <w:sz w:val="24"/>
          <w:szCs w:val="24"/>
        </w:rPr>
      </w:pPr>
    </w:p>
    <w:p w14:paraId="1F7FA331" w14:textId="77777777" w:rsidR="00662170" w:rsidRPr="00E3059A" w:rsidRDefault="00FB494C" w:rsidP="00B47449">
      <w:pPr>
        <w:pStyle w:val="ListParagraph"/>
        <w:numPr>
          <w:ilvl w:val="0"/>
          <w:numId w:val="3"/>
        </w:numPr>
        <w:tabs>
          <w:tab w:val="left" w:pos="920"/>
        </w:tabs>
        <w:spacing w:before="0"/>
        <w:ind w:left="142" w:right="-57" w:firstLine="56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sz w:val="24"/>
          <w:szCs w:val="24"/>
        </w:rPr>
        <w:t>REQUISITOS:</w:t>
      </w:r>
    </w:p>
    <w:p w14:paraId="7EA459BA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021326FD" w14:textId="007192F5" w:rsidR="00662170" w:rsidRPr="00E3059A" w:rsidRDefault="00FB494C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>Para participar do Programa de Bolsas, o acadêmico deverá:</w:t>
      </w:r>
    </w:p>
    <w:p w14:paraId="33CB7979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3F96A399" w14:textId="5DAE32B8" w:rsidR="009E2194" w:rsidRPr="009E2194" w:rsidRDefault="009E2194" w:rsidP="00B10067">
      <w:pPr>
        <w:pStyle w:val="ListParagraph"/>
        <w:numPr>
          <w:ilvl w:val="0"/>
          <w:numId w:val="4"/>
        </w:numPr>
        <w:tabs>
          <w:tab w:val="left" w:pos="142"/>
        </w:tabs>
        <w:spacing w:before="0" w:after="120"/>
        <w:ind w:left="924" w:right="-57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 conhecimento de informática e domínio de tarefas como construção e </w:t>
      </w:r>
      <w:r w:rsidR="00FF029D">
        <w:rPr>
          <w:rFonts w:ascii="Arial" w:hAnsi="Arial"/>
          <w:sz w:val="24"/>
          <w:szCs w:val="24"/>
        </w:rPr>
        <w:t>manutenção</w:t>
      </w:r>
      <w:r>
        <w:rPr>
          <w:rFonts w:ascii="Arial" w:hAnsi="Arial"/>
          <w:sz w:val="24"/>
          <w:szCs w:val="24"/>
        </w:rPr>
        <w:t xml:space="preserve"> de páginas </w:t>
      </w:r>
      <w:r w:rsidR="00FF029D">
        <w:rPr>
          <w:rFonts w:ascii="Arial" w:hAnsi="Arial"/>
          <w:sz w:val="24"/>
          <w:szCs w:val="24"/>
        </w:rPr>
        <w:t>de internet</w:t>
      </w:r>
      <w:r w:rsidR="00864354">
        <w:rPr>
          <w:rFonts w:ascii="Arial" w:hAnsi="Arial"/>
          <w:sz w:val="24"/>
          <w:szCs w:val="24"/>
        </w:rPr>
        <w:t xml:space="preserve">, domínio do sistema </w:t>
      </w:r>
      <w:proofErr w:type="spellStart"/>
      <w:r w:rsidR="00864354">
        <w:rPr>
          <w:rFonts w:ascii="Arial" w:hAnsi="Arial"/>
          <w:sz w:val="24"/>
          <w:szCs w:val="24"/>
        </w:rPr>
        <w:t>moodle</w:t>
      </w:r>
      <w:proofErr w:type="spellEnd"/>
      <w:r w:rsidR="00864354">
        <w:rPr>
          <w:rFonts w:ascii="Arial" w:hAnsi="Arial"/>
          <w:sz w:val="24"/>
          <w:szCs w:val="24"/>
        </w:rPr>
        <w:t xml:space="preserve"> e </w:t>
      </w:r>
      <w:proofErr w:type="spellStart"/>
      <w:r w:rsidR="00864354">
        <w:rPr>
          <w:rFonts w:ascii="Arial" w:hAnsi="Arial"/>
          <w:sz w:val="24"/>
          <w:szCs w:val="24"/>
        </w:rPr>
        <w:t>office</w:t>
      </w:r>
      <w:proofErr w:type="spellEnd"/>
      <w:r w:rsidR="00864354">
        <w:rPr>
          <w:rFonts w:ascii="Arial" w:hAnsi="Arial"/>
          <w:sz w:val="24"/>
          <w:szCs w:val="24"/>
        </w:rPr>
        <w:t xml:space="preserve"> (</w:t>
      </w:r>
      <w:proofErr w:type="spellStart"/>
      <w:r w:rsidR="00864354">
        <w:rPr>
          <w:rFonts w:ascii="Arial" w:hAnsi="Arial"/>
          <w:sz w:val="24"/>
          <w:szCs w:val="24"/>
        </w:rPr>
        <w:t>word</w:t>
      </w:r>
      <w:proofErr w:type="spellEnd"/>
      <w:r w:rsidR="00864354">
        <w:rPr>
          <w:rFonts w:ascii="Arial" w:hAnsi="Arial"/>
          <w:sz w:val="24"/>
          <w:szCs w:val="24"/>
        </w:rPr>
        <w:t xml:space="preserve">, </w:t>
      </w:r>
      <w:proofErr w:type="spellStart"/>
      <w:r w:rsidR="00864354">
        <w:rPr>
          <w:rFonts w:ascii="Arial" w:hAnsi="Arial"/>
          <w:sz w:val="24"/>
          <w:szCs w:val="24"/>
        </w:rPr>
        <w:t>power</w:t>
      </w:r>
      <w:proofErr w:type="spellEnd"/>
      <w:r w:rsidR="00864354">
        <w:rPr>
          <w:rFonts w:ascii="Arial" w:hAnsi="Arial"/>
          <w:sz w:val="24"/>
          <w:szCs w:val="24"/>
        </w:rPr>
        <w:t xml:space="preserve"> </w:t>
      </w:r>
      <w:proofErr w:type="spellStart"/>
      <w:r w:rsidR="00864354">
        <w:rPr>
          <w:rFonts w:ascii="Arial" w:hAnsi="Arial"/>
          <w:sz w:val="24"/>
          <w:szCs w:val="24"/>
        </w:rPr>
        <w:t>point</w:t>
      </w:r>
      <w:proofErr w:type="spellEnd"/>
      <w:r w:rsidR="00864354">
        <w:rPr>
          <w:rFonts w:ascii="Arial" w:hAnsi="Arial"/>
          <w:sz w:val="24"/>
          <w:szCs w:val="24"/>
        </w:rPr>
        <w:t xml:space="preserve"> e </w:t>
      </w:r>
      <w:proofErr w:type="spellStart"/>
      <w:r w:rsidR="00864354">
        <w:rPr>
          <w:rFonts w:ascii="Arial" w:hAnsi="Arial"/>
          <w:sz w:val="24"/>
          <w:szCs w:val="24"/>
        </w:rPr>
        <w:t>execel</w:t>
      </w:r>
      <w:proofErr w:type="spellEnd"/>
      <w:r w:rsidR="00864354">
        <w:rPr>
          <w:rFonts w:ascii="Arial" w:hAnsi="Arial"/>
          <w:sz w:val="24"/>
          <w:szCs w:val="24"/>
        </w:rPr>
        <w:t>).</w:t>
      </w:r>
    </w:p>
    <w:p w14:paraId="1FFFEE54" w14:textId="77777777" w:rsidR="00662170" w:rsidRPr="00B10067" w:rsidRDefault="00FB494C" w:rsidP="00B10067">
      <w:pPr>
        <w:pStyle w:val="ListParagraph"/>
        <w:numPr>
          <w:ilvl w:val="0"/>
          <w:numId w:val="4"/>
        </w:numPr>
        <w:tabs>
          <w:tab w:val="left" w:pos="142"/>
        </w:tabs>
        <w:spacing w:before="0" w:after="120"/>
        <w:ind w:left="924" w:right="-57" w:hanging="35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>Estar regularmente matriculado e frequentando curso de Graduação na UFPel</w:t>
      </w:r>
      <w:r w:rsidRPr="00E3059A">
        <w:rPr>
          <w:rFonts w:ascii="Arial" w:hAnsi="Arial"/>
          <w:spacing w:val="31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de</w:t>
      </w:r>
      <w:r w:rsidR="00B47449">
        <w:rPr>
          <w:rFonts w:ascii="Arial" w:hAnsi="Arial"/>
          <w:w w:val="105"/>
          <w:sz w:val="24"/>
          <w:szCs w:val="24"/>
        </w:rPr>
        <w:t xml:space="preserve"> </w:t>
      </w:r>
      <w:r w:rsidRPr="00B47449">
        <w:rPr>
          <w:rFonts w:ascii="Arial" w:hAnsi="Arial"/>
          <w:sz w:val="24"/>
          <w:szCs w:val="24"/>
        </w:rPr>
        <w:t>acordo com as vagas disponíveis;</w:t>
      </w:r>
    </w:p>
    <w:p w14:paraId="3866CF0E" w14:textId="77777777" w:rsidR="00662170" w:rsidRPr="00B10067" w:rsidRDefault="00FB494C" w:rsidP="00B10067">
      <w:pPr>
        <w:pStyle w:val="ListParagraph"/>
        <w:numPr>
          <w:ilvl w:val="0"/>
          <w:numId w:val="4"/>
        </w:numPr>
        <w:tabs>
          <w:tab w:val="left" w:pos="142"/>
        </w:tabs>
        <w:spacing w:before="0" w:after="120"/>
        <w:ind w:left="924" w:right="-57" w:hanging="35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>Não ter outras modalidades de bolsa, exceto aquelas vinculadas à Pró-Reitoria de Assistência Estudantil –</w:t>
      </w:r>
      <w:r w:rsidRPr="00E3059A">
        <w:rPr>
          <w:rFonts w:ascii="Arial" w:hAnsi="Arial"/>
          <w:spacing w:val="-31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PRAE;</w:t>
      </w:r>
    </w:p>
    <w:p w14:paraId="5B220AF3" w14:textId="77777777" w:rsidR="00662170" w:rsidRPr="00B10067" w:rsidRDefault="00FB494C" w:rsidP="00B10067">
      <w:pPr>
        <w:pStyle w:val="ListParagraph"/>
        <w:numPr>
          <w:ilvl w:val="0"/>
          <w:numId w:val="4"/>
        </w:numPr>
        <w:tabs>
          <w:tab w:val="left" w:pos="142"/>
        </w:tabs>
        <w:spacing w:before="0" w:after="120"/>
        <w:ind w:left="924" w:right="-57" w:hanging="35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>Ter desempenho acadêmico compatível com a função que se propõe a exercer e com tarefas</w:t>
      </w:r>
      <w:r w:rsidRPr="00E3059A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relacionadas</w:t>
      </w:r>
      <w:r w:rsidRPr="00E3059A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às</w:t>
      </w:r>
      <w:r w:rsidRPr="00E3059A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bolsas</w:t>
      </w:r>
      <w:r w:rsidRPr="00E3059A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de</w:t>
      </w:r>
      <w:r w:rsidRPr="00E3059A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="00B47449">
        <w:rPr>
          <w:rFonts w:ascii="Arial" w:hAnsi="Arial"/>
          <w:w w:val="105"/>
          <w:sz w:val="24"/>
          <w:szCs w:val="24"/>
        </w:rPr>
        <w:t>tutoria</w:t>
      </w:r>
      <w:r w:rsidRPr="00E3059A">
        <w:rPr>
          <w:rFonts w:ascii="Arial" w:hAnsi="Arial"/>
          <w:w w:val="105"/>
          <w:sz w:val="24"/>
          <w:szCs w:val="24"/>
        </w:rPr>
        <w:t>;</w:t>
      </w:r>
    </w:p>
    <w:p w14:paraId="440AF554" w14:textId="77777777" w:rsidR="00B47449" w:rsidRPr="00B10067" w:rsidRDefault="00FB494C" w:rsidP="00B10067">
      <w:pPr>
        <w:pStyle w:val="ListParagraph"/>
        <w:numPr>
          <w:ilvl w:val="0"/>
          <w:numId w:val="4"/>
        </w:numPr>
        <w:tabs>
          <w:tab w:val="left" w:pos="142"/>
        </w:tabs>
        <w:spacing w:before="0" w:after="120"/>
        <w:ind w:left="924" w:right="-57" w:hanging="35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>Ter disponibilidade de vinte horas semanais para o exercício das tarefas pertinentes à concessão da</w:t>
      </w:r>
      <w:r w:rsidRPr="00E3059A">
        <w:rPr>
          <w:rFonts w:ascii="Arial" w:hAnsi="Arial"/>
          <w:spacing w:val="-15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bolsa.</w:t>
      </w:r>
    </w:p>
    <w:p w14:paraId="067F583D" w14:textId="77777777" w:rsidR="00B47449" w:rsidRDefault="00B47449" w:rsidP="00AC5813">
      <w:pPr>
        <w:tabs>
          <w:tab w:val="left" w:pos="142"/>
        </w:tabs>
        <w:ind w:right="-57"/>
        <w:rPr>
          <w:rFonts w:ascii="Arial" w:hAnsi="Arial"/>
          <w:sz w:val="24"/>
          <w:szCs w:val="24"/>
        </w:rPr>
      </w:pPr>
    </w:p>
    <w:p w14:paraId="104A7E03" w14:textId="77777777" w:rsidR="0048242E" w:rsidRPr="00AC5813" w:rsidRDefault="0048242E" w:rsidP="00AC5813">
      <w:pPr>
        <w:tabs>
          <w:tab w:val="left" w:pos="142"/>
        </w:tabs>
        <w:ind w:right="-57"/>
        <w:rPr>
          <w:rFonts w:ascii="Arial" w:hAnsi="Arial"/>
          <w:sz w:val="24"/>
          <w:szCs w:val="24"/>
        </w:rPr>
      </w:pPr>
    </w:p>
    <w:p w14:paraId="5E68C359" w14:textId="77777777" w:rsidR="00B47449" w:rsidRDefault="00B47449" w:rsidP="00B47449">
      <w:pPr>
        <w:tabs>
          <w:tab w:val="left" w:pos="142"/>
        </w:tabs>
        <w:ind w:right="-57"/>
        <w:rPr>
          <w:rFonts w:ascii="Arial" w:hAnsi="Arial"/>
          <w:sz w:val="24"/>
          <w:szCs w:val="24"/>
        </w:rPr>
      </w:pPr>
    </w:p>
    <w:p w14:paraId="7848624A" w14:textId="77777777" w:rsidR="00C1241C" w:rsidRDefault="00C1241C" w:rsidP="00B47449">
      <w:pPr>
        <w:tabs>
          <w:tab w:val="left" w:pos="142"/>
        </w:tabs>
        <w:ind w:right="-57"/>
        <w:rPr>
          <w:rFonts w:ascii="Arial" w:hAnsi="Arial"/>
          <w:sz w:val="24"/>
          <w:szCs w:val="24"/>
        </w:rPr>
      </w:pPr>
    </w:p>
    <w:p w14:paraId="0BEFA03B" w14:textId="77777777" w:rsidR="00C1241C" w:rsidRDefault="00C1241C" w:rsidP="00B47449">
      <w:pPr>
        <w:tabs>
          <w:tab w:val="left" w:pos="142"/>
        </w:tabs>
        <w:ind w:right="-57"/>
        <w:rPr>
          <w:rFonts w:ascii="Arial" w:hAnsi="Arial"/>
          <w:sz w:val="24"/>
          <w:szCs w:val="24"/>
        </w:rPr>
      </w:pPr>
    </w:p>
    <w:p w14:paraId="02E2A7EB" w14:textId="77777777" w:rsidR="00C1241C" w:rsidRPr="00B47449" w:rsidRDefault="00C1241C" w:rsidP="00B47449">
      <w:pPr>
        <w:tabs>
          <w:tab w:val="left" w:pos="142"/>
        </w:tabs>
        <w:ind w:right="-57"/>
        <w:rPr>
          <w:rFonts w:ascii="Arial" w:hAnsi="Arial"/>
          <w:sz w:val="24"/>
          <w:szCs w:val="24"/>
        </w:rPr>
      </w:pPr>
    </w:p>
    <w:p w14:paraId="741B0718" w14:textId="77777777" w:rsidR="00447353" w:rsidRPr="00B10067" w:rsidRDefault="00447353" w:rsidP="00B10067">
      <w:pPr>
        <w:pStyle w:val="ListParagraph"/>
        <w:numPr>
          <w:ilvl w:val="0"/>
          <w:numId w:val="3"/>
        </w:numPr>
        <w:tabs>
          <w:tab w:val="left" w:pos="142"/>
        </w:tabs>
        <w:spacing w:before="0"/>
        <w:ind w:right="-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VAGAS</w:t>
      </w:r>
    </w:p>
    <w:p w14:paraId="4BEC14C9" w14:textId="77777777" w:rsidR="00447353" w:rsidRDefault="00447353" w:rsidP="00447353">
      <w:pPr>
        <w:tabs>
          <w:tab w:val="left" w:pos="1776"/>
        </w:tabs>
        <w:ind w:left="142" w:right="-57"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3472DCF8" w14:textId="4092175A" w:rsidR="00662170" w:rsidRPr="00E3059A" w:rsidRDefault="001F70EE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9E2194">
        <w:rPr>
          <w:rFonts w:ascii="Arial" w:hAnsi="Arial"/>
          <w:sz w:val="24"/>
          <w:szCs w:val="24"/>
        </w:rPr>
        <w:t>erá oferecida uma bolsa de 20hs</w:t>
      </w:r>
    </w:p>
    <w:p w14:paraId="3593DBC7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0463384A" w14:textId="77777777" w:rsidR="00662170" w:rsidRPr="00E3059A" w:rsidRDefault="00FB494C" w:rsidP="00B47449">
      <w:pPr>
        <w:pStyle w:val="ListParagraph"/>
        <w:numPr>
          <w:ilvl w:val="0"/>
          <w:numId w:val="3"/>
        </w:numPr>
        <w:tabs>
          <w:tab w:val="left" w:pos="920"/>
        </w:tabs>
        <w:spacing w:before="0"/>
        <w:ind w:left="142" w:right="-57" w:firstLine="56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95"/>
          <w:sz w:val="24"/>
          <w:szCs w:val="24"/>
        </w:rPr>
        <w:t>SELEÇÃO</w:t>
      </w:r>
    </w:p>
    <w:p w14:paraId="6D731DEF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74505CB9" w14:textId="431A7EB8" w:rsidR="00662170" w:rsidRPr="00E3059A" w:rsidRDefault="00FB494C" w:rsidP="00900DD9">
      <w:pPr>
        <w:pStyle w:val="BodyText"/>
        <w:spacing w:line="276" w:lineRule="auto"/>
        <w:ind w:left="142" w:right="-57" w:firstLine="567"/>
        <w:jc w:val="both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 xml:space="preserve">A Seleção será feita </w:t>
      </w:r>
      <w:r w:rsidR="001F70EE">
        <w:rPr>
          <w:rFonts w:ascii="Arial" w:hAnsi="Arial"/>
          <w:w w:val="105"/>
          <w:sz w:val="24"/>
          <w:szCs w:val="24"/>
        </w:rPr>
        <w:t xml:space="preserve">pelo coordenador da CID Prof. Alexandre C. Marques e pela técnica administrativa da coordenação Luisineli Pires, </w:t>
      </w:r>
      <w:r w:rsidR="00C91EA7">
        <w:rPr>
          <w:rFonts w:ascii="Arial" w:hAnsi="Arial"/>
          <w:w w:val="105"/>
          <w:sz w:val="24"/>
          <w:szCs w:val="24"/>
        </w:rPr>
        <w:t xml:space="preserve">sendo, </w:t>
      </w:r>
      <w:r w:rsidRPr="00E3059A">
        <w:rPr>
          <w:rFonts w:ascii="Arial" w:hAnsi="Arial"/>
          <w:w w:val="105"/>
          <w:sz w:val="24"/>
          <w:szCs w:val="24"/>
        </w:rPr>
        <w:t>análise de histórico</w:t>
      </w:r>
      <w:r w:rsidR="00C91EA7">
        <w:rPr>
          <w:rFonts w:ascii="Arial" w:hAnsi="Arial"/>
          <w:w w:val="105"/>
          <w:sz w:val="24"/>
          <w:szCs w:val="24"/>
        </w:rPr>
        <w:t xml:space="preserve"> e entrevista. Os horários das</w:t>
      </w:r>
      <w:r w:rsidRPr="00E3059A">
        <w:rPr>
          <w:rFonts w:ascii="Arial" w:hAnsi="Arial"/>
          <w:w w:val="105"/>
          <w:sz w:val="24"/>
          <w:szCs w:val="24"/>
        </w:rPr>
        <w:t xml:space="preserve"> entrevistas </w:t>
      </w:r>
      <w:r w:rsidR="00C91EA7">
        <w:rPr>
          <w:rFonts w:ascii="Arial" w:hAnsi="Arial"/>
          <w:w w:val="105"/>
          <w:sz w:val="24"/>
          <w:szCs w:val="24"/>
        </w:rPr>
        <w:t xml:space="preserve">serão publicados no dia </w:t>
      </w:r>
      <w:r w:rsidR="00842F00">
        <w:rPr>
          <w:rFonts w:ascii="Arial" w:hAnsi="Arial"/>
          <w:w w:val="105"/>
          <w:sz w:val="24"/>
          <w:szCs w:val="24"/>
        </w:rPr>
        <w:t>23/07 às 19h</w:t>
      </w:r>
      <w:r w:rsidR="00C91EA7">
        <w:rPr>
          <w:rFonts w:ascii="Arial" w:hAnsi="Arial"/>
          <w:w w:val="105"/>
          <w:sz w:val="24"/>
          <w:szCs w:val="24"/>
        </w:rPr>
        <w:t xml:space="preserve"> na página da </w:t>
      </w:r>
      <w:r w:rsidR="00C91EA7">
        <w:rPr>
          <w:rFonts w:ascii="Arial" w:hAnsi="Arial" w:cs="Arial"/>
          <w:w w:val="105"/>
          <w:sz w:val="24"/>
          <w:szCs w:val="24"/>
        </w:rPr>
        <w:t>CID</w:t>
      </w:r>
      <w:r w:rsidR="00C91EA7" w:rsidRPr="00E3059A">
        <w:rPr>
          <w:rFonts w:ascii="Arial" w:hAnsi="Arial"/>
          <w:w w:val="105"/>
          <w:sz w:val="24"/>
          <w:szCs w:val="24"/>
        </w:rPr>
        <w:t xml:space="preserve"> </w:t>
      </w:r>
      <w:r w:rsidR="00C91EA7" w:rsidRPr="00C91EA7">
        <w:rPr>
          <w:rFonts w:ascii="Arial" w:hAnsi="Arial"/>
          <w:w w:val="105"/>
          <w:sz w:val="24"/>
          <w:szCs w:val="24"/>
        </w:rPr>
        <w:t xml:space="preserve">https://wp.ufpel.edu.br/cid/cid/ </w:t>
      </w:r>
    </w:p>
    <w:p w14:paraId="4A020BA2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4B852B61" w14:textId="77777777" w:rsidR="00662170" w:rsidRPr="00E3059A" w:rsidRDefault="00C91EA7" w:rsidP="00B47449">
      <w:pPr>
        <w:pStyle w:val="ListParagraph"/>
        <w:numPr>
          <w:ilvl w:val="0"/>
          <w:numId w:val="3"/>
        </w:numPr>
        <w:tabs>
          <w:tab w:val="left" w:pos="920"/>
        </w:tabs>
        <w:spacing w:before="0"/>
        <w:ind w:left="142" w:right="-57" w:firstLine="56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>RESULTADO</w:t>
      </w:r>
    </w:p>
    <w:p w14:paraId="4EDE06CC" w14:textId="77777777" w:rsidR="00662170" w:rsidRPr="00E3059A" w:rsidRDefault="00662170" w:rsidP="00B47449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36B7A2CA" w14:textId="1D486C27" w:rsidR="00662170" w:rsidRPr="00E3059A" w:rsidRDefault="00C91EA7" w:rsidP="00900DD9">
      <w:pPr>
        <w:pStyle w:val="BodyText"/>
        <w:spacing w:line="276" w:lineRule="auto"/>
        <w:ind w:left="142" w:right="-57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>Será</w:t>
      </w:r>
      <w:r w:rsidR="00FB494C" w:rsidRPr="00E3059A">
        <w:rPr>
          <w:rFonts w:ascii="Arial" w:hAnsi="Arial"/>
          <w:w w:val="105"/>
          <w:sz w:val="24"/>
          <w:szCs w:val="24"/>
        </w:rPr>
        <w:t xml:space="preserve"> divulgado na página da </w:t>
      </w:r>
      <w:r>
        <w:rPr>
          <w:rFonts w:ascii="Arial" w:hAnsi="Arial"/>
          <w:w w:val="105"/>
          <w:sz w:val="24"/>
          <w:szCs w:val="24"/>
        </w:rPr>
        <w:t xml:space="preserve">CID </w:t>
      </w:r>
      <w:r w:rsidRPr="00C91EA7">
        <w:rPr>
          <w:rFonts w:ascii="Arial" w:hAnsi="Arial"/>
          <w:w w:val="105"/>
          <w:sz w:val="24"/>
          <w:szCs w:val="24"/>
        </w:rPr>
        <w:t>https://wp.ufpel.edu.br/cid/cid/</w:t>
      </w:r>
      <w:r w:rsidR="00FB494C" w:rsidRPr="00E3059A">
        <w:rPr>
          <w:rFonts w:ascii="Arial" w:hAnsi="Arial"/>
          <w:w w:val="105"/>
          <w:sz w:val="24"/>
          <w:szCs w:val="24"/>
        </w:rPr>
        <w:t xml:space="preserve"> </w:t>
      </w:r>
      <w:r w:rsidR="00842F00">
        <w:rPr>
          <w:rFonts w:ascii="Arial" w:hAnsi="Arial"/>
          <w:w w:val="105"/>
          <w:sz w:val="24"/>
          <w:szCs w:val="24"/>
        </w:rPr>
        <w:t>no dia 24/07</w:t>
      </w:r>
      <w:r>
        <w:rPr>
          <w:rFonts w:ascii="Arial" w:hAnsi="Arial"/>
          <w:w w:val="105"/>
          <w:sz w:val="24"/>
          <w:szCs w:val="24"/>
        </w:rPr>
        <w:t>.</w:t>
      </w:r>
    </w:p>
    <w:p w14:paraId="3DED01B0" w14:textId="3FEB1F43" w:rsidR="00662170" w:rsidRDefault="00AC5813" w:rsidP="00900DD9">
      <w:pPr>
        <w:pStyle w:val="BodyText"/>
        <w:spacing w:line="276" w:lineRule="auto"/>
        <w:ind w:left="142" w:right="-57" w:firstLine="567"/>
        <w:jc w:val="both"/>
        <w:rPr>
          <w:rFonts w:ascii="Arial" w:hAnsi="Arial"/>
          <w:w w:val="105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5099C804" wp14:editId="369B20EA">
                <wp:simplePos x="0" y="0"/>
                <wp:positionH relativeFrom="page">
                  <wp:posOffset>2660650</wp:posOffset>
                </wp:positionH>
                <wp:positionV relativeFrom="paragraph">
                  <wp:posOffset>55245</wp:posOffset>
                </wp:positionV>
                <wp:extent cx="2659380" cy="260350"/>
                <wp:effectExtent l="6350" t="4445" r="1270" b="19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9.5pt;margin-top:4.35pt;width:209.4pt;height:20.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="00C91EA7">
        <w:rPr>
          <w:rFonts w:ascii="Arial" w:hAnsi="Arial"/>
          <w:w w:val="105"/>
          <w:sz w:val="24"/>
          <w:szCs w:val="24"/>
        </w:rPr>
        <w:t>Os</w:t>
      </w:r>
      <w:r w:rsidR="00FB494C" w:rsidRPr="00E3059A">
        <w:rPr>
          <w:rFonts w:ascii="Arial" w:hAnsi="Arial"/>
          <w:w w:val="105"/>
          <w:sz w:val="24"/>
          <w:szCs w:val="24"/>
        </w:rPr>
        <w:t xml:space="preserve"> </w:t>
      </w:r>
      <w:r w:rsidR="00C91EA7">
        <w:rPr>
          <w:rFonts w:ascii="Arial" w:hAnsi="Arial"/>
          <w:w w:val="105"/>
          <w:sz w:val="24"/>
          <w:szCs w:val="24"/>
        </w:rPr>
        <w:t>alunos selecionados e suplentes devem entregar</w:t>
      </w:r>
      <w:r w:rsidR="00766DFD">
        <w:rPr>
          <w:rFonts w:ascii="Arial" w:hAnsi="Arial"/>
          <w:w w:val="105"/>
          <w:sz w:val="24"/>
          <w:szCs w:val="24"/>
        </w:rPr>
        <w:t xml:space="preserve"> o </w:t>
      </w:r>
      <w:r w:rsidR="00FB494C" w:rsidRPr="00E3059A">
        <w:rPr>
          <w:rFonts w:ascii="Arial" w:hAnsi="Arial"/>
          <w:w w:val="105"/>
          <w:sz w:val="24"/>
          <w:szCs w:val="24"/>
        </w:rPr>
        <w:t>comprovante de conta corrente (somente conta corrente do próprio aluno; não pode ser  conta de terceiros, conjunta ou conta</w:t>
      </w:r>
      <w:r w:rsidR="00FB494C" w:rsidRPr="00E3059A">
        <w:rPr>
          <w:rFonts w:ascii="Arial" w:hAnsi="Arial"/>
          <w:spacing w:val="-40"/>
          <w:w w:val="105"/>
          <w:sz w:val="24"/>
          <w:szCs w:val="24"/>
        </w:rPr>
        <w:t xml:space="preserve"> </w:t>
      </w:r>
      <w:r w:rsidR="00FB494C" w:rsidRPr="00E3059A">
        <w:rPr>
          <w:rFonts w:ascii="Arial" w:hAnsi="Arial"/>
          <w:w w:val="105"/>
          <w:sz w:val="24"/>
          <w:szCs w:val="24"/>
        </w:rPr>
        <w:t>poupança)</w:t>
      </w:r>
      <w:r w:rsidR="00766DFD">
        <w:rPr>
          <w:rFonts w:ascii="Arial" w:hAnsi="Arial"/>
          <w:w w:val="105"/>
          <w:sz w:val="24"/>
          <w:szCs w:val="24"/>
        </w:rPr>
        <w:t xml:space="preserve"> no dia </w:t>
      </w:r>
      <w:r w:rsidR="00842F00">
        <w:rPr>
          <w:rFonts w:ascii="Arial" w:hAnsi="Arial"/>
          <w:w w:val="105"/>
          <w:sz w:val="24"/>
          <w:szCs w:val="24"/>
        </w:rPr>
        <w:t>25</w:t>
      </w:r>
      <w:r w:rsidR="00766DFD">
        <w:rPr>
          <w:rFonts w:ascii="Arial" w:hAnsi="Arial"/>
          <w:w w:val="105"/>
          <w:sz w:val="24"/>
          <w:szCs w:val="24"/>
        </w:rPr>
        <w:t>/09</w:t>
      </w:r>
      <w:r w:rsidR="00B10067">
        <w:rPr>
          <w:rFonts w:ascii="Arial" w:hAnsi="Arial"/>
          <w:w w:val="105"/>
          <w:sz w:val="24"/>
          <w:szCs w:val="24"/>
        </w:rPr>
        <w:t>.</w:t>
      </w:r>
    </w:p>
    <w:p w14:paraId="247F0D46" w14:textId="77777777" w:rsidR="00B10067" w:rsidRDefault="00B10067" w:rsidP="004C6746">
      <w:pPr>
        <w:pStyle w:val="BodyText"/>
        <w:ind w:right="-57"/>
        <w:jc w:val="both"/>
        <w:rPr>
          <w:rFonts w:ascii="Arial" w:hAnsi="Arial"/>
          <w:w w:val="105"/>
          <w:sz w:val="24"/>
          <w:szCs w:val="24"/>
        </w:rPr>
      </w:pPr>
    </w:p>
    <w:p w14:paraId="392D08A0" w14:textId="77777777" w:rsidR="00B10067" w:rsidRPr="00E3059A" w:rsidRDefault="00B10067" w:rsidP="00B10067">
      <w:pPr>
        <w:pStyle w:val="ListParagraph"/>
        <w:numPr>
          <w:ilvl w:val="0"/>
          <w:numId w:val="3"/>
        </w:numPr>
        <w:tabs>
          <w:tab w:val="left" w:pos="920"/>
        </w:tabs>
        <w:spacing w:before="0"/>
        <w:ind w:left="142" w:right="-57" w:firstLine="567"/>
        <w:rPr>
          <w:rFonts w:ascii="Arial" w:hAnsi="Arial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CONTROLE DE</w:t>
      </w:r>
      <w:r w:rsidRPr="00E3059A">
        <w:rPr>
          <w:rFonts w:ascii="Arial" w:hAnsi="Arial"/>
          <w:spacing w:val="-16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FREQUÊNCIA</w:t>
      </w:r>
    </w:p>
    <w:p w14:paraId="0FB0C5EF" w14:textId="77777777" w:rsidR="00B10067" w:rsidRPr="00E3059A" w:rsidRDefault="00B10067" w:rsidP="00B10067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0BA61335" w14:textId="77777777" w:rsidR="00B10067" w:rsidRPr="00E3059A" w:rsidRDefault="00B10067" w:rsidP="00900DD9">
      <w:pPr>
        <w:pStyle w:val="BodyText"/>
        <w:spacing w:line="276" w:lineRule="auto"/>
        <w:ind w:left="142" w:right="-57" w:firstLine="567"/>
        <w:rPr>
          <w:rFonts w:ascii="Arial" w:hAnsi="Arial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>A CID acompanhará as atividades e frequência dos tutores durante o período de vigência da bolsa</w:t>
      </w:r>
      <w:r w:rsidRPr="00E3059A">
        <w:rPr>
          <w:rFonts w:ascii="Arial" w:hAnsi="Arial"/>
          <w:w w:val="105"/>
          <w:sz w:val="24"/>
          <w:szCs w:val="24"/>
        </w:rPr>
        <w:t>.</w:t>
      </w:r>
    </w:p>
    <w:p w14:paraId="7D3B8043" w14:textId="77777777" w:rsidR="00B10067" w:rsidRPr="00E3059A" w:rsidRDefault="00B10067" w:rsidP="00B10067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6EB48A64" w14:textId="77777777" w:rsidR="00B10067" w:rsidRPr="00E3059A" w:rsidRDefault="00B10067" w:rsidP="00B10067">
      <w:pPr>
        <w:pStyle w:val="ListParagraph"/>
        <w:numPr>
          <w:ilvl w:val="0"/>
          <w:numId w:val="3"/>
        </w:numPr>
        <w:tabs>
          <w:tab w:val="left" w:pos="920"/>
        </w:tabs>
        <w:spacing w:before="0"/>
        <w:ind w:left="142" w:right="-57" w:firstLine="567"/>
        <w:rPr>
          <w:rFonts w:ascii="Arial" w:hAnsi="Arial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 </w:t>
      </w:r>
      <w:r w:rsidRPr="00E3059A">
        <w:rPr>
          <w:rFonts w:ascii="Arial" w:hAnsi="Arial"/>
          <w:w w:val="105"/>
          <w:sz w:val="24"/>
          <w:szCs w:val="24"/>
        </w:rPr>
        <w:t>SUBSTITUIÇÃO</w:t>
      </w:r>
    </w:p>
    <w:p w14:paraId="1F2E0881" w14:textId="77777777" w:rsidR="00B10067" w:rsidRPr="00E3059A" w:rsidRDefault="00B10067" w:rsidP="00B10067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4408FF2D" w14:textId="77777777" w:rsidR="00B10067" w:rsidRPr="00E3059A" w:rsidRDefault="00B10067" w:rsidP="00900DD9">
      <w:pPr>
        <w:pStyle w:val="BodyText"/>
        <w:spacing w:line="276" w:lineRule="auto"/>
        <w:ind w:left="142" w:right="-57" w:firstLine="56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 xml:space="preserve">Em caso de desistência ou necessidade de substituição, </w:t>
      </w:r>
      <w:r>
        <w:rPr>
          <w:rFonts w:ascii="Arial" w:hAnsi="Arial"/>
          <w:w w:val="105"/>
          <w:sz w:val="24"/>
          <w:szCs w:val="24"/>
        </w:rPr>
        <w:t>será chamado o primeiro suplente da ordem de classificação.</w:t>
      </w:r>
    </w:p>
    <w:p w14:paraId="283231AC" w14:textId="77777777" w:rsidR="00B10067" w:rsidRPr="00E3059A" w:rsidRDefault="00B10067" w:rsidP="00B10067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8A86289" w14:textId="77777777" w:rsidR="00B10067" w:rsidRPr="00E3059A" w:rsidRDefault="00B10067" w:rsidP="00B10067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5ED8ED72" w14:textId="77777777" w:rsidR="00B10067" w:rsidRPr="00E3059A" w:rsidRDefault="00B10067" w:rsidP="00B10067">
      <w:pPr>
        <w:pStyle w:val="BodyText"/>
        <w:ind w:left="142" w:right="-57" w:firstLine="567"/>
        <w:rPr>
          <w:rFonts w:ascii="Arial" w:hAnsi="Arial"/>
          <w:sz w:val="24"/>
          <w:szCs w:val="24"/>
        </w:rPr>
      </w:pPr>
    </w:p>
    <w:p w14:paraId="431A19C9" w14:textId="77777777" w:rsidR="00B10067" w:rsidRPr="00E3059A" w:rsidRDefault="00B10067" w:rsidP="00B10067">
      <w:pPr>
        <w:pStyle w:val="ListParagraph"/>
        <w:numPr>
          <w:ilvl w:val="0"/>
          <w:numId w:val="3"/>
        </w:numPr>
        <w:tabs>
          <w:tab w:val="left" w:pos="920"/>
          <w:tab w:val="left" w:pos="1134"/>
        </w:tabs>
        <w:spacing w:before="0"/>
        <w:ind w:right="-57"/>
        <w:rPr>
          <w:rFonts w:ascii="Arial" w:hAnsi="Arial"/>
          <w:sz w:val="24"/>
          <w:szCs w:val="24"/>
        </w:rPr>
      </w:pPr>
      <w:r w:rsidRPr="00E3059A">
        <w:rPr>
          <w:rFonts w:ascii="Arial" w:hAnsi="Arial"/>
          <w:w w:val="110"/>
          <w:sz w:val="24"/>
          <w:szCs w:val="24"/>
        </w:rPr>
        <w:t>PAGAMENTOS</w:t>
      </w:r>
    </w:p>
    <w:p w14:paraId="5B5C1906" w14:textId="77777777" w:rsidR="00B10067" w:rsidRPr="00E3059A" w:rsidRDefault="00B10067" w:rsidP="00B10067">
      <w:pPr>
        <w:pStyle w:val="BodyText"/>
        <w:ind w:right="-57"/>
        <w:rPr>
          <w:rFonts w:ascii="Arial" w:hAnsi="Arial"/>
          <w:sz w:val="24"/>
          <w:szCs w:val="24"/>
        </w:rPr>
      </w:pPr>
    </w:p>
    <w:p w14:paraId="7738CF52" w14:textId="43CDE225" w:rsidR="00B10067" w:rsidRDefault="00B10067" w:rsidP="00900DD9">
      <w:pPr>
        <w:pStyle w:val="BodyText"/>
        <w:spacing w:line="276" w:lineRule="auto"/>
        <w:ind w:left="142" w:right="-57" w:firstLine="567"/>
        <w:rPr>
          <w:rFonts w:ascii="Arial" w:hAnsi="Arial"/>
          <w:w w:val="105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>Os pagamentos são feitos até o dia 10 de cada mês, salvo eventualidades que serão previamente comunicadas na página da CID</w:t>
      </w:r>
      <w:r w:rsidR="00900DD9">
        <w:rPr>
          <w:rFonts w:ascii="Arial" w:hAnsi="Arial"/>
          <w:w w:val="105"/>
          <w:sz w:val="24"/>
          <w:szCs w:val="24"/>
        </w:rPr>
        <w:t>.</w:t>
      </w:r>
    </w:p>
    <w:p w14:paraId="59767C51" w14:textId="77777777" w:rsidR="00900DD9" w:rsidRDefault="00900DD9" w:rsidP="00900DD9">
      <w:pPr>
        <w:pStyle w:val="BodyText"/>
        <w:spacing w:line="276" w:lineRule="auto"/>
        <w:ind w:left="142" w:right="-57" w:firstLine="567"/>
        <w:rPr>
          <w:rFonts w:ascii="Arial" w:hAnsi="Arial"/>
          <w:w w:val="105"/>
          <w:sz w:val="24"/>
          <w:szCs w:val="24"/>
        </w:rPr>
      </w:pPr>
    </w:p>
    <w:p w14:paraId="318C0F43" w14:textId="4C697BFC" w:rsidR="00900DD9" w:rsidRDefault="00864354" w:rsidP="00900DD9">
      <w:pPr>
        <w:pStyle w:val="BodyText"/>
        <w:spacing w:line="276" w:lineRule="auto"/>
        <w:ind w:left="142" w:right="-57" w:firstLine="567"/>
        <w:rPr>
          <w:rFonts w:ascii="Arial" w:hAnsi="Arial"/>
          <w:w w:val="105"/>
          <w:sz w:val="24"/>
          <w:szCs w:val="24"/>
        </w:rPr>
      </w:pPr>
      <w:r>
        <w:rPr>
          <w:rFonts w:ascii="Arial" w:hAnsi="Arial"/>
          <w:noProof/>
          <w:w w:val="105"/>
          <w:sz w:val="24"/>
          <w:szCs w:val="24"/>
          <w:lang w:val="en-US" w:eastAsia="en-US" w:bidi="ar-SA"/>
        </w:rPr>
        <w:drawing>
          <wp:anchor distT="0" distB="0" distL="114300" distR="114300" simplePos="0" relativeHeight="503311104" behindDoc="1" locked="0" layoutInCell="1" allowOverlap="1" wp14:anchorId="25AEE023" wp14:editId="0D18A2CB">
            <wp:simplePos x="0" y="0"/>
            <wp:positionH relativeFrom="column">
              <wp:posOffset>1746250</wp:posOffset>
            </wp:positionH>
            <wp:positionV relativeFrom="paragraph">
              <wp:posOffset>174625</wp:posOffset>
            </wp:positionV>
            <wp:extent cx="2374900" cy="10668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lexandr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6" t="37099" r="39888" b="37931"/>
                    <a:stretch/>
                  </pic:blipFill>
                  <pic:spPr bwMode="auto">
                    <a:xfrm>
                      <a:off x="0" y="0"/>
                      <a:ext cx="23749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23D07" w14:textId="3ED1E059" w:rsidR="00900DD9" w:rsidRDefault="00900DD9" w:rsidP="00900DD9">
      <w:pPr>
        <w:pStyle w:val="BodyText"/>
        <w:ind w:left="142" w:right="-57" w:firstLine="567"/>
        <w:jc w:val="right"/>
        <w:rPr>
          <w:rFonts w:ascii="Arial" w:hAnsi="Arial"/>
          <w:w w:val="105"/>
          <w:sz w:val="24"/>
          <w:szCs w:val="24"/>
        </w:rPr>
      </w:pPr>
      <w:r w:rsidRPr="00E3059A">
        <w:rPr>
          <w:rFonts w:ascii="Arial" w:hAnsi="Arial"/>
          <w:w w:val="105"/>
          <w:sz w:val="24"/>
          <w:szCs w:val="24"/>
        </w:rPr>
        <w:t xml:space="preserve">Pelotas, </w:t>
      </w:r>
      <w:r w:rsidR="00842F00">
        <w:rPr>
          <w:rFonts w:ascii="Arial" w:hAnsi="Arial"/>
          <w:w w:val="105"/>
          <w:sz w:val="24"/>
          <w:szCs w:val="24"/>
        </w:rPr>
        <w:t>17 de julho de 2020</w:t>
      </w:r>
      <w:r w:rsidR="009D0CD8">
        <w:rPr>
          <w:rFonts w:ascii="Arial" w:hAnsi="Arial"/>
          <w:w w:val="105"/>
          <w:sz w:val="24"/>
          <w:szCs w:val="24"/>
        </w:rPr>
        <w:t>.</w:t>
      </w:r>
    </w:p>
    <w:p w14:paraId="07D3FDD1" w14:textId="77777777" w:rsidR="009D0CD8" w:rsidRDefault="009D0CD8" w:rsidP="00900DD9">
      <w:pPr>
        <w:pStyle w:val="BodyText"/>
        <w:ind w:left="142" w:right="-57" w:firstLine="567"/>
        <w:jc w:val="right"/>
        <w:rPr>
          <w:rFonts w:ascii="Arial" w:hAnsi="Arial"/>
          <w:w w:val="105"/>
          <w:sz w:val="24"/>
          <w:szCs w:val="24"/>
        </w:rPr>
      </w:pPr>
    </w:p>
    <w:p w14:paraId="6AEDAFCA" w14:textId="77777777" w:rsidR="009D0CD8" w:rsidRDefault="009D0CD8" w:rsidP="00900DD9">
      <w:pPr>
        <w:pStyle w:val="BodyText"/>
        <w:ind w:left="142" w:right="-57" w:firstLine="567"/>
        <w:jc w:val="right"/>
        <w:rPr>
          <w:rFonts w:ascii="Arial" w:hAnsi="Arial"/>
          <w:w w:val="105"/>
          <w:sz w:val="24"/>
          <w:szCs w:val="24"/>
        </w:rPr>
      </w:pPr>
    </w:p>
    <w:p w14:paraId="0951F155" w14:textId="77777777" w:rsidR="009D0CD8" w:rsidRDefault="009D0CD8" w:rsidP="00900DD9">
      <w:pPr>
        <w:pStyle w:val="BodyText"/>
        <w:ind w:left="142" w:right="-57" w:firstLine="567"/>
        <w:jc w:val="right"/>
        <w:rPr>
          <w:rFonts w:ascii="Arial" w:hAnsi="Arial"/>
          <w:w w:val="105"/>
          <w:sz w:val="24"/>
          <w:szCs w:val="24"/>
        </w:rPr>
      </w:pPr>
    </w:p>
    <w:p w14:paraId="3B7DC5A1" w14:textId="7EE3720C" w:rsidR="009D0CD8" w:rsidRDefault="009D0CD8" w:rsidP="009D0CD8">
      <w:pPr>
        <w:pStyle w:val="BodyText"/>
        <w:ind w:left="142" w:right="-5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Alexandre Carriconde Marques</w:t>
      </w:r>
    </w:p>
    <w:p w14:paraId="63138508" w14:textId="1B579092" w:rsidR="009D0CD8" w:rsidRPr="00E3059A" w:rsidRDefault="009D0CD8" w:rsidP="009D0CD8">
      <w:pPr>
        <w:pStyle w:val="BodyText"/>
        <w:ind w:left="142" w:right="-5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Coordenação de Inclusão e Diversidade</w:t>
      </w:r>
    </w:p>
    <w:p w14:paraId="1C2EF5D6" w14:textId="77777777" w:rsidR="00662170" w:rsidRPr="00E3059A" w:rsidRDefault="00662170" w:rsidP="008463A8">
      <w:pPr>
        <w:pStyle w:val="BodyText"/>
        <w:ind w:right="-57"/>
        <w:rPr>
          <w:rFonts w:ascii="Arial" w:hAnsi="Arial"/>
          <w:sz w:val="24"/>
          <w:szCs w:val="24"/>
        </w:rPr>
      </w:pPr>
    </w:p>
    <w:sectPr w:rsidR="00662170" w:rsidRPr="00E3059A">
      <w:headerReference w:type="default" r:id="rId10"/>
      <w:pgSz w:w="11910" w:h="16840"/>
      <w:pgMar w:top="2860" w:right="1500" w:bottom="280" w:left="1440" w:header="141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EE76C" w14:textId="77777777" w:rsidR="00FF029D" w:rsidRDefault="00FF029D">
      <w:r>
        <w:separator/>
      </w:r>
    </w:p>
  </w:endnote>
  <w:endnote w:type="continuationSeparator" w:id="0">
    <w:p w14:paraId="582D38CA" w14:textId="77777777" w:rsidR="00FF029D" w:rsidRDefault="00FF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A7437" w14:textId="77777777" w:rsidR="00FF029D" w:rsidRDefault="00FF029D">
      <w:r>
        <w:separator/>
      </w:r>
    </w:p>
  </w:footnote>
  <w:footnote w:type="continuationSeparator" w:id="0">
    <w:p w14:paraId="0EB3DB47" w14:textId="77777777" w:rsidR="00FF029D" w:rsidRDefault="00FF0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17F4" w14:textId="77777777" w:rsidR="00FF029D" w:rsidRDefault="00FF029D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6201E6" wp14:editId="6FA7497E">
              <wp:simplePos x="0" y="0"/>
              <wp:positionH relativeFrom="page">
                <wp:posOffset>1752600</wp:posOffset>
              </wp:positionH>
              <wp:positionV relativeFrom="page">
                <wp:posOffset>826135</wp:posOffset>
              </wp:positionV>
              <wp:extent cx="4610100" cy="761365"/>
              <wp:effectExtent l="0" t="0" r="1270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28874" w14:textId="77777777" w:rsidR="00FF029D" w:rsidRPr="004C6746" w:rsidRDefault="00FF029D">
                          <w:pPr>
                            <w:spacing w:before="13" w:line="244" w:lineRule="auto"/>
                            <w:ind w:left="20" w:right="18" w:hanging="6"/>
                            <w:jc w:val="center"/>
                            <w:rPr>
                              <w:rFonts w:ascii="Arial" w:hAnsi="Arial"/>
                              <w:w w:val="105"/>
                              <w:sz w:val="28"/>
                              <w:szCs w:val="28"/>
                            </w:rPr>
                          </w:pPr>
                          <w:r w:rsidRPr="004C6746">
                            <w:rPr>
                              <w:rFonts w:ascii="Arial" w:hAnsi="Arial"/>
                              <w:w w:val="105"/>
                              <w:sz w:val="28"/>
                              <w:szCs w:val="28"/>
                            </w:rPr>
                            <w:t xml:space="preserve">MINISTÉRIO DA EDUCAÇÃO </w:t>
                          </w:r>
                        </w:p>
                        <w:p w14:paraId="55F97D77" w14:textId="77777777" w:rsidR="00FF029D" w:rsidRPr="004C6746" w:rsidRDefault="00FF029D">
                          <w:pPr>
                            <w:spacing w:before="13" w:line="244" w:lineRule="auto"/>
                            <w:ind w:left="20" w:right="18" w:hanging="6"/>
                            <w:jc w:val="center"/>
                            <w:rPr>
                              <w:rFonts w:ascii="Arial" w:hAnsi="Arial"/>
                              <w:w w:val="105"/>
                              <w:sz w:val="28"/>
                              <w:szCs w:val="28"/>
                            </w:rPr>
                          </w:pPr>
                          <w:r w:rsidRPr="004C6746">
                            <w:rPr>
                              <w:rFonts w:ascii="Arial" w:hAnsi="Arial"/>
                              <w:w w:val="105"/>
                              <w:sz w:val="28"/>
                              <w:szCs w:val="28"/>
                            </w:rPr>
                            <w:t xml:space="preserve">UNIVERSIDADE FEDERAL DE PELOTAS </w:t>
                          </w:r>
                        </w:p>
                        <w:p w14:paraId="5F4F2854" w14:textId="77777777" w:rsidR="00FF029D" w:rsidRPr="004C6746" w:rsidRDefault="00FF029D">
                          <w:pPr>
                            <w:spacing w:before="13" w:line="244" w:lineRule="auto"/>
                            <w:ind w:left="20" w:right="18" w:hanging="6"/>
                            <w:jc w:val="center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 w:rsidRPr="004C6746">
                            <w:rPr>
                              <w:rFonts w:ascii="Arial" w:hAnsi="Arial"/>
                              <w:w w:val="105"/>
                              <w:sz w:val="28"/>
                              <w:szCs w:val="28"/>
                            </w:rPr>
                            <w:t>COORDENAÇÃO DE INCLUSÃO E DIVERSIDADE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38pt;margin-top:65.05pt;width:363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" filled="f" stroked="f">
              <v:textbox inset="0,0,0,0">
                <w:txbxContent>
                  <w:p w14:paraId="24C28874" w14:textId="77777777" w:rsidR="00B10067" w:rsidRPr="004C6746" w:rsidRDefault="00B10067">
                    <w:pPr>
                      <w:spacing w:before="13" w:line="244" w:lineRule="auto"/>
                      <w:ind w:left="20" w:right="18" w:hanging="6"/>
                      <w:jc w:val="center"/>
                      <w:rPr>
                        <w:rFonts w:ascii="Arial" w:hAnsi="Arial"/>
                        <w:w w:val="105"/>
                        <w:sz w:val="28"/>
                        <w:szCs w:val="28"/>
                      </w:rPr>
                    </w:pPr>
                    <w:r w:rsidRPr="004C6746">
                      <w:rPr>
                        <w:rFonts w:ascii="Arial" w:hAnsi="Arial"/>
                        <w:w w:val="105"/>
                        <w:sz w:val="28"/>
                        <w:szCs w:val="28"/>
                      </w:rPr>
                      <w:t xml:space="preserve">MINISTÉRIO DA EDUCAÇÃO </w:t>
                    </w:r>
                  </w:p>
                  <w:p w14:paraId="55F97D77" w14:textId="77777777" w:rsidR="00B10067" w:rsidRPr="004C6746" w:rsidRDefault="00B10067">
                    <w:pPr>
                      <w:spacing w:before="13" w:line="244" w:lineRule="auto"/>
                      <w:ind w:left="20" w:right="18" w:hanging="6"/>
                      <w:jc w:val="center"/>
                      <w:rPr>
                        <w:rFonts w:ascii="Arial" w:hAnsi="Arial"/>
                        <w:w w:val="105"/>
                        <w:sz w:val="28"/>
                        <w:szCs w:val="28"/>
                      </w:rPr>
                    </w:pPr>
                    <w:r w:rsidRPr="004C6746">
                      <w:rPr>
                        <w:rFonts w:ascii="Arial" w:hAnsi="Arial"/>
                        <w:w w:val="105"/>
                        <w:sz w:val="28"/>
                        <w:szCs w:val="28"/>
                      </w:rPr>
                      <w:t xml:space="preserve">UNIVERSIDADE FEDERAL DE PELOTAS </w:t>
                    </w:r>
                  </w:p>
                  <w:p w14:paraId="5F4F2854" w14:textId="77777777" w:rsidR="00B10067" w:rsidRPr="004C6746" w:rsidRDefault="00B10067">
                    <w:pPr>
                      <w:spacing w:before="13" w:line="244" w:lineRule="auto"/>
                      <w:ind w:left="20" w:right="18" w:hanging="6"/>
                      <w:jc w:val="center"/>
                      <w:rPr>
                        <w:rFonts w:ascii="Arial" w:hAnsi="Arial"/>
                        <w:sz w:val="28"/>
                        <w:szCs w:val="28"/>
                      </w:rPr>
                    </w:pPr>
                    <w:r w:rsidRPr="004C6746">
                      <w:rPr>
                        <w:rFonts w:ascii="Arial" w:hAnsi="Arial"/>
                        <w:w w:val="105"/>
                        <w:sz w:val="28"/>
                        <w:szCs w:val="28"/>
                      </w:rPr>
                      <w:t>COORDENAÇÃO DE INCLUSÃO E DIVERSIDADE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05B46259" wp14:editId="742DB065">
          <wp:simplePos x="0" y="0"/>
          <wp:positionH relativeFrom="page">
            <wp:posOffset>676656</wp:posOffset>
          </wp:positionH>
          <wp:positionV relativeFrom="page">
            <wp:posOffset>896112</wp:posOffset>
          </wp:positionV>
          <wp:extent cx="923543" cy="9235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543" cy="923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D18"/>
    <w:multiLevelType w:val="hybridMultilevel"/>
    <w:tmpl w:val="B92A294E"/>
    <w:lvl w:ilvl="0" w:tplc="FF30579A">
      <w:start w:val="1"/>
      <w:numFmt w:val="decimal"/>
      <w:lvlText w:val="%1."/>
      <w:lvlJc w:val="left"/>
      <w:pPr>
        <w:ind w:left="919" w:hanging="320"/>
        <w:jc w:val="left"/>
      </w:pPr>
      <w:rPr>
        <w:rFonts w:ascii="Arial" w:eastAsia="Times New Roman" w:hAnsi="Arial" w:cs="Arial" w:hint="default"/>
        <w:spacing w:val="-2"/>
        <w:w w:val="102"/>
        <w:sz w:val="24"/>
        <w:szCs w:val="24"/>
        <w:lang w:val="pt-PT" w:eastAsia="pt-PT" w:bidi="pt-PT"/>
      </w:rPr>
    </w:lvl>
    <w:lvl w:ilvl="1" w:tplc="FBCEA66E">
      <w:numFmt w:val="bullet"/>
      <w:lvlText w:val="•"/>
      <w:lvlJc w:val="left"/>
      <w:pPr>
        <w:ind w:left="920" w:hanging="320"/>
      </w:pPr>
      <w:rPr>
        <w:rFonts w:hint="default"/>
        <w:lang w:val="pt-PT" w:eastAsia="pt-PT" w:bidi="pt-PT"/>
      </w:rPr>
    </w:lvl>
    <w:lvl w:ilvl="2" w:tplc="68D2B09A">
      <w:numFmt w:val="bullet"/>
      <w:lvlText w:val="•"/>
      <w:lvlJc w:val="left"/>
      <w:pPr>
        <w:ind w:left="1180" w:hanging="320"/>
      </w:pPr>
      <w:rPr>
        <w:rFonts w:hint="default"/>
        <w:lang w:val="pt-PT" w:eastAsia="pt-PT" w:bidi="pt-PT"/>
      </w:rPr>
    </w:lvl>
    <w:lvl w:ilvl="3" w:tplc="A7E80EE4">
      <w:numFmt w:val="bullet"/>
      <w:lvlText w:val="•"/>
      <w:lvlJc w:val="left"/>
      <w:pPr>
        <w:ind w:left="2153" w:hanging="320"/>
      </w:pPr>
      <w:rPr>
        <w:rFonts w:hint="default"/>
        <w:lang w:val="pt-PT" w:eastAsia="pt-PT" w:bidi="pt-PT"/>
      </w:rPr>
    </w:lvl>
    <w:lvl w:ilvl="4" w:tplc="C6F43116">
      <w:numFmt w:val="bullet"/>
      <w:lvlText w:val="•"/>
      <w:lvlJc w:val="left"/>
      <w:pPr>
        <w:ind w:left="3126" w:hanging="320"/>
      </w:pPr>
      <w:rPr>
        <w:rFonts w:hint="default"/>
        <w:lang w:val="pt-PT" w:eastAsia="pt-PT" w:bidi="pt-PT"/>
      </w:rPr>
    </w:lvl>
    <w:lvl w:ilvl="5" w:tplc="97A2B14A">
      <w:numFmt w:val="bullet"/>
      <w:lvlText w:val="•"/>
      <w:lvlJc w:val="left"/>
      <w:pPr>
        <w:ind w:left="4099" w:hanging="320"/>
      </w:pPr>
      <w:rPr>
        <w:rFonts w:hint="default"/>
        <w:lang w:val="pt-PT" w:eastAsia="pt-PT" w:bidi="pt-PT"/>
      </w:rPr>
    </w:lvl>
    <w:lvl w:ilvl="6" w:tplc="E5AC7C80">
      <w:numFmt w:val="bullet"/>
      <w:lvlText w:val="•"/>
      <w:lvlJc w:val="left"/>
      <w:pPr>
        <w:ind w:left="5073" w:hanging="320"/>
      </w:pPr>
      <w:rPr>
        <w:rFonts w:hint="default"/>
        <w:lang w:val="pt-PT" w:eastAsia="pt-PT" w:bidi="pt-PT"/>
      </w:rPr>
    </w:lvl>
    <w:lvl w:ilvl="7" w:tplc="DB9C9CDE">
      <w:numFmt w:val="bullet"/>
      <w:lvlText w:val="•"/>
      <w:lvlJc w:val="left"/>
      <w:pPr>
        <w:ind w:left="6046" w:hanging="320"/>
      </w:pPr>
      <w:rPr>
        <w:rFonts w:hint="default"/>
        <w:lang w:val="pt-PT" w:eastAsia="pt-PT" w:bidi="pt-PT"/>
      </w:rPr>
    </w:lvl>
    <w:lvl w:ilvl="8" w:tplc="97F89106">
      <w:numFmt w:val="bullet"/>
      <w:lvlText w:val="•"/>
      <w:lvlJc w:val="left"/>
      <w:pPr>
        <w:ind w:left="7019" w:hanging="320"/>
      </w:pPr>
      <w:rPr>
        <w:rFonts w:hint="default"/>
        <w:lang w:val="pt-PT" w:eastAsia="pt-PT" w:bidi="pt-PT"/>
      </w:rPr>
    </w:lvl>
  </w:abstractNum>
  <w:abstractNum w:abstractNumId="1">
    <w:nsid w:val="305F6243"/>
    <w:multiLevelType w:val="hybridMultilevel"/>
    <w:tmpl w:val="F7A4EB8C"/>
    <w:lvl w:ilvl="0" w:tplc="21D0870E">
      <w:start w:val="1"/>
      <w:numFmt w:val="decimalZero"/>
      <w:lvlText w:val="%1"/>
      <w:lvlJc w:val="left"/>
      <w:pPr>
        <w:ind w:left="906" w:hanging="27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2"/>
        <w:szCs w:val="22"/>
        <w:lang w:val="pt-PT" w:eastAsia="pt-PT" w:bidi="pt-PT"/>
      </w:rPr>
    </w:lvl>
    <w:lvl w:ilvl="1" w:tplc="880E121C">
      <w:numFmt w:val="bullet"/>
      <w:lvlText w:val="•"/>
      <w:lvlJc w:val="left"/>
      <w:pPr>
        <w:ind w:left="1706" w:hanging="277"/>
      </w:pPr>
      <w:rPr>
        <w:rFonts w:hint="default"/>
        <w:lang w:val="pt-PT" w:eastAsia="pt-PT" w:bidi="pt-PT"/>
      </w:rPr>
    </w:lvl>
    <w:lvl w:ilvl="2" w:tplc="3552F834">
      <w:numFmt w:val="bullet"/>
      <w:lvlText w:val="•"/>
      <w:lvlJc w:val="left"/>
      <w:pPr>
        <w:ind w:left="2513" w:hanging="277"/>
      </w:pPr>
      <w:rPr>
        <w:rFonts w:hint="default"/>
        <w:lang w:val="pt-PT" w:eastAsia="pt-PT" w:bidi="pt-PT"/>
      </w:rPr>
    </w:lvl>
    <w:lvl w:ilvl="3" w:tplc="79040A0C">
      <w:numFmt w:val="bullet"/>
      <w:lvlText w:val="•"/>
      <w:lvlJc w:val="left"/>
      <w:pPr>
        <w:ind w:left="3319" w:hanging="277"/>
      </w:pPr>
      <w:rPr>
        <w:rFonts w:hint="default"/>
        <w:lang w:val="pt-PT" w:eastAsia="pt-PT" w:bidi="pt-PT"/>
      </w:rPr>
    </w:lvl>
    <w:lvl w:ilvl="4" w:tplc="EE9EB6CE">
      <w:numFmt w:val="bullet"/>
      <w:lvlText w:val="•"/>
      <w:lvlJc w:val="left"/>
      <w:pPr>
        <w:ind w:left="4126" w:hanging="277"/>
      </w:pPr>
      <w:rPr>
        <w:rFonts w:hint="default"/>
        <w:lang w:val="pt-PT" w:eastAsia="pt-PT" w:bidi="pt-PT"/>
      </w:rPr>
    </w:lvl>
    <w:lvl w:ilvl="5" w:tplc="7EFC134C">
      <w:numFmt w:val="bullet"/>
      <w:lvlText w:val="•"/>
      <w:lvlJc w:val="left"/>
      <w:pPr>
        <w:ind w:left="4933" w:hanging="277"/>
      </w:pPr>
      <w:rPr>
        <w:rFonts w:hint="default"/>
        <w:lang w:val="pt-PT" w:eastAsia="pt-PT" w:bidi="pt-PT"/>
      </w:rPr>
    </w:lvl>
    <w:lvl w:ilvl="6" w:tplc="8BA82F98">
      <w:numFmt w:val="bullet"/>
      <w:lvlText w:val="•"/>
      <w:lvlJc w:val="left"/>
      <w:pPr>
        <w:ind w:left="5739" w:hanging="277"/>
      </w:pPr>
      <w:rPr>
        <w:rFonts w:hint="default"/>
        <w:lang w:val="pt-PT" w:eastAsia="pt-PT" w:bidi="pt-PT"/>
      </w:rPr>
    </w:lvl>
    <w:lvl w:ilvl="7" w:tplc="49EC4E6C">
      <w:numFmt w:val="bullet"/>
      <w:lvlText w:val="•"/>
      <w:lvlJc w:val="left"/>
      <w:pPr>
        <w:ind w:left="6546" w:hanging="277"/>
      </w:pPr>
      <w:rPr>
        <w:rFonts w:hint="default"/>
        <w:lang w:val="pt-PT" w:eastAsia="pt-PT" w:bidi="pt-PT"/>
      </w:rPr>
    </w:lvl>
    <w:lvl w:ilvl="8" w:tplc="D98C88DC">
      <w:numFmt w:val="bullet"/>
      <w:lvlText w:val="•"/>
      <w:lvlJc w:val="left"/>
      <w:pPr>
        <w:ind w:left="7353" w:hanging="277"/>
      </w:pPr>
      <w:rPr>
        <w:rFonts w:hint="default"/>
        <w:lang w:val="pt-PT" w:eastAsia="pt-PT" w:bidi="pt-PT"/>
      </w:rPr>
    </w:lvl>
  </w:abstractNum>
  <w:abstractNum w:abstractNumId="2">
    <w:nsid w:val="5D000B17"/>
    <w:multiLevelType w:val="hybridMultilevel"/>
    <w:tmpl w:val="AC40808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w w:val="60"/>
        <w:sz w:val="22"/>
        <w:szCs w:val="22"/>
        <w:lang w:val="pt-PT" w:eastAsia="pt-PT" w:bidi="pt-PT"/>
      </w:rPr>
    </w:lvl>
    <w:lvl w:ilvl="1" w:tplc="D102B492">
      <w:numFmt w:val="bullet"/>
      <w:lvlText w:val="•"/>
      <w:lvlJc w:val="left"/>
      <w:pPr>
        <w:ind w:left="1724" w:hanging="351"/>
      </w:pPr>
      <w:rPr>
        <w:rFonts w:hint="default"/>
        <w:lang w:val="pt-PT" w:eastAsia="pt-PT" w:bidi="pt-PT"/>
      </w:rPr>
    </w:lvl>
    <w:lvl w:ilvl="2" w:tplc="D4509326">
      <w:numFmt w:val="bullet"/>
      <w:lvlText w:val="•"/>
      <w:lvlJc w:val="left"/>
      <w:pPr>
        <w:ind w:left="2529" w:hanging="351"/>
      </w:pPr>
      <w:rPr>
        <w:rFonts w:hint="default"/>
        <w:lang w:val="pt-PT" w:eastAsia="pt-PT" w:bidi="pt-PT"/>
      </w:rPr>
    </w:lvl>
    <w:lvl w:ilvl="3" w:tplc="8AFA09D0">
      <w:numFmt w:val="bullet"/>
      <w:lvlText w:val="•"/>
      <w:lvlJc w:val="left"/>
      <w:pPr>
        <w:ind w:left="3333" w:hanging="351"/>
      </w:pPr>
      <w:rPr>
        <w:rFonts w:hint="default"/>
        <w:lang w:val="pt-PT" w:eastAsia="pt-PT" w:bidi="pt-PT"/>
      </w:rPr>
    </w:lvl>
    <w:lvl w:ilvl="4" w:tplc="D5769CD6">
      <w:numFmt w:val="bullet"/>
      <w:lvlText w:val="•"/>
      <w:lvlJc w:val="left"/>
      <w:pPr>
        <w:ind w:left="4138" w:hanging="351"/>
      </w:pPr>
      <w:rPr>
        <w:rFonts w:hint="default"/>
        <w:lang w:val="pt-PT" w:eastAsia="pt-PT" w:bidi="pt-PT"/>
      </w:rPr>
    </w:lvl>
    <w:lvl w:ilvl="5" w:tplc="4FA61C50">
      <w:numFmt w:val="bullet"/>
      <w:lvlText w:val="•"/>
      <w:lvlJc w:val="left"/>
      <w:pPr>
        <w:ind w:left="4943" w:hanging="351"/>
      </w:pPr>
      <w:rPr>
        <w:rFonts w:hint="default"/>
        <w:lang w:val="pt-PT" w:eastAsia="pt-PT" w:bidi="pt-PT"/>
      </w:rPr>
    </w:lvl>
    <w:lvl w:ilvl="6" w:tplc="8B6AE2CA">
      <w:numFmt w:val="bullet"/>
      <w:lvlText w:val="•"/>
      <w:lvlJc w:val="left"/>
      <w:pPr>
        <w:ind w:left="5747" w:hanging="351"/>
      </w:pPr>
      <w:rPr>
        <w:rFonts w:hint="default"/>
        <w:lang w:val="pt-PT" w:eastAsia="pt-PT" w:bidi="pt-PT"/>
      </w:rPr>
    </w:lvl>
    <w:lvl w:ilvl="7" w:tplc="12D864C0">
      <w:numFmt w:val="bullet"/>
      <w:lvlText w:val="•"/>
      <w:lvlJc w:val="left"/>
      <w:pPr>
        <w:ind w:left="6552" w:hanging="351"/>
      </w:pPr>
      <w:rPr>
        <w:rFonts w:hint="default"/>
        <w:lang w:val="pt-PT" w:eastAsia="pt-PT" w:bidi="pt-PT"/>
      </w:rPr>
    </w:lvl>
    <w:lvl w:ilvl="8" w:tplc="ACF23B44">
      <w:numFmt w:val="bullet"/>
      <w:lvlText w:val="•"/>
      <w:lvlJc w:val="left"/>
      <w:pPr>
        <w:ind w:left="7357" w:hanging="351"/>
      </w:pPr>
      <w:rPr>
        <w:rFonts w:hint="default"/>
        <w:lang w:val="pt-PT" w:eastAsia="pt-PT" w:bidi="pt-PT"/>
      </w:rPr>
    </w:lvl>
  </w:abstractNum>
  <w:abstractNum w:abstractNumId="3">
    <w:nsid w:val="678F29CC"/>
    <w:multiLevelType w:val="hybridMultilevel"/>
    <w:tmpl w:val="53C89044"/>
    <w:lvl w:ilvl="0" w:tplc="E6C21DF0">
      <w:numFmt w:val="bullet"/>
      <w:lvlText w:val=""/>
      <w:lvlJc w:val="left"/>
      <w:pPr>
        <w:ind w:left="919" w:hanging="351"/>
      </w:pPr>
      <w:rPr>
        <w:rFonts w:ascii="Times New Roman" w:eastAsia="Times New Roman" w:hAnsi="Times New Roman" w:cs="Times New Roman" w:hint="default"/>
        <w:w w:val="60"/>
        <w:sz w:val="22"/>
        <w:szCs w:val="22"/>
        <w:lang w:val="pt-PT" w:eastAsia="pt-PT" w:bidi="pt-PT"/>
      </w:rPr>
    </w:lvl>
    <w:lvl w:ilvl="1" w:tplc="D102B492">
      <w:numFmt w:val="bullet"/>
      <w:lvlText w:val="•"/>
      <w:lvlJc w:val="left"/>
      <w:pPr>
        <w:ind w:left="1724" w:hanging="351"/>
      </w:pPr>
      <w:rPr>
        <w:rFonts w:hint="default"/>
        <w:lang w:val="pt-PT" w:eastAsia="pt-PT" w:bidi="pt-PT"/>
      </w:rPr>
    </w:lvl>
    <w:lvl w:ilvl="2" w:tplc="D4509326">
      <w:numFmt w:val="bullet"/>
      <w:lvlText w:val="•"/>
      <w:lvlJc w:val="left"/>
      <w:pPr>
        <w:ind w:left="2529" w:hanging="351"/>
      </w:pPr>
      <w:rPr>
        <w:rFonts w:hint="default"/>
        <w:lang w:val="pt-PT" w:eastAsia="pt-PT" w:bidi="pt-PT"/>
      </w:rPr>
    </w:lvl>
    <w:lvl w:ilvl="3" w:tplc="8AFA09D0">
      <w:numFmt w:val="bullet"/>
      <w:lvlText w:val="•"/>
      <w:lvlJc w:val="left"/>
      <w:pPr>
        <w:ind w:left="3333" w:hanging="351"/>
      </w:pPr>
      <w:rPr>
        <w:rFonts w:hint="default"/>
        <w:lang w:val="pt-PT" w:eastAsia="pt-PT" w:bidi="pt-PT"/>
      </w:rPr>
    </w:lvl>
    <w:lvl w:ilvl="4" w:tplc="D5769CD6">
      <w:numFmt w:val="bullet"/>
      <w:lvlText w:val="•"/>
      <w:lvlJc w:val="left"/>
      <w:pPr>
        <w:ind w:left="4138" w:hanging="351"/>
      </w:pPr>
      <w:rPr>
        <w:rFonts w:hint="default"/>
        <w:lang w:val="pt-PT" w:eastAsia="pt-PT" w:bidi="pt-PT"/>
      </w:rPr>
    </w:lvl>
    <w:lvl w:ilvl="5" w:tplc="4FA61C50">
      <w:numFmt w:val="bullet"/>
      <w:lvlText w:val="•"/>
      <w:lvlJc w:val="left"/>
      <w:pPr>
        <w:ind w:left="4943" w:hanging="351"/>
      </w:pPr>
      <w:rPr>
        <w:rFonts w:hint="default"/>
        <w:lang w:val="pt-PT" w:eastAsia="pt-PT" w:bidi="pt-PT"/>
      </w:rPr>
    </w:lvl>
    <w:lvl w:ilvl="6" w:tplc="8B6AE2CA">
      <w:numFmt w:val="bullet"/>
      <w:lvlText w:val="•"/>
      <w:lvlJc w:val="left"/>
      <w:pPr>
        <w:ind w:left="5747" w:hanging="351"/>
      </w:pPr>
      <w:rPr>
        <w:rFonts w:hint="default"/>
        <w:lang w:val="pt-PT" w:eastAsia="pt-PT" w:bidi="pt-PT"/>
      </w:rPr>
    </w:lvl>
    <w:lvl w:ilvl="7" w:tplc="12D864C0">
      <w:numFmt w:val="bullet"/>
      <w:lvlText w:val="•"/>
      <w:lvlJc w:val="left"/>
      <w:pPr>
        <w:ind w:left="6552" w:hanging="351"/>
      </w:pPr>
      <w:rPr>
        <w:rFonts w:hint="default"/>
        <w:lang w:val="pt-PT" w:eastAsia="pt-PT" w:bidi="pt-PT"/>
      </w:rPr>
    </w:lvl>
    <w:lvl w:ilvl="8" w:tplc="ACF23B44">
      <w:numFmt w:val="bullet"/>
      <w:lvlText w:val="•"/>
      <w:lvlJc w:val="left"/>
      <w:pPr>
        <w:ind w:left="7357" w:hanging="35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0"/>
    <w:rsid w:val="000D4470"/>
    <w:rsid w:val="00176B5C"/>
    <w:rsid w:val="001C0174"/>
    <w:rsid w:val="001F70EE"/>
    <w:rsid w:val="002F1C6F"/>
    <w:rsid w:val="00447353"/>
    <w:rsid w:val="0048242E"/>
    <w:rsid w:val="004C6746"/>
    <w:rsid w:val="005207F9"/>
    <w:rsid w:val="00545CF4"/>
    <w:rsid w:val="0059656B"/>
    <w:rsid w:val="005A0722"/>
    <w:rsid w:val="00662170"/>
    <w:rsid w:val="00766DFD"/>
    <w:rsid w:val="00842F00"/>
    <w:rsid w:val="008463A8"/>
    <w:rsid w:val="00864354"/>
    <w:rsid w:val="008D7A20"/>
    <w:rsid w:val="00900DD9"/>
    <w:rsid w:val="009D0CD8"/>
    <w:rsid w:val="009E2194"/>
    <w:rsid w:val="00AC5813"/>
    <w:rsid w:val="00AE1971"/>
    <w:rsid w:val="00AF35FF"/>
    <w:rsid w:val="00B10067"/>
    <w:rsid w:val="00B47449"/>
    <w:rsid w:val="00C1241C"/>
    <w:rsid w:val="00C91EA7"/>
    <w:rsid w:val="00E3059A"/>
    <w:rsid w:val="00F63856"/>
    <w:rsid w:val="00F802C1"/>
    <w:rsid w:val="00FB494C"/>
    <w:rsid w:val="00FD11EE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328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5"/>
      <w:ind w:left="919" w:hanging="351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paragraph" w:styleId="Header">
    <w:name w:val="header"/>
    <w:basedOn w:val="Normal"/>
    <w:link w:val="HeaderChar"/>
    <w:uiPriority w:val="99"/>
    <w:unhideWhenUsed/>
    <w:rsid w:val="00AF35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FF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AF35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FF"/>
    <w:rPr>
      <w:rFonts w:ascii="Times New Roman" w:eastAsia="Times New Roman" w:hAnsi="Times New Roman" w:cs="Times New Roman"/>
      <w:lang w:val="pt-PT" w:eastAsia="pt-PT" w:bidi="pt-PT"/>
    </w:rPr>
  </w:style>
  <w:style w:type="table" w:styleId="TableGrid">
    <w:name w:val="Table Grid"/>
    <w:basedOn w:val="TableNormal"/>
    <w:uiPriority w:val="39"/>
    <w:rsid w:val="0044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4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54"/>
    <w:rPr>
      <w:rFonts w:ascii="Lucida Grande" w:eastAsia="Times New Roman" w:hAnsi="Lucida Grande" w:cs="Times New Roman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5"/>
      <w:ind w:left="919" w:hanging="351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paragraph" w:styleId="Header">
    <w:name w:val="header"/>
    <w:basedOn w:val="Normal"/>
    <w:link w:val="HeaderChar"/>
    <w:uiPriority w:val="99"/>
    <w:unhideWhenUsed/>
    <w:rsid w:val="00AF35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FF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AF35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FF"/>
    <w:rPr>
      <w:rFonts w:ascii="Times New Roman" w:eastAsia="Times New Roman" w:hAnsi="Times New Roman" w:cs="Times New Roman"/>
      <w:lang w:val="pt-PT" w:eastAsia="pt-PT" w:bidi="pt-PT"/>
    </w:rPr>
  </w:style>
  <w:style w:type="table" w:styleId="TableGrid">
    <w:name w:val="Table Grid"/>
    <w:basedOn w:val="TableNormal"/>
    <w:uiPriority w:val="39"/>
    <w:rsid w:val="0044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4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54"/>
    <w:rPr>
      <w:rFonts w:ascii="Lucida Grande" w:eastAsia="Times New Roman" w:hAnsi="Lucida Grande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d.ufpel@gmail.com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PRAE 06-2017 - Bolsas IT_Acoes Afirmativas e de Inclusao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PRAE 06-2017 - Bolsas IT_Acoes Afirmativas e de Inclusao</dc:title>
  <dc:creator>MarioRenato</dc:creator>
  <cp:lastModifiedBy>Alexandre</cp:lastModifiedBy>
  <cp:revision>6</cp:revision>
  <dcterms:created xsi:type="dcterms:W3CDTF">2020-07-19T23:09:00Z</dcterms:created>
  <dcterms:modified xsi:type="dcterms:W3CDTF">2020-07-20T11:25:00Z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2018-09-02T00:00:00Z</vt:filetime>
  </property>
</Properties>
</file>