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8F" w:rsidRPr="003C1F89" w:rsidRDefault="00CE7E8F" w:rsidP="00CE7E8F">
      <w:pPr>
        <w:spacing w:after="0" w:line="240" w:lineRule="auto"/>
        <w:jc w:val="center"/>
      </w:pPr>
      <w:r w:rsidRPr="003C1F89">
        <w:t>MINISTÉRIO DA EDUCAÇÃO</w:t>
      </w:r>
    </w:p>
    <w:p w:rsidR="00CE7E8F" w:rsidRDefault="00CE7E8F" w:rsidP="00CE7E8F">
      <w:pPr>
        <w:spacing w:after="0" w:line="240" w:lineRule="auto"/>
        <w:jc w:val="center"/>
      </w:pPr>
      <w:r w:rsidRPr="003C1F89">
        <w:t>UNIVERSIDADE FEDERAL DE PELOTAS</w:t>
      </w:r>
    </w:p>
    <w:p w:rsidR="00CE7E8F" w:rsidRPr="003C1F89" w:rsidRDefault="00CE7E8F" w:rsidP="00CE7E8F">
      <w:pPr>
        <w:spacing w:after="0" w:line="240" w:lineRule="auto"/>
        <w:jc w:val="center"/>
      </w:pPr>
      <w:r>
        <w:t xml:space="preserve">CENTRO DE </w:t>
      </w:r>
      <w:r w:rsidR="00BD537A">
        <w:t>ENGENHARIAS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82FD7" w:rsidRPr="00F82FD7" w:rsidTr="00F82FD7">
        <w:tc>
          <w:tcPr>
            <w:tcW w:w="8644" w:type="dxa"/>
          </w:tcPr>
          <w:p w:rsidR="00F82FD7" w:rsidRPr="00F82FD7" w:rsidRDefault="00F82FD7" w:rsidP="00896AEF">
            <w:pPr>
              <w:pStyle w:val="NormalWeb"/>
              <w:spacing w:before="0" w:beforeAutospacing="0" w:after="0" w:afterAutospacing="0"/>
              <w:jc w:val="center"/>
              <w:rPr>
                <w:rFonts w:ascii="Kristen ITC" w:hAnsi="Kristen ITC"/>
              </w:rPr>
            </w:pPr>
            <w:r w:rsidRPr="00F82FD7">
              <w:rPr>
                <w:rFonts w:ascii="Kristen ITC" w:hAnsi="Kristen ITC"/>
              </w:rPr>
              <w:t>Engenharia de Biossistemas</w:t>
            </w:r>
          </w:p>
          <w:p w:rsidR="00F82FD7" w:rsidRPr="00F82FD7" w:rsidRDefault="00A07F00" w:rsidP="00896AE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82FD7">
              <w:rPr>
                <w:rFonts w:ascii="Kristen ITC" w:hAnsi="Kristen ITC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56615" cy="3708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FD7" w:rsidRPr="00F82FD7" w:rsidRDefault="00F82FD7" w:rsidP="00896AEF">
            <w:pPr>
              <w:pStyle w:val="NormalWeb"/>
              <w:spacing w:before="0" w:beforeAutospacing="0" w:after="0" w:afterAutospacing="0"/>
              <w:jc w:val="center"/>
              <w:rPr>
                <w:rFonts w:ascii="Kristen ITC" w:hAnsi="Kristen ITC"/>
              </w:rPr>
            </w:pPr>
            <w:r w:rsidRPr="00F82FD7">
              <w:rPr>
                <w:rFonts w:ascii="Bodoni MT Condensed" w:hAnsi="Bodoni MT Condensed"/>
              </w:rPr>
              <w:t xml:space="preserve">Curso de Pós-Graduação </w:t>
            </w:r>
            <w:r w:rsidRPr="00F82FD7">
              <w:rPr>
                <w:rFonts w:ascii="Bodoni MT Condensed" w:hAnsi="Bodoni MT Condensed"/>
                <w:i/>
                <w:iCs/>
              </w:rPr>
              <w:t xml:space="preserve">Lato Sensu </w:t>
            </w:r>
            <w:r w:rsidRPr="00F82FD7">
              <w:rPr>
                <w:rFonts w:ascii="Bodoni MT Condensed" w:hAnsi="Bodoni MT Condensed"/>
              </w:rPr>
              <w:t>à Distância (Especialização)</w:t>
            </w:r>
          </w:p>
        </w:tc>
      </w:tr>
    </w:tbl>
    <w:p w:rsidR="00E70EFE" w:rsidRPr="004E223C" w:rsidRDefault="00E70EFE" w:rsidP="004E223C">
      <w:pPr>
        <w:spacing w:after="0" w:line="240" w:lineRule="auto"/>
        <w:jc w:val="center"/>
      </w:pPr>
    </w:p>
    <w:p w:rsidR="00CE7E8F" w:rsidRPr="00896AEF" w:rsidRDefault="00CE7E8F" w:rsidP="00CE7E8F">
      <w:pPr>
        <w:spacing w:after="0" w:line="240" w:lineRule="auto"/>
        <w:jc w:val="both"/>
        <w:rPr>
          <w:b/>
          <w:bCs/>
          <w:u w:val="single"/>
        </w:rPr>
      </w:pPr>
      <w:r w:rsidRPr="00896AEF">
        <w:rPr>
          <w:b/>
          <w:bCs/>
          <w:u w:val="single"/>
        </w:rPr>
        <w:t xml:space="preserve">Datas de início </w:t>
      </w:r>
      <w:r w:rsidR="004E223C" w:rsidRPr="00896AEF">
        <w:rPr>
          <w:b/>
          <w:bCs/>
          <w:u w:val="single"/>
        </w:rPr>
        <w:t>das d</w:t>
      </w:r>
      <w:r w:rsidR="00B9204D" w:rsidRPr="00896AEF">
        <w:rPr>
          <w:b/>
          <w:bCs/>
          <w:u w:val="single"/>
        </w:rPr>
        <w:t>isciplinas do Curso</w:t>
      </w:r>
      <w:r w:rsidR="00B31D7F">
        <w:rPr>
          <w:b/>
          <w:bCs/>
          <w:u w:val="single"/>
        </w:rPr>
        <w:t xml:space="preserve"> - turma</w:t>
      </w:r>
      <w:r w:rsidR="00B9204D" w:rsidRPr="00896AEF">
        <w:rPr>
          <w:b/>
          <w:bCs/>
          <w:u w:val="single"/>
        </w:rPr>
        <w:t xml:space="preserve"> 201</w:t>
      </w:r>
      <w:r w:rsidR="00B31D7F">
        <w:rPr>
          <w:b/>
          <w:bCs/>
          <w:u w:val="single"/>
        </w:rPr>
        <w:t>8</w:t>
      </w:r>
      <w:r w:rsidRPr="00896AEF">
        <w:rPr>
          <w:b/>
          <w:bCs/>
          <w:u w:val="single"/>
        </w:rPr>
        <w:t>:</w:t>
      </w:r>
    </w:p>
    <w:p w:rsidR="005A7760" w:rsidRPr="00896AEF" w:rsidRDefault="005A7760" w:rsidP="005A7760">
      <w:pPr>
        <w:spacing w:after="0" w:line="240" w:lineRule="auto"/>
        <w:jc w:val="both"/>
        <w:rPr>
          <w:bCs/>
        </w:rPr>
      </w:pPr>
    </w:p>
    <w:p w:rsidR="005A7760" w:rsidRPr="00896AEF" w:rsidRDefault="005A7760" w:rsidP="00896AEF">
      <w:pPr>
        <w:spacing w:after="120" w:line="240" w:lineRule="auto"/>
        <w:ind w:firstLine="708"/>
        <w:jc w:val="both"/>
        <w:rPr>
          <w:bCs/>
        </w:rPr>
      </w:pPr>
      <w:r w:rsidRPr="00896AEF">
        <w:rPr>
          <w:bCs/>
        </w:rPr>
        <w:t xml:space="preserve">A comissão coordenadora do Curso de Especialização </w:t>
      </w:r>
      <w:r w:rsidR="00BD537A" w:rsidRPr="00896AEF">
        <w:rPr>
          <w:bCs/>
        </w:rPr>
        <w:t xml:space="preserve">à Distância </w:t>
      </w:r>
      <w:r w:rsidRPr="00896AEF">
        <w:rPr>
          <w:bCs/>
        </w:rPr>
        <w:t xml:space="preserve">em </w:t>
      </w:r>
      <w:r w:rsidR="00BD537A" w:rsidRPr="00896AEF">
        <w:rPr>
          <w:bCs/>
        </w:rPr>
        <w:t>Engenharia de Biossistemas</w:t>
      </w:r>
      <w:r w:rsidRPr="00896AEF">
        <w:rPr>
          <w:bCs/>
        </w:rPr>
        <w:t xml:space="preserve"> definiu </w:t>
      </w:r>
      <w:r w:rsidR="00BD537A" w:rsidRPr="00896AEF">
        <w:rPr>
          <w:bCs/>
        </w:rPr>
        <w:t>o cronograma de</w:t>
      </w:r>
      <w:r w:rsidRPr="00896AEF">
        <w:rPr>
          <w:bCs/>
        </w:rPr>
        <w:t xml:space="preserve"> atividades didáticas da </w:t>
      </w:r>
      <w:r w:rsidR="00B9204D" w:rsidRPr="00896AEF">
        <w:rPr>
          <w:bCs/>
        </w:rPr>
        <w:t xml:space="preserve">turma </w:t>
      </w:r>
      <w:r w:rsidR="00D50EB0">
        <w:rPr>
          <w:bCs/>
        </w:rPr>
        <w:t>de 201</w:t>
      </w:r>
      <w:r w:rsidR="00B31D7F">
        <w:rPr>
          <w:bCs/>
        </w:rPr>
        <w:t>8</w:t>
      </w:r>
      <w:r w:rsidRPr="00896AEF">
        <w:rPr>
          <w:bCs/>
        </w:rPr>
        <w:t xml:space="preserve"> </w:t>
      </w:r>
      <w:r w:rsidR="00BD537A" w:rsidRPr="00896AEF">
        <w:rPr>
          <w:bCs/>
        </w:rPr>
        <w:t>como segue</w:t>
      </w:r>
      <w:r w:rsidRPr="00896AEF">
        <w:rPr>
          <w:bCs/>
        </w:rPr>
        <w:t>.</w:t>
      </w:r>
    </w:p>
    <w:p w:rsidR="005A7760" w:rsidRPr="00896AEF" w:rsidRDefault="00B31D7F" w:rsidP="00896AEF">
      <w:pPr>
        <w:spacing w:after="120" w:line="240" w:lineRule="auto"/>
        <w:jc w:val="both"/>
      </w:pPr>
      <w:r>
        <w:rPr>
          <w:b/>
        </w:rPr>
        <w:t>1</w:t>
      </w:r>
      <w:r w:rsidR="00384E00">
        <w:rPr>
          <w:b/>
        </w:rPr>
        <w:t>0</w:t>
      </w:r>
      <w:r w:rsidR="00B9204D" w:rsidRPr="00896AEF">
        <w:rPr>
          <w:b/>
        </w:rPr>
        <w:t>/0</w:t>
      </w:r>
      <w:r w:rsidR="00384E00">
        <w:rPr>
          <w:b/>
        </w:rPr>
        <w:t>9</w:t>
      </w:r>
      <w:r w:rsidR="007759BE" w:rsidRPr="00896AEF">
        <w:rPr>
          <w:b/>
        </w:rPr>
        <w:t>/201</w:t>
      </w:r>
      <w:r>
        <w:rPr>
          <w:b/>
        </w:rPr>
        <w:t>8</w:t>
      </w:r>
      <w:r w:rsidR="007759BE" w:rsidRPr="00896AEF">
        <w:t xml:space="preserve"> </w:t>
      </w:r>
      <w:r w:rsidR="005A7760" w:rsidRPr="00896AEF">
        <w:t xml:space="preserve">início do módulo 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Saúde e Segurança do Trabalho em Unidades Beneficiadoras</w:t>
      </w:r>
      <w:r w:rsidR="00C27F19" w:rsidRPr="00896AEF">
        <w:t xml:space="preserve">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 w:rsidR="00E939A2">
        <w:rPr>
          <w:highlight w:val="cyan"/>
        </w:rPr>
        <w:t>05</w:t>
      </w:r>
      <w:r w:rsidR="00896AEF" w:rsidRPr="00914AE7">
        <w:rPr>
          <w:highlight w:val="cyan"/>
        </w:rPr>
        <w:t>/</w:t>
      </w:r>
      <w:r w:rsidR="00384E00">
        <w:rPr>
          <w:highlight w:val="cyan"/>
        </w:rPr>
        <w:t>1</w:t>
      </w:r>
      <w:r w:rsidR="00896AEF" w:rsidRPr="00914AE7">
        <w:rPr>
          <w:highlight w:val="cyan"/>
        </w:rPr>
        <w:t>0</w:t>
      </w:r>
      <w:r w:rsidR="00D50EB0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E939A2">
        <w:rPr>
          <w:highlight w:val="cyan"/>
        </w:rPr>
        <w:t>07</w:t>
      </w:r>
      <w:r w:rsidR="00896AEF" w:rsidRPr="00914AE7">
        <w:rPr>
          <w:highlight w:val="cyan"/>
        </w:rPr>
        <w:t>/</w:t>
      </w:r>
      <w:r w:rsidR="00384E00">
        <w:rPr>
          <w:highlight w:val="cyan"/>
        </w:rPr>
        <w:t>1</w:t>
      </w:r>
      <w:r w:rsidR="00896AEF" w:rsidRPr="00914AE7">
        <w:rPr>
          <w:highlight w:val="cyan"/>
        </w:rPr>
        <w:t>0/201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  <w:r w:rsidR="0038200A">
        <w:rPr>
          <w:highlight w:val="cyan"/>
        </w:rPr>
        <w:t xml:space="preserve"> </w:t>
      </w:r>
    </w:p>
    <w:p w:rsidR="00896AEF" w:rsidRDefault="00E939A2" w:rsidP="00896AEF">
      <w:pPr>
        <w:spacing w:after="120" w:line="240" w:lineRule="auto"/>
        <w:jc w:val="both"/>
      </w:pPr>
      <w:r>
        <w:rPr>
          <w:b/>
        </w:rPr>
        <w:t>08</w:t>
      </w:r>
      <w:r w:rsidR="00753B4F" w:rsidRPr="00896AEF">
        <w:rPr>
          <w:b/>
        </w:rPr>
        <w:t>/</w:t>
      </w:r>
      <w:r w:rsidR="00384E00">
        <w:rPr>
          <w:b/>
        </w:rPr>
        <w:t>10</w:t>
      </w:r>
      <w:r w:rsidR="00753B4F" w:rsidRPr="00896AEF">
        <w:rPr>
          <w:b/>
        </w:rPr>
        <w:t>/201</w:t>
      </w:r>
      <w:r w:rsidR="00FB3C2B">
        <w:rPr>
          <w:b/>
        </w:rPr>
        <w:t>8</w:t>
      </w:r>
      <w:r w:rsidR="00753B4F" w:rsidRPr="00896AEF">
        <w:t xml:space="preserve"> início do módulo I</w:t>
      </w:r>
      <w:r w:rsidR="00FF49BE">
        <w:t>I</w:t>
      </w:r>
      <w:r w:rsidR="00753B4F" w:rsidRPr="00896AEF">
        <w:t xml:space="preserve"> – Automação em Biossistemas</w:t>
      </w:r>
      <w:r w:rsidR="00753B4F" w:rsidRPr="00896AEF">
        <w:rPr>
          <w:b/>
        </w:rPr>
        <w:t xml:space="preserve"> </w:t>
      </w:r>
      <w:r w:rsidR="00896AEF" w:rsidRPr="00896AEF">
        <w:t xml:space="preserve">– </w:t>
      </w:r>
      <w:r w:rsidR="00896AEF" w:rsidRPr="00914AE7">
        <w:rPr>
          <w:highlight w:val="cyan"/>
        </w:rPr>
        <w:t xml:space="preserve">Avaliação: </w:t>
      </w:r>
      <w:r w:rsidR="00384E00">
        <w:rPr>
          <w:highlight w:val="cyan"/>
        </w:rPr>
        <w:t>16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</w:t>
      </w:r>
      <w:r w:rsidR="00384E00">
        <w:rPr>
          <w:highlight w:val="cyan"/>
        </w:rPr>
        <w:t>1</w:t>
      </w:r>
      <w:r w:rsidR="00896AEF" w:rsidRPr="00914AE7">
        <w:rPr>
          <w:highlight w:val="cyan"/>
        </w:rPr>
        <w:t>/201</w:t>
      </w:r>
      <w:r w:rsidR="00FB3C2B"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384E00">
        <w:rPr>
          <w:highlight w:val="cyan"/>
        </w:rPr>
        <w:t>18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</w:t>
      </w:r>
      <w:r w:rsidR="00384E00">
        <w:rPr>
          <w:highlight w:val="cyan"/>
        </w:rPr>
        <w:t>1</w:t>
      </w:r>
      <w:r w:rsidR="000D0A02">
        <w:rPr>
          <w:highlight w:val="cyan"/>
        </w:rPr>
        <w:t>/201</w:t>
      </w:r>
      <w:r w:rsidR="00FB3C2B"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6B57DE" w:rsidRPr="00896AEF" w:rsidRDefault="00384E00" w:rsidP="006B57DE">
      <w:pPr>
        <w:spacing w:after="120" w:line="240" w:lineRule="auto"/>
        <w:jc w:val="both"/>
      </w:pPr>
      <w:r>
        <w:rPr>
          <w:b/>
        </w:rPr>
        <w:t>19</w:t>
      </w:r>
      <w:r w:rsidR="006B57DE" w:rsidRPr="00896AEF">
        <w:rPr>
          <w:b/>
        </w:rPr>
        <w:t>/</w:t>
      </w:r>
      <w:r>
        <w:rPr>
          <w:b/>
        </w:rPr>
        <w:t>11</w:t>
      </w:r>
      <w:r w:rsidR="006B57DE" w:rsidRPr="00896AEF">
        <w:rPr>
          <w:b/>
        </w:rPr>
        <w:t>/201</w:t>
      </w:r>
      <w:r>
        <w:rPr>
          <w:b/>
        </w:rPr>
        <w:t>8</w:t>
      </w:r>
      <w:r>
        <w:t xml:space="preserve"> início do módulo III</w:t>
      </w:r>
      <w:r w:rsidR="006B57DE" w:rsidRPr="00896AEF">
        <w:t xml:space="preserve"> – Tópicos Especiais em Biossistemas – </w:t>
      </w:r>
      <w:r w:rsidR="006B57DE" w:rsidRPr="00914AE7">
        <w:rPr>
          <w:highlight w:val="cyan"/>
        </w:rPr>
        <w:t xml:space="preserve">Avaliação: </w:t>
      </w:r>
      <w:r w:rsidR="00E939A2">
        <w:rPr>
          <w:highlight w:val="cyan"/>
        </w:rPr>
        <w:t>14</w:t>
      </w:r>
      <w:r w:rsidR="006B57DE" w:rsidRPr="00914AE7">
        <w:rPr>
          <w:highlight w:val="cyan"/>
        </w:rPr>
        <w:t>/</w:t>
      </w:r>
      <w:r>
        <w:rPr>
          <w:highlight w:val="cyan"/>
        </w:rPr>
        <w:t>12</w:t>
      </w:r>
      <w:r w:rsidR="006B57DE" w:rsidRPr="00914AE7">
        <w:rPr>
          <w:highlight w:val="cyan"/>
        </w:rPr>
        <w:t>/201</w:t>
      </w:r>
      <w:r>
        <w:rPr>
          <w:highlight w:val="cyan"/>
        </w:rPr>
        <w:t>8</w:t>
      </w:r>
      <w:r w:rsidR="006B57DE" w:rsidRPr="00914AE7">
        <w:rPr>
          <w:highlight w:val="cyan"/>
        </w:rPr>
        <w:t xml:space="preserve"> às 8h até </w:t>
      </w:r>
      <w:r w:rsidR="00E939A2">
        <w:rPr>
          <w:highlight w:val="cyan"/>
        </w:rPr>
        <w:t>16</w:t>
      </w:r>
      <w:r w:rsidR="006B57DE" w:rsidRPr="00914AE7">
        <w:rPr>
          <w:highlight w:val="cyan"/>
        </w:rPr>
        <w:t>/</w:t>
      </w:r>
      <w:r>
        <w:rPr>
          <w:highlight w:val="cyan"/>
        </w:rPr>
        <w:t>12</w:t>
      </w:r>
      <w:r w:rsidR="006B57DE" w:rsidRPr="00914AE7">
        <w:rPr>
          <w:highlight w:val="cyan"/>
        </w:rPr>
        <w:t>/201</w:t>
      </w:r>
      <w:r>
        <w:rPr>
          <w:highlight w:val="cyan"/>
        </w:rPr>
        <w:t>8</w:t>
      </w:r>
      <w:r w:rsidR="006B57DE" w:rsidRPr="00914AE7">
        <w:rPr>
          <w:highlight w:val="cyan"/>
        </w:rPr>
        <w:t xml:space="preserve"> às 11h59min.</w:t>
      </w:r>
    </w:p>
    <w:p w:rsidR="00384E00" w:rsidRPr="00896AEF" w:rsidRDefault="00384E00" w:rsidP="00384E00">
      <w:pPr>
        <w:spacing w:after="120" w:line="240" w:lineRule="auto"/>
        <w:jc w:val="both"/>
      </w:pPr>
      <w:r>
        <w:t>Recesso de Natal e Ano Novo - Férias</w:t>
      </w:r>
    </w:p>
    <w:p w:rsidR="006B57DE" w:rsidRPr="00896AEF" w:rsidRDefault="006B57DE" w:rsidP="006B57DE">
      <w:pPr>
        <w:spacing w:after="120" w:line="240" w:lineRule="auto"/>
        <w:jc w:val="both"/>
      </w:pPr>
      <w:r>
        <w:rPr>
          <w:b/>
        </w:rPr>
        <w:t>0</w:t>
      </w:r>
      <w:r w:rsidR="004115B3">
        <w:rPr>
          <w:b/>
        </w:rPr>
        <w:t>4</w:t>
      </w:r>
      <w:r w:rsidRPr="00896AEF">
        <w:rPr>
          <w:b/>
        </w:rPr>
        <w:t>/0</w:t>
      </w:r>
      <w:r w:rsidR="004115B3">
        <w:rPr>
          <w:b/>
        </w:rPr>
        <w:t>3</w:t>
      </w:r>
      <w:r w:rsidRPr="00896AEF">
        <w:rPr>
          <w:b/>
        </w:rPr>
        <w:t>/201</w:t>
      </w:r>
      <w:r>
        <w:rPr>
          <w:b/>
        </w:rPr>
        <w:t>9</w:t>
      </w:r>
      <w:r w:rsidRPr="00896AEF">
        <w:t xml:space="preserve"> início do módulo </w:t>
      </w:r>
      <w:r w:rsidR="004115B3">
        <w:t>I</w:t>
      </w:r>
      <w:r w:rsidRPr="00896AEF">
        <w:t xml:space="preserve">V – Secagem de Grãos e Sementes – </w:t>
      </w:r>
      <w:r w:rsidRPr="00914AE7">
        <w:rPr>
          <w:highlight w:val="cyan"/>
        </w:rPr>
        <w:t xml:space="preserve">Avaliação: </w:t>
      </w:r>
      <w:r w:rsidR="004115B3">
        <w:rPr>
          <w:highlight w:val="cyan"/>
        </w:rPr>
        <w:t>1</w:t>
      </w:r>
      <w:r>
        <w:rPr>
          <w:highlight w:val="cyan"/>
        </w:rPr>
        <w:t>2</w:t>
      </w:r>
      <w:r w:rsidRPr="00914AE7">
        <w:rPr>
          <w:highlight w:val="cyan"/>
        </w:rPr>
        <w:t>/0</w:t>
      </w:r>
      <w:r w:rsidR="004115B3">
        <w:rPr>
          <w:highlight w:val="cyan"/>
        </w:rPr>
        <w:t>4</w:t>
      </w:r>
      <w:r w:rsidRPr="00914AE7">
        <w:rPr>
          <w:highlight w:val="cyan"/>
        </w:rPr>
        <w:t>/201</w:t>
      </w:r>
      <w:r>
        <w:rPr>
          <w:highlight w:val="cyan"/>
        </w:rPr>
        <w:t>9</w:t>
      </w:r>
      <w:r w:rsidRPr="00914AE7">
        <w:rPr>
          <w:highlight w:val="cyan"/>
        </w:rPr>
        <w:t xml:space="preserve"> às 8h até </w:t>
      </w:r>
      <w:r>
        <w:rPr>
          <w:highlight w:val="cyan"/>
        </w:rPr>
        <w:t>1</w:t>
      </w:r>
      <w:r w:rsidR="004115B3">
        <w:rPr>
          <w:highlight w:val="cyan"/>
        </w:rPr>
        <w:t>4</w:t>
      </w:r>
      <w:r w:rsidRPr="00914AE7">
        <w:rPr>
          <w:highlight w:val="cyan"/>
        </w:rPr>
        <w:t>/0</w:t>
      </w:r>
      <w:r w:rsidR="004115B3">
        <w:rPr>
          <w:highlight w:val="cyan"/>
        </w:rPr>
        <w:t>4</w:t>
      </w:r>
      <w:r w:rsidRPr="00914AE7">
        <w:rPr>
          <w:highlight w:val="cyan"/>
        </w:rPr>
        <w:t>/201</w:t>
      </w:r>
      <w:r>
        <w:rPr>
          <w:highlight w:val="cyan"/>
        </w:rPr>
        <w:t>9</w:t>
      </w:r>
      <w:r w:rsidRPr="00914AE7">
        <w:rPr>
          <w:highlight w:val="cyan"/>
        </w:rPr>
        <w:t xml:space="preserve"> às 11h59min.</w:t>
      </w:r>
    </w:p>
    <w:p w:rsidR="006B57DE" w:rsidRPr="00896AEF" w:rsidRDefault="006B57DE" w:rsidP="006B57DE">
      <w:pPr>
        <w:spacing w:after="120" w:line="240" w:lineRule="auto"/>
        <w:jc w:val="both"/>
      </w:pPr>
      <w:r>
        <w:rPr>
          <w:b/>
        </w:rPr>
        <w:t>1</w:t>
      </w:r>
      <w:r w:rsidR="004115B3">
        <w:rPr>
          <w:b/>
        </w:rPr>
        <w:t>5</w:t>
      </w:r>
      <w:r w:rsidRPr="00896AEF">
        <w:rPr>
          <w:b/>
        </w:rPr>
        <w:t>/0</w:t>
      </w:r>
      <w:r w:rsidR="004115B3">
        <w:rPr>
          <w:b/>
        </w:rPr>
        <w:t>4</w:t>
      </w:r>
      <w:r w:rsidRPr="00896AEF">
        <w:rPr>
          <w:b/>
        </w:rPr>
        <w:t>/201</w:t>
      </w:r>
      <w:r>
        <w:rPr>
          <w:b/>
        </w:rPr>
        <w:t>9</w:t>
      </w:r>
      <w:r w:rsidRPr="00896AEF">
        <w:t xml:space="preserve"> início do módulo V – Beneficiamento de Grãos e Sementes – </w:t>
      </w:r>
      <w:r w:rsidRPr="00914AE7">
        <w:rPr>
          <w:highlight w:val="cyan"/>
        </w:rPr>
        <w:t xml:space="preserve">Avaliação: </w:t>
      </w:r>
      <w:r>
        <w:rPr>
          <w:highlight w:val="cyan"/>
        </w:rPr>
        <w:t>2</w:t>
      </w:r>
      <w:r w:rsidR="004115B3">
        <w:rPr>
          <w:highlight w:val="cyan"/>
        </w:rPr>
        <w:t>4</w:t>
      </w:r>
      <w:r w:rsidRPr="00914AE7">
        <w:rPr>
          <w:highlight w:val="cyan"/>
        </w:rPr>
        <w:t>/</w:t>
      </w:r>
      <w:r>
        <w:rPr>
          <w:highlight w:val="cyan"/>
        </w:rPr>
        <w:t>0</w:t>
      </w:r>
      <w:r w:rsidR="004115B3">
        <w:rPr>
          <w:highlight w:val="cyan"/>
        </w:rPr>
        <w:t>5</w:t>
      </w:r>
      <w:r w:rsidRPr="00914AE7">
        <w:rPr>
          <w:highlight w:val="cyan"/>
        </w:rPr>
        <w:t>/201</w:t>
      </w:r>
      <w:r>
        <w:rPr>
          <w:highlight w:val="cyan"/>
        </w:rPr>
        <w:t>9</w:t>
      </w:r>
      <w:r w:rsidRPr="00914AE7">
        <w:rPr>
          <w:highlight w:val="cyan"/>
        </w:rPr>
        <w:t xml:space="preserve"> às 8h até </w:t>
      </w:r>
      <w:r w:rsidR="004115B3">
        <w:rPr>
          <w:highlight w:val="cyan"/>
        </w:rPr>
        <w:t>26</w:t>
      </w:r>
      <w:r w:rsidRPr="00914AE7">
        <w:rPr>
          <w:highlight w:val="cyan"/>
        </w:rPr>
        <w:t>/</w:t>
      </w:r>
      <w:r w:rsidR="004115B3">
        <w:rPr>
          <w:highlight w:val="cyan"/>
        </w:rPr>
        <w:t>05</w:t>
      </w:r>
      <w:r w:rsidRPr="00914AE7">
        <w:rPr>
          <w:highlight w:val="cyan"/>
        </w:rPr>
        <w:t>/201</w:t>
      </w:r>
      <w:r>
        <w:rPr>
          <w:highlight w:val="cyan"/>
        </w:rPr>
        <w:t>9</w:t>
      </w:r>
      <w:r w:rsidRPr="00914AE7">
        <w:rPr>
          <w:highlight w:val="cyan"/>
        </w:rPr>
        <w:t xml:space="preserve"> às 11h59min.</w:t>
      </w:r>
    </w:p>
    <w:p w:rsidR="00896AEF" w:rsidRPr="00896AEF" w:rsidRDefault="004115B3" w:rsidP="00896AEF">
      <w:pPr>
        <w:spacing w:after="120" w:line="240" w:lineRule="auto"/>
        <w:jc w:val="both"/>
      </w:pPr>
      <w:r>
        <w:rPr>
          <w:b/>
        </w:rPr>
        <w:t>27</w:t>
      </w:r>
      <w:r w:rsidR="00753B4F" w:rsidRPr="00896AEF">
        <w:rPr>
          <w:b/>
        </w:rPr>
        <w:t>/</w:t>
      </w:r>
      <w:r w:rsidR="000D0A02">
        <w:rPr>
          <w:b/>
        </w:rPr>
        <w:t>0</w:t>
      </w:r>
      <w:r>
        <w:rPr>
          <w:b/>
        </w:rPr>
        <w:t>5</w:t>
      </w:r>
      <w:r w:rsidR="00753B4F" w:rsidRPr="00896AEF">
        <w:rPr>
          <w:b/>
        </w:rPr>
        <w:t>/201</w:t>
      </w:r>
      <w:r w:rsidR="00144EF9">
        <w:rPr>
          <w:b/>
        </w:rPr>
        <w:t>9</w:t>
      </w:r>
      <w:r w:rsidR="00753B4F" w:rsidRPr="00896AEF">
        <w:t xml:space="preserve"> início do módulo VI – Armazenamento de Grãos e Sementes </w:t>
      </w:r>
      <w:r w:rsidR="00896AEF" w:rsidRPr="00896AEF">
        <w:t xml:space="preserve">– </w:t>
      </w:r>
      <w:r w:rsidR="00896AEF" w:rsidRPr="00914AE7">
        <w:rPr>
          <w:highlight w:val="cyan"/>
        </w:rPr>
        <w:t>Avaliação:</w:t>
      </w:r>
      <w:r w:rsidR="00792602" w:rsidRPr="00914AE7">
        <w:rPr>
          <w:highlight w:val="cyan"/>
        </w:rPr>
        <w:t xml:space="preserve"> </w:t>
      </w:r>
      <w:r w:rsidR="0005411B">
        <w:rPr>
          <w:highlight w:val="cyan"/>
        </w:rPr>
        <w:t>0</w:t>
      </w:r>
      <w:r>
        <w:rPr>
          <w:highlight w:val="cyan"/>
        </w:rPr>
        <w:t>5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0</w:t>
      </w:r>
      <w:r>
        <w:rPr>
          <w:highlight w:val="cyan"/>
        </w:rPr>
        <w:t>7</w:t>
      </w:r>
      <w:r w:rsidR="00896AEF" w:rsidRPr="00914AE7">
        <w:rPr>
          <w:highlight w:val="cyan"/>
        </w:rPr>
        <w:t>/201</w:t>
      </w:r>
      <w:r w:rsidR="00144EF9">
        <w:rPr>
          <w:highlight w:val="cyan"/>
        </w:rPr>
        <w:t>9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07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0</w:t>
      </w:r>
      <w:r>
        <w:rPr>
          <w:highlight w:val="cyan"/>
        </w:rPr>
        <w:t>7</w:t>
      </w:r>
      <w:r w:rsidR="00896AEF" w:rsidRPr="00914AE7">
        <w:rPr>
          <w:highlight w:val="cyan"/>
        </w:rPr>
        <w:t>/201</w:t>
      </w:r>
      <w:r w:rsidR="00144EF9">
        <w:rPr>
          <w:highlight w:val="cyan"/>
        </w:rPr>
        <w:t>9</w:t>
      </w:r>
      <w:r w:rsidR="00896AEF" w:rsidRPr="00914AE7">
        <w:rPr>
          <w:highlight w:val="cyan"/>
        </w:rPr>
        <w:t xml:space="preserve"> às 11h59min.</w:t>
      </w:r>
    </w:p>
    <w:p w:rsidR="00896AEF" w:rsidRDefault="004115B3" w:rsidP="00896AEF">
      <w:pPr>
        <w:spacing w:after="120" w:line="240" w:lineRule="auto"/>
        <w:jc w:val="both"/>
      </w:pPr>
      <w:r>
        <w:rPr>
          <w:b/>
        </w:rPr>
        <w:t>08</w:t>
      </w:r>
      <w:r w:rsidR="00B9204D" w:rsidRPr="00896AEF">
        <w:rPr>
          <w:b/>
        </w:rPr>
        <w:t>/</w:t>
      </w:r>
      <w:r w:rsidR="000D0A02">
        <w:rPr>
          <w:b/>
        </w:rPr>
        <w:t>0</w:t>
      </w:r>
      <w:r>
        <w:rPr>
          <w:b/>
        </w:rPr>
        <w:t>7</w:t>
      </w:r>
      <w:r w:rsidR="007759BE" w:rsidRPr="00896AEF">
        <w:rPr>
          <w:b/>
        </w:rPr>
        <w:t>/201</w:t>
      </w:r>
      <w:r w:rsidR="00144EF9">
        <w:rPr>
          <w:b/>
        </w:rPr>
        <w:t>9</w:t>
      </w:r>
      <w:r w:rsidR="007759BE" w:rsidRPr="00896AEF">
        <w:t xml:space="preserve"> </w:t>
      </w:r>
      <w:r w:rsidR="005A7760" w:rsidRPr="00896AEF">
        <w:t xml:space="preserve">início do módulo VII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Ferramentas Computacionais para Biossistemas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0</w:t>
      </w:r>
      <w:r w:rsidR="00E939A2">
        <w:rPr>
          <w:highlight w:val="cyan"/>
        </w:rPr>
        <w:t>2</w:t>
      </w:r>
      <w:r w:rsidR="00896AEF" w:rsidRPr="00914AE7">
        <w:rPr>
          <w:highlight w:val="cyan"/>
        </w:rPr>
        <w:t>/0</w:t>
      </w:r>
      <w:r>
        <w:rPr>
          <w:highlight w:val="cyan"/>
        </w:rPr>
        <w:t>8</w:t>
      </w:r>
      <w:r w:rsidR="00896AEF" w:rsidRPr="00914AE7">
        <w:rPr>
          <w:highlight w:val="cyan"/>
        </w:rPr>
        <w:t>/201</w:t>
      </w:r>
      <w:r w:rsidR="00144EF9">
        <w:rPr>
          <w:highlight w:val="cyan"/>
        </w:rPr>
        <w:t>9</w:t>
      </w:r>
      <w:r w:rsidR="00896AEF" w:rsidRPr="00914AE7">
        <w:rPr>
          <w:highlight w:val="cyan"/>
        </w:rPr>
        <w:t xml:space="preserve"> às 8h até </w:t>
      </w:r>
      <w:r w:rsidR="00E939A2">
        <w:rPr>
          <w:highlight w:val="cyan"/>
        </w:rPr>
        <w:t>04</w:t>
      </w:r>
      <w:r w:rsidR="00896AEF" w:rsidRPr="00914AE7">
        <w:rPr>
          <w:highlight w:val="cyan"/>
        </w:rPr>
        <w:t>/0</w:t>
      </w:r>
      <w:r>
        <w:rPr>
          <w:highlight w:val="cyan"/>
        </w:rPr>
        <w:t>8/</w:t>
      </w:r>
      <w:r w:rsidR="00896AEF" w:rsidRPr="00914AE7">
        <w:rPr>
          <w:highlight w:val="cyan"/>
        </w:rPr>
        <w:t>201</w:t>
      </w:r>
      <w:r w:rsidR="00144EF9">
        <w:rPr>
          <w:highlight w:val="cyan"/>
        </w:rPr>
        <w:t>9</w:t>
      </w:r>
      <w:r w:rsidR="00896AEF" w:rsidRPr="00914AE7">
        <w:rPr>
          <w:highlight w:val="cyan"/>
        </w:rPr>
        <w:t xml:space="preserve"> às 11h59min.</w:t>
      </w:r>
    </w:p>
    <w:p w:rsidR="006B57DE" w:rsidRDefault="00E939A2" w:rsidP="006B57DE">
      <w:pPr>
        <w:spacing w:after="120" w:line="240" w:lineRule="auto"/>
        <w:jc w:val="both"/>
      </w:pPr>
      <w:r>
        <w:rPr>
          <w:b/>
        </w:rPr>
        <w:t>05</w:t>
      </w:r>
      <w:r w:rsidR="006B57DE" w:rsidRPr="00896AEF">
        <w:rPr>
          <w:b/>
        </w:rPr>
        <w:t>/</w:t>
      </w:r>
      <w:r w:rsidR="004115B3">
        <w:rPr>
          <w:b/>
        </w:rPr>
        <w:t>08</w:t>
      </w:r>
      <w:r w:rsidR="006B57DE" w:rsidRPr="00896AEF">
        <w:rPr>
          <w:b/>
        </w:rPr>
        <w:t>/201</w:t>
      </w:r>
      <w:r w:rsidR="004115B3">
        <w:rPr>
          <w:b/>
        </w:rPr>
        <w:t>9</w:t>
      </w:r>
      <w:r w:rsidR="004115B3">
        <w:t xml:space="preserve"> início do módulo </w:t>
      </w:r>
      <w:r w:rsidR="006B57DE">
        <w:t>V</w:t>
      </w:r>
      <w:r w:rsidR="004115B3">
        <w:t>III</w:t>
      </w:r>
      <w:r w:rsidR="006B57DE" w:rsidRPr="00896AEF">
        <w:t xml:space="preserve"> – Ferramenta Agricultura de Precisão como Gerenciamento do Meio Rural – </w:t>
      </w:r>
      <w:r w:rsidR="006B57DE" w:rsidRPr="00914AE7">
        <w:rPr>
          <w:highlight w:val="cyan"/>
        </w:rPr>
        <w:t xml:space="preserve">Avaliação: </w:t>
      </w:r>
      <w:r>
        <w:rPr>
          <w:highlight w:val="cyan"/>
        </w:rPr>
        <w:t>30</w:t>
      </w:r>
      <w:r w:rsidR="006B57DE" w:rsidRPr="00914AE7">
        <w:rPr>
          <w:highlight w:val="cyan"/>
        </w:rPr>
        <w:t>/</w:t>
      </w:r>
      <w:r w:rsidR="004115B3">
        <w:rPr>
          <w:highlight w:val="cyan"/>
        </w:rPr>
        <w:t>0</w:t>
      </w:r>
      <w:r>
        <w:rPr>
          <w:highlight w:val="cyan"/>
        </w:rPr>
        <w:t>8</w:t>
      </w:r>
      <w:r w:rsidR="006B57DE" w:rsidRPr="00914AE7">
        <w:rPr>
          <w:highlight w:val="cyan"/>
        </w:rPr>
        <w:t>/201</w:t>
      </w:r>
      <w:r w:rsidR="004115B3">
        <w:rPr>
          <w:highlight w:val="cyan"/>
        </w:rPr>
        <w:t>9</w:t>
      </w:r>
      <w:r w:rsidR="006B57DE" w:rsidRPr="00914AE7">
        <w:rPr>
          <w:highlight w:val="cyan"/>
        </w:rPr>
        <w:t xml:space="preserve"> às 8h até </w:t>
      </w:r>
      <w:r>
        <w:rPr>
          <w:highlight w:val="cyan"/>
        </w:rPr>
        <w:t>01</w:t>
      </w:r>
      <w:r w:rsidR="006B57DE" w:rsidRPr="00914AE7">
        <w:rPr>
          <w:highlight w:val="cyan"/>
        </w:rPr>
        <w:t>/</w:t>
      </w:r>
      <w:r w:rsidR="004115B3">
        <w:rPr>
          <w:highlight w:val="cyan"/>
        </w:rPr>
        <w:t>09</w:t>
      </w:r>
      <w:r w:rsidR="006B57DE" w:rsidRPr="00914AE7">
        <w:rPr>
          <w:highlight w:val="cyan"/>
        </w:rPr>
        <w:t>/201</w:t>
      </w:r>
      <w:r w:rsidR="004115B3">
        <w:rPr>
          <w:highlight w:val="cyan"/>
        </w:rPr>
        <w:t>9</w:t>
      </w:r>
      <w:r w:rsidR="006B57DE" w:rsidRPr="00914AE7">
        <w:rPr>
          <w:highlight w:val="cyan"/>
        </w:rPr>
        <w:t xml:space="preserve"> às 11h59min.</w:t>
      </w:r>
    </w:p>
    <w:p w:rsidR="006B57DE" w:rsidRDefault="00E939A2" w:rsidP="006B57DE">
      <w:pPr>
        <w:spacing w:after="120" w:line="240" w:lineRule="auto"/>
        <w:jc w:val="both"/>
      </w:pPr>
      <w:r>
        <w:rPr>
          <w:b/>
        </w:rPr>
        <w:t>02</w:t>
      </w:r>
      <w:r w:rsidR="006B57DE" w:rsidRPr="00896AEF">
        <w:rPr>
          <w:b/>
        </w:rPr>
        <w:t>/0</w:t>
      </w:r>
      <w:r w:rsidR="006B57DE">
        <w:rPr>
          <w:b/>
        </w:rPr>
        <w:t>9</w:t>
      </w:r>
      <w:r w:rsidR="006B57DE" w:rsidRPr="00896AEF">
        <w:rPr>
          <w:b/>
        </w:rPr>
        <w:t>/201</w:t>
      </w:r>
      <w:r w:rsidR="004115B3">
        <w:rPr>
          <w:b/>
        </w:rPr>
        <w:t>9</w:t>
      </w:r>
      <w:r w:rsidR="006B57DE" w:rsidRPr="00896AEF">
        <w:t xml:space="preserve"> início do módulo I</w:t>
      </w:r>
      <w:r w:rsidR="004115B3">
        <w:t>X</w:t>
      </w:r>
      <w:r w:rsidR="006B57DE" w:rsidRPr="00896AEF">
        <w:t xml:space="preserve"> – Gestão da Qualidade: uma Visão para Grãos e Sementes – </w:t>
      </w:r>
      <w:r w:rsidR="006B57DE" w:rsidRPr="00914AE7">
        <w:rPr>
          <w:highlight w:val="cyan"/>
        </w:rPr>
        <w:t xml:space="preserve">Avaliação: </w:t>
      </w:r>
      <w:r>
        <w:rPr>
          <w:highlight w:val="cyan"/>
        </w:rPr>
        <w:t>2</w:t>
      </w:r>
      <w:r w:rsidR="004115B3">
        <w:rPr>
          <w:highlight w:val="cyan"/>
        </w:rPr>
        <w:t>8</w:t>
      </w:r>
      <w:r w:rsidR="006B57DE" w:rsidRPr="00914AE7">
        <w:rPr>
          <w:highlight w:val="cyan"/>
        </w:rPr>
        <w:t>/0</w:t>
      </w:r>
      <w:r>
        <w:rPr>
          <w:highlight w:val="cyan"/>
        </w:rPr>
        <w:t>9</w:t>
      </w:r>
      <w:r w:rsidR="006B57DE" w:rsidRPr="00914AE7">
        <w:rPr>
          <w:highlight w:val="cyan"/>
        </w:rPr>
        <w:t>/201</w:t>
      </w:r>
      <w:r w:rsidR="004115B3">
        <w:rPr>
          <w:highlight w:val="cyan"/>
        </w:rPr>
        <w:t>9</w:t>
      </w:r>
      <w:r w:rsidR="006B57DE" w:rsidRPr="00914AE7">
        <w:rPr>
          <w:highlight w:val="cyan"/>
        </w:rPr>
        <w:t xml:space="preserve"> às 8h até </w:t>
      </w:r>
      <w:r>
        <w:rPr>
          <w:highlight w:val="cyan"/>
        </w:rPr>
        <w:t>3</w:t>
      </w:r>
      <w:r w:rsidR="004115B3">
        <w:rPr>
          <w:highlight w:val="cyan"/>
        </w:rPr>
        <w:t>0</w:t>
      </w:r>
      <w:r w:rsidR="006B57DE" w:rsidRPr="00914AE7">
        <w:rPr>
          <w:highlight w:val="cyan"/>
        </w:rPr>
        <w:t>/</w:t>
      </w:r>
      <w:r>
        <w:rPr>
          <w:highlight w:val="cyan"/>
        </w:rPr>
        <w:t>09/</w:t>
      </w:r>
      <w:bookmarkStart w:id="0" w:name="_GoBack"/>
      <w:bookmarkEnd w:id="0"/>
      <w:r w:rsidR="006B57DE" w:rsidRPr="00914AE7">
        <w:rPr>
          <w:highlight w:val="cyan"/>
        </w:rPr>
        <w:t>201</w:t>
      </w:r>
      <w:r w:rsidR="004115B3">
        <w:rPr>
          <w:highlight w:val="cyan"/>
        </w:rPr>
        <w:t>9</w:t>
      </w:r>
      <w:r w:rsidR="006B57DE" w:rsidRPr="00914AE7">
        <w:rPr>
          <w:highlight w:val="cyan"/>
        </w:rPr>
        <w:t xml:space="preserve"> às 11h59min.</w:t>
      </w:r>
    </w:p>
    <w:p w:rsidR="005A7760" w:rsidRPr="00896AEF" w:rsidRDefault="00737126" w:rsidP="009E5C1D">
      <w:pPr>
        <w:pStyle w:val="ecxmsonormal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 w:rsidRPr="00896AEF">
        <w:rPr>
          <w:rFonts w:ascii="Calibri" w:hAnsi="Calibri"/>
          <w:b/>
          <w:sz w:val="22"/>
          <w:szCs w:val="22"/>
          <w:u w:val="single"/>
        </w:rPr>
        <w:t> Datas importantes</w:t>
      </w:r>
      <w:r w:rsidR="00377F6D" w:rsidRPr="00896AEF">
        <w:rPr>
          <w:rFonts w:ascii="Calibri" w:hAnsi="Calibri"/>
          <w:b/>
          <w:sz w:val="22"/>
          <w:szCs w:val="22"/>
          <w:u w:val="single"/>
        </w:rPr>
        <w:t>:</w:t>
      </w:r>
    </w:p>
    <w:p w:rsidR="00377F6D" w:rsidRPr="00896AEF" w:rsidRDefault="00377F6D" w:rsidP="009E5C1D">
      <w:pPr>
        <w:spacing w:after="0" w:line="240" w:lineRule="auto"/>
        <w:ind w:firstLine="708"/>
        <w:jc w:val="both"/>
      </w:pPr>
      <w:r w:rsidRPr="00896AEF">
        <w:t xml:space="preserve">Entrega da proposta do TCC: até </w:t>
      </w:r>
      <w:r w:rsidR="00597C5E" w:rsidRPr="00597C5E">
        <w:rPr>
          <w:highlight w:val="cyan"/>
        </w:rPr>
        <w:t>15</w:t>
      </w:r>
      <w:r w:rsidRPr="00597C5E">
        <w:rPr>
          <w:highlight w:val="cyan"/>
        </w:rPr>
        <w:t xml:space="preserve"> </w:t>
      </w:r>
      <w:r w:rsidRPr="00914AE7">
        <w:rPr>
          <w:highlight w:val="cyan"/>
        </w:rPr>
        <w:t xml:space="preserve">de </w:t>
      </w:r>
      <w:r w:rsidR="00A2675D">
        <w:rPr>
          <w:highlight w:val="cyan"/>
        </w:rPr>
        <w:t>outubro</w:t>
      </w:r>
      <w:r w:rsidRPr="00896AEF">
        <w:t xml:space="preserve"> de 201</w:t>
      </w:r>
      <w:r w:rsidR="00144EF9">
        <w:t>8</w:t>
      </w:r>
    </w:p>
    <w:p w:rsidR="005A7760" w:rsidRPr="00896AEF" w:rsidRDefault="005A7760" w:rsidP="009E5C1D">
      <w:pPr>
        <w:spacing w:after="0" w:line="240" w:lineRule="auto"/>
        <w:ind w:firstLine="708"/>
        <w:jc w:val="both"/>
      </w:pPr>
      <w:r w:rsidRPr="00896AEF">
        <w:t>Ent</w:t>
      </w:r>
      <w:r w:rsidR="00AE35BA" w:rsidRPr="00896AEF">
        <w:t xml:space="preserve">rega da </w:t>
      </w:r>
      <w:r w:rsidR="00E83F04" w:rsidRPr="00896AEF">
        <w:t xml:space="preserve">1ª </w:t>
      </w:r>
      <w:r w:rsidR="00AE35BA" w:rsidRPr="00896AEF">
        <w:t xml:space="preserve">versão parcial do TCC: </w:t>
      </w:r>
      <w:r w:rsidR="00A2675D" w:rsidRPr="00A2675D">
        <w:rPr>
          <w:highlight w:val="cyan"/>
        </w:rPr>
        <w:t>30</w:t>
      </w:r>
      <w:r w:rsidR="00B9204D" w:rsidRPr="00A2675D">
        <w:rPr>
          <w:rFonts w:cs="Arial"/>
          <w:highlight w:val="cyan"/>
        </w:rPr>
        <w:t xml:space="preserve"> </w:t>
      </w:r>
      <w:r w:rsidR="00B9204D" w:rsidRPr="00914AE7">
        <w:rPr>
          <w:rFonts w:cs="Arial"/>
          <w:highlight w:val="cyan"/>
        </w:rPr>
        <w:t xml:space="preserve">de </w:t>
      </w:r>
      <w:r w:rsidR="00597C5E">
        <w:rPr>
          <w:rFonts w:cs="Arial"/>
          <w:highlight w:val="cyan"/>
        </w:rPr>
        <w:t>março</w:t>
      </w:r>
      <w:r w:rsidR="00B9204D" w:rsidRPr="00896AEF">
        <w:rPr>
          <w:rFonts w:cs="Arial"/>
        </w:rPr>
        <w:t xml:space="preserve"> de 201</w:t>
      </w:r>
      <w:r w:rsidR="00144EF9">
        <w:rPr>
          <w:rFonts w:cs="Arial"/>
        </w:rPr>
        <w:t>9</w:t>
      </w:r>
    </w:p>
    <w:p w:rsidR="00E83F04" w:rsidRPr="00896AEF" w:rsidRDefault="00E83F04" w:rsidP="009E5C1D">
      <w:pPr>
        <w:spacing w:after="0" w:line="240" w:lineRule="auto"/>
        <w:ind w:firstLine="708"/>
        <w:jc w:val="both"/>
      </w:pPr>
      <w:r w:rsidRPr="00896AEF">
        <w:t xml:space="preserve">Entrega da 2ª versão parcial do TCC: </w:t>
      </w:r>
      <w:r w:rsidR="00F82FD7" w:rsidRPr="00914AE7">
        <w:rPr>
          <w:highlight w:val="cyan"/>
        </w:rPr>
        <w:t>0</w:t>
      </w:r>
      <w:r w:rsidR="00B9204D" w:rsidRPr="00914AE7">
        <w:rPr>
          <w:rFonts w:cs="Arial"/>
          <w:highlight w:val="cyan"/>
        </w:rPr>
        <w:t>1</w:t>
      </w:r>
      <w:r w:rsidR="00A56BD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julho</w:t>
      </w:r>
      <w:r w:rsidR="00B9204D" w:rsidRPr="00896AEF">
        <w:rPr>
          <w:rFonts w:cs="Arial"/>
        </w:rPr>
        <w:t xml:space="preserve"> de 201</w:t>
      </w:r>
      <w:r w:rsidR="00144EF9">
        <w:rPr>
          <w:rFonts w:cs="Arial"/>
        </w:rPr>
        <w:t>9</w:t>
      </w:r>
    </w:p>
    <w:p w:rsidR="00A639C0" w:rsidRPr="00896AEF" w:rsidRDefault="00A639C0" w:rsidP="00A639C0">
      <w:pPr>
        <w:spacing w:after="0" w:line="240" w:lineRule="auto"/>
        <w:ind w:firstLine="708"/>
        <w:jc w:val="both"/>
      </w:pPr>
      <w:r w:rsidRPr="00896AEF">
        <w:t xml:space="preserve">Data para indicação da banca e envio do título do trabalho: </w:t>
      </w:r>
      <w:r w:rsidR="00051233" w:rsidRPr="00914AE7">
        <w:rPr>
          <w:highlight w:val="cyan"/>
        </w:rPr>
        <w:t>20</w:t>
      </w:r>
      <w:r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setembro</w:t>
      </w:r>
      <w:r w:rsidRPr="00896AEF">
        <w:rPr>
          <w:rFonts w:cs="Arial"/>
        </w:rPr>
        <w:t xml:space="preserve"> de 201</w:t>
      </w:r>
      <w:r w:rsidR="00144EF9">
        <w:rPr>
          <w:rFonts w:cs="Arial"/>
        </w:rPr>
        <w:t>9</w:t>
      </w:r>
    </w:p>
    <w:p w:rsidR="005A7760" w:rsidRPr="00896AEF" w:rsidRDefault="005A7760" w:rsidP="009E5C1D">
      <w:pPr>
        <w:spacing w:after="0" w:line="240" w:lineRule="auto"/>
        <w:ind w:firstLine="708"/>
        <w:jc w:val="both"/>
      </w:pPr>
      <w:r w:rsidRPr="00896AEF">
        <w:t>Entrega da versão final</w:t>
      </w:r>
      <w:r w:rsidR="009E5C1D" w:rsidRPr="00896AEF">
        <w:t xml:space="preserve"> do TC</w:t>
      </w:r>
      <w:r w:rsidRPr="00896AEF">
        <w:t>C</w:t>
      </w:r>
      <w:r w:rsidR="009B7206" w:rsidRPr="00896AEF">
        <w:t xml:space="preserve"> para a banca: </w:t>
      </w:r>
      <w:r w:rsidR="00597C5E" w:rsidRPr="00597C5E">
        <w:rPr>
          <w:highlight w:val="cyan"/>
        </w:rPr>
        <w:t>10</w:t>
      </w:r>
      <w:r w:rsidR="00A56BD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outubro</w:t>
      </w:r>
      <w:r w:rsidR="00A56BDD" w:rsidRPr="00896AEF">
        <w:rPr>
          <w:rFonts w:cs="Arial"/>
        </w:rPr>
        <w:t xml:space="preserve"> de 201</w:t>
      </w:r>
      <w:r w:rsidR="00144EF9">
        <w:rPr>
          <w:rFonts w:cs="Arial"/>
        </w:rPr>
        <w:t>9</w:t>
      </w:r>
    </w:p>
    <w:p w:rsidR="005A7760" w:rsidRPr="00896AEF" w:rsidRDefault="005A7760" w:rsidP="005A7760">
      <w:pPr>
        <w:spacing w:after="0" w:line="240" w:lineRule="auto"/>
        <w:jc w:val="both"/>
      </w:pPr>
    </w:p>
    <w:p w:rsidR="005A7760" w:rsidRPr="00914AE7" w:rsidRDefault="005A7760" w:rsidP="009E5C1D">
      <w:pPr>
        <w:spacing w:after="0" w:line="240" w:lineRule="auto"/>
        <w:ind w:firstLine="708"/>
        <w:jc w:val="both"/>
        <w:rPr>
          <w:color w:val="FF0000"/>
        </w:rPr>
      </w:pPr>
      <w:r w:rsidRPr="00914AE7">
        <w:rPr>
          <w:bCs/>
          <w:color w:val="FF0000"/>
          <w:u w:val="single"/>
        </w:rPr>
        <w:t>Data provável do encontro presencial</w:t>
      </w:r>
      <w:r w:rsidR="009E5C1D" w:rsidRPr="00914AE7">
        <w:rPr>
          <w:bCs/>
          <w:color w:val="FF0000"/>
        </w:rPr>
        <w:t xml:space="preserve">: </w:t>
      </w:r>
      <w:r w:rsidR="00051233" w:rsidRPr="00914AE7">
        <w:rPr>
          <w:bCs/>
          <w:color w:val="FF0000"/>
        </w:rPr>
        <w:t>0</w:t>
      </w:r>
      <w:r w:rsidR="0005411B">
        <w:rPr>
          <w:bCs/>
          <w:color w:val="FF0000"/>
        </w:rPr>
        <w:t>4</w:t>
      </w:r>
      <w:r w:rsidR="000231C5" w:rsidRPr="00914AE7">
        <w:rPr>
          <w:bCs/>
          <w:color w:val="FF0000"/>
        </w:rPr>
        <w:t xml:space="preserve"> a </w:t>
      </w:r>
      <w:r w:rsidR="000D0A02">
        <w:rPr>
          <w:bCs/>
          <w:color w:val="FF0000"/>
        </w:rPr>
        <w:t>0</w:t>
      </w:r>
      <w:r w:rsidR="0005411B">
        <w:rPr>
          <w:bCs/>
          <w:color w:val="FF0000"/>
        </w:rPr>
        <w:t>8</w:t>
      </w:r>
      <w:r w:rsidR="00A56BDD" w:rsidRPr="00914AE7">
        <w:rPr>
          <w:color w:val="FF0000"/>
        </w:rPr>
        <w:t xml:space="preserve"> de </w:t>
      </w:r>
      <w:r w:rsidR="00597C5E">
        <w:rPr>
          <w:color w:val="FF0000"/>
        </w:rPr>
        <w:t>novemb</w:t>
      </w:r>
      <w:r w:rsidR="000D0A02">
        <w:rPr>
          <w:color w:val="FF0000"/>
        </w:rPr>
        <w:t>ro de</w:t>
      </w:r>
      <w:r w:rsidR="00A56BDD" w:rsidRPr="00914AE7">
        <w:rPr>
          <w:color w:val="FF0000"/>
        </w:rPr>
        <w:t xml:space="preserve"> 201</w:t>
      </w:r>
      <w:r w:rsidR="00144EF9">
        <w:rPr>
          <w:color w:val="FF0000"/>
        </w:rPr>
        <w:t>9</w:t>
      </w:r>
    </w:p>
    <w:p w:rsidR="00914AE7" w:rsidRPr="00896AEF" w:rsidRDefault="00914AE7" w:rsidP="009E5C1D">
      <w:pPr>
        <w:spacing w:after="0" w:line="240" w:lineRule="auto"/>
        <w:ind w:firstLine="708"/>
        <w:jc w:val="both"/>
      </w:pPr>
    </w:p>
    <w:p w:rsidR="005A7760" w:rsidRPr="00896AEF" w:rsidRDefault="005A7760" w:rsidP="005A7760">
      <w:pPr>
        <w:spacing w:after="0" w:line="240" w:lineRule="auto"/>
        <w:jc w:val="both"/>
        <w:rPr>
          <w:bCs/>
        </w:rPr>
      </w:pPr>
      <w:r w:rsidRPr="00896AEF">
        <w:rPr>
          <w:bCs/>
          <w:u w:val="single"/>
        </w:rPr>
        <w:t>Atividades previstas para o encontro presencial</w:t>
      </w:r>
      <w:r w:rsidRPr="00896AEF">
        <w:rPr>
          <w:bCs/>
        </w:rPr>
        <w:t>:</w:t>
      </w:r>
      <w:r w:rsidR="00896AEF" w:rsidRPr="00896AEF">
        <w:rPr>
          <w:bCs/>
        </w:rPr>
        <w:t xml:space="preserve"> visita(s), aulas práticas, palestras, p</w:t>
      </w:r>
      <w:r w:rsidRPr="00896AEF">
        <w:rPr>
          <w:bCs/>
        </w:rPr>
        <w:t xml:space="preserve">rova escrita </w:t>
      </w:r>
      <w:r w:rsidR="00896AEF" w:rsidRPr="00896AEF">
        <w:rPr>
          <w:bCs/>
        </w:rPr>
        <w:t xml:space="preserve">(segunda avaliação) </w:t>
      </w:r>
      <w:r w:rsidRPr="00896AEF">
        <w:rPr>
          <w:bCs/>
        </w:rPr>
        <w:t>e defesa dos trabalhos de conclusão</w:t>
      </w:r>
      <w:r w:rsidR="00896AEF" w:rsidRPr="00896AEF">
        <w:rPr>
          <w:bCs/>
        </w:rPr>
        <w:t xml:space="preserve"> de curso</w:t>
      </w:r>
      <w:r w:rsidRPr="00896AEF">
        <w:rPr>
          <w:bCs/>
        </w:rPr>
        <w:t xml:space="preserve">. </w:t>
      </w:r>
    </w:p>
    <w:p w:rsidR="005A7760" w:rsidRPr="00896AEF" w:rsidRDefault="005A7760" w:rsidP="005A7760">
      <w:pPr>
        <w:spacing w:after="0" w:line="240" w:lineRule="auto"/>
        <w:jc w:val="both"/>
        <w:rPr>
          <w:b/>
          <w:bCs/>
        </w:rPr>
      </w:pPr>
      <w:r w:rsidRPr="00896AEF">
        <w:rPr>
          <w:bCs/>
        </w:rPr>
        <w:t>Outras atividades e cronograma serão definidos oportunamente.</w:t>
      </w:r>
    </w:p>
    <w:sectPr w:rsidR="005A7760" w:rsidRPr="00896AEF" w:rsidSect="002C3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760"/>
    <w:rsid w:val="00011E63"/>
    <w:rsid w:val="000231C5"/>
    <w:rsid w:val="000264F2"/>
    <w:rsid w:val="00027DD5"/>
    <w:rsid w:val="00043374"/>
    <w:rsid w:val="00044D07"/>
    <w:rsid w:val="00046E79"/>
    <w:rsid w:val="00050CCE"/>
    <w:rsid w:val="00051233"/>
    <w:rsid w:val="0005411B"/>
    <w:rsid w:val="00057994"/>
    <w:rsid w:val="000873E6"/>
    <w:rsid w:val="000A5292"/>
    <w:rsid w:val="000B5738"/>
    <w:rsid w:val="000C660F"/>
    <w:rsid w:val="000D0A02"/>
    <w:rsid w:val="000D478A"/>
    <w:rsid w:val="000F4998"/>
    <w:rsid w:val="00104E8C"/>
    <w:rsid w:val="0012094F"/>
    <w:rsid w:val="00122DF2"/>
    <w:rsid w:val="00133F01"/>
    <w:rsid w:val="00137C4B"/>
    <w:rsid w:val="00144EF9"/>
    <w:rsid w:val="00145096"/>
    <w:rsid w:val="00163E41"/>
    <w:rsid w:val="00175716"/>
    <w:rsid w:val="001845A7"/>
    <w:rsid w:val="001862A8"/>
    <w:rsid w:val="00186A72"/>
    <w:rsid w:val="001A127D"/>
    <w:rsid w:val="001C3CD5"/>
    <w:rsid w:val="001C7155"/>
    <w:rsid w:val="001D6C8A"/>
    <w:rsid w:val="001F0BE6"/>
    <w:rsid w:val="00210715"/>
    <w:rsid w:val="002277EE"/>
    <w:rsid w:val="002432D9"/>
    <w:rsid w:val="00245EB8"/>
    <w:rsid w:val="002550EC"/>
    <w:rsid w:val="00255887"/>
    <w:rsid w:val="002600FA"/>
    <w:rsid w:val="00281FE6"/>
    <w:rsid w:val="00292FED"/>
    <w:rsid w:val="002A3A52"/>
    <w:rsid w:val="002C35D9"/>
    <w:rsid w:val="002C59BD"/>
    <w:rsid w:val="002C5F77"/>
    <w:rsid w:val="002D0BDE"/>
    <w:rsid w:val="002E051B"/>
    <w:rsid w:val="002F53D3"/>
    <w:rsid w:val="00303F02"/>
    <w:rsid w:val="0032035E"/>
    <w:rsid w:val="00334C2D"/>
    <w:rsid w:val="00347603"/>
    <w:rsid w:val="00360435"/>
    <w:rsid w:val="00365A9D"/>
    <w:rsid w:val="00365AD0"/>
    <w:rsid w:val="00377F6D"/>
    <w:rsid w:val="0038200A"/>
    <w:rsid w:val="00384E00"/>
    <w:rsid w:val="0039700B"/>
    <w:rsid w:val="003A397C"/>
    <w:rsid w:val="003A4EA4"/>
    <w:rsid w:val="003B36C8"/>
    <w:rsid w:val="003C5F16"/>
    <w:rsid w:val="003D747E"/>
    <w:rsid w:val="003F794A"/>
    <w:rsid w:val="004041CB"/>
    <w:rsid w:val="004115B3"/>
    <w:rsid w:val="00413616"/>
    <w:rsid w:val="00417ED1"/>
    <w:rsid w:val="0042170B"/>
    <w:rsid w:val="0042488D"/>
    <w:rsid w:val="00425EFA"/>
    <w:rsid w:val="00451BBC"/>
    <w:rsid w:val="00464B6B"/>
    <w:rsid w:val="00474E0E"/>
    <w:rsid w:val="00481404"/>
    <w:rsid w:val="004931F0"/>
    <w:rsid w:val="00493A50"/>
    <w:rsid w:val="004A1E3D"/>
    <w:rsid w:val="004A589E"/>
    <w:rsid w:val="004B3C76"/>
    <w:rsid w:val="004B66BC"/>
    <w:rsid w:val="004D0A1A"/>
    <w:rsid w:val="004D5664"/>
    <w:rsid w:val="004D7C2C"/>
    <w:rsid w:val="004E00F3"/>
    <w:rsid w:val="004E223C"/>
    <w:rsid w:val="004E798A"/>
    <w:rsid w:val="004F74BF"/>
    <w:rsid w:val="0050158C"/>
    <w:rsid w:val="00503EE1"/>
    <w:rsid w:val="00521E99"/>
    <w:rsid w:val="00523EDE"/>
    <w:rsid w:val="00527B5E"/>
    <w:rsid w:val="00531E42"/>
    <w:rsid w:val="00575E64"/>
    <w:rsid w:val="00576D67"/>
    <w:rsid w:val="005838EB"/>
    <w:rsid w:val="005848C9"/>
    <w:rsid w:val="00587752"/>
    <w:rsid w:val="00594A09"/>
    <w:rsid w:val="00597C5E"/>
    <w:rsid w:val="005A7760"/>
    <w:rsid w:val="005B0004"/>
    <w:rsid w:val="005B0652"/>
    <w:rsid w:val="005E7472"/>
    <w:rsid w:val="005F045D"/>
    <w:rsid w:val="006059B7"/>
    <w:rsid w:val="00610E47"/>
    <w:rsid w:val="00617A70"/>
    <w:rsid w:val="00620C76"/>
    <w:rsid w:val="00621C06"/>
    <w:rsid w:val="00624DBC"/>
    <w:rsid w:val="0064623C"/>
    <w:rsid w:val="00651FE2"/>
    <w:rsid w:val="00665EFA"/>
    <w:rsid w:val="00686DA1"/>
    <w:rsid w:val="00690A4A"/>
    <w:rsid w:val="0069691A"/>
    <w:rsid w:val="006B57DE"/>
    <w:rsid w:val="006E0364"/>
    <w:rsid w:val="006E21E4"/>
    <w:rsid w:val="006E5E0F"/>
    <w:rsid w:val="006F5806"/>
    <w:rsid w:val="007074B3"/>
    <w:rsid w:val="007122CC"/>
    <w:rsid w:val="0071732B"/>
    <w:rsid w:val="007173AD"/>
    <w:rsid w:val="00737126"/>
    <w:rsid w:val="00740CDC"/>
    <w:rsid w:val="00750094"/>
    <w:rsid w:val="00753B4F"/>
    <w:rsid w:val="007574F1"/>
    <w:rsid w:val="00762A68"/>
    <w:rsid w:val="007735DF"/>
    <w:rsid w:val="00775555"/>
    <w:rsid w:val="007759BE"/>
    <w:rsid w:val="00776FC2"/>
    <w:rsid w:val="007835C5"/>
    <w:rsid w:val="00792602"/>
    <w:rsid w:val="00793749"/>
    <w:rsid w:val="007B53F2"/>
    <w:rsid w:val="007C03C4"/>
    <w:rsid w:val="007C3FD1"/>
    <w:rsid w:val="007C4EAF"/>
    <w:rsid w:val="007D0CC6"/>
    <w:rsid w:val="007D36F4"/>
    <w:rsid w:val="007F181D"/>
    <w:rsid w:val="007F7B6D"/>
    <w:rsid w:val="00805D45"/>
    <w:rsid w:val="008213B3"/>
    <w:rsid w:val="00826464"/>
    <w:rsid w:val="008442C6"/>
    <w:rsid w:val="008963B4"/>
    <w:rsid w:val="00896AEF"/>
    <w:rsid w:val="008A0D80"/>
    <w:rsid w:val="008A0E87"/>
    <w:rsid w:val="008A5D1D"/>
    <w:rsid w:val="008B2239"/>
    <w:rsid w:val="008B5922"/>
    <w:rsid w:val="008C54E6"/>
    <w:rsid w:val="008D5098"/>
    <w:rsid w:val="008D6461"/>
    <w:rsid w:val="008E1D3A"/>
    <w:rsid w:val="008E5C21"/>
    <w:rsid w:val="008E70B7"/>
    <w:rsid w:val="008F56B8"/>
    <w:rsid w:val="008F57BD"/>
    <w:rsid w:val="008F6194"/>
    <w:rsid w:val="009111CE"/>
    <w:rsid w:val="0091370A"/>
    <w:rsid w:val="00914AE7"/>
    <w:rsid w:val="00915228"/>
    <w:rsid w:val="0093417B"/>
    <w:rsid w:val="009448A7"/>
    <w:rsid w:val="00946A2E"/>
    <w:rsid w:val="00951C3F"/>
    <w:rsid w:val="0095278A"/>
    <w:rsid w:val="00953F1C"/>
    <w:rsid w:val="009577F6"/>
    <w:rsid w:val="0096100D"/>
    <w:rsid w:val="00970A31"/>
    <w:rsid w:val="00971FC6"/>
    <w:rsid w:val="00974CDC"/>
    <w:rsid w:val="00976006"/>
    <w:rsid w:val="00981CBD"/>
    <w:rsid w:val="00986777"/>
    <w:rsid w:val="009A360B"/>
    <w:rsid w:val="009A4E55"/>
    <w:rsid w:val="009B7206"/>
    <w:rsid w:val="009C12BF"/>
    <w:rsid w:val="009D3932"/>
    <w:rsid w:val="009E5C1D"/>
    <w:rsid w:val="009E6BC6"/>
    <w:rsid w:val="009E724F"/>
    <w:rsid w:val="009E7553"/>
    <w:rsid w:val="009F061D"/>
    <w:rsid w:val="009F4831"/>
    <w:rsid w:val="00A01B8F"/>
    <w:rsid w:val="00A0792D"/>
    <w:rsid w:val="00A07F00"/>
    <w:rsid w:val="00A2675D"/>
    <w:rsid w:val="00A26A94"/>
    <w:rsid w:val="00A461A8"/>
    <w:rsid w:val="00A472F0"/>
    <w:rsid w:val="00A5674B"/>
    <w:rsid w:val="00A56BDD"/>
    <w:rsid w:val="00A639C0"/>
    <w:rsid w:val="00A658D5"/>
    <w:rsid w:val="00A66B1E"/>
    <w:rsid w:val="00A75A40"/>
    <w:rsid w:val="00AB0850"/>
    <w:rsid w:val="00AB5397"/>
    <w:rsid w:val="00AC266E"/>
    <w:rsid w:val="00AC616A"/>
    <w:rsid w:val="00AD22CA"/>
    <w:rsid w:val="00AD3387"/>
    <w:rsid w:val="00AD3FFC"/>
    <w:rsid w:val="00AD69FB"/>
    <w:rsid w:val="00AE35BA"/>
    <w:rsid w:val="00AF1209"/>
    <w:rsid w:val="00AF29D1"/>
    <w:rsid w:val="00AF54EA"/>
    <w:rsid w:val="00AF621F"/>
    <w:rsid w:val="00AF67B7"/>
    <w:rsid w:val="00B15E7C"/>
    <w:rsid w:val="00B21152"/>
    <w:rsid w:val="00B30F4F"/>
    <w:rsid w:val="00B31D7F"/>
    <w:rsid w:val="00B52031"/>
    <w:rsid w:val="00B56163"/>
    <w:rsid w:val="00B7075A"/>
    <w:rsid w:val="00B9204D"/>
    <w:rsid w:val="00B97F83"/>
    <w:rsid w:val="00BA274C"/>
    <w:rsid w:val="00BB2F5B"/>
    <w:rsid w:val="00BB330E"/>
    <w:rsid w:val="00BB4DDF"/>
    <w:rsid w:val="00BC3CFB"/>
    <w:rsid w:val="00BD4953"/>
    <w:rsid w:val="00BD537A"/>
    <w:rsid w:val="00BE2FD2"/>
    <w:rsid w:val="00BE3348"/>
    <w:rsid w:val="00BE72C3"/>
    <w:rsid w:val="00BF0464"/>
    <w:rsid w:val="00BF3260"/>
    <w:rsid w:val="00C02356"/>
    <w:rsid w:val="00C13543"/>
    <w:rsid w:val="00C13BF2"/>
    <w:rsid w:val="00C20B11"/>
    <w:rsid w:val="00C27F19"/>
    <w:rsid w:val="00C334A2"/>
    <w:rsid w:val="00C42301"/>
    <w:rsid w:val="00C448FB"/>
    <w:rsid w:val="00C4764E"/>
    <w:rsid w:val="00CA2BC5"/>
    <w:rsid w:val="00CE13AB"/>
    <w:rsid w:val="00CE29AA"/>
    <w:rsid w:val="00CE7E8F"/>
    <w:rsid w:val="00CF14FD"/>
    <w:rsid w:val="00CF2BA1"/>
    <w:rsid w:val="00CF745E"/>
    <w:rsid w:val="00D021E3"/>
    <w:rsid w:val="00D04AB4"/>
    <w:rsid w:val="00D0544C"/>
    <w:rsid w:val="00D27AF3"/>
    <w:rsid w:val="00D4447E"/>
    <w:rsid w:val="00D50EB0"/>
    <w:rsid w:val="00D77436"/>
    <w:rsid w:val="00D80555"/>
    <w:rsid w:val="00D8089B"/>
    <w:rsid w:val="00D843CE"/>
    <w:rsid w:val="00D849FA"/>
    <w:rsid w:val="00D84C91"/>
    <w:rsid w:val="00DA1D2A"/>
    <w:rsid w:val="00DA3050"/>
    <w:rsid w:val="00DB5FBF"/>
    <w:rsid w:val="00DD116C"/>
    <w:rsid w:val="00DD5BFD"/>
    <w:rsid w:val="00DE482F"/>
    <w:rsid w:val="00DE683A"/>
    <w:rsid w:val="00DE6F07"/>
    <w:rsid w:val="00DF10E0"/>
    <w:rsid w:val="00DF4C2C"/>
    <w:rsid w:val="00DF750D"/>
    <w:rsid w:val="00E00184"/>
    <w:rsid w:val="00E10952"/>
    <w:rsid w:val="00E16B2C"/>
    <w:rsid w:val="00E2771D"/>
    <w:rsid w:val="00E33AE8"/>
    <w:rsid w:val="00E550DC"/>
    <w:rsid w:val="00E70B32"/>
    <w:rsid w:val="00E70EFE"/>
    <w:rsid w:val="00E72DE2"/>
    <w:rsid w:val="00E75AA8"/>
    <w:rsid w:val="00E83F04"/>
    <w:rsid w:val="00E933EE"/>
    <w:rsid w:val="00E93834"/>
    <w:rsid w:val="00E939A2"/>
    <w:rsid w:val="00EA0EB4"/>
    <w:rsid w:val="00EA1F6F"/>
    <w:rsid w:val="00EA582A"/>
    <w:rsid w:val="00EA75F2"/>
    <w:rsid w:val="00EB545A"/>
    <w:rsid w:val="00EC3272"/>
    <w:rsid w:val="00EF1732"/>
    <w:rsid w:val="00EF31F4"/>
    <w:rsid w:val="00EF5E4C"/>
    <w:rsid w:val="00EF6BCC"/>
    <w:rsid w:val="00F00442"/>
    <w:rsid w:val="00F209CF"/>
    <w:rsid w:val="00F31531"/>
    <w:rsid w:val="00F316B5"/>
    <w:rsid w:val="00F3478D"/>
    <w:rsid w:val="00F37818"/>
    <w:rsid w:val="00F43DA8"/>
    <w:rsid w:val="00F52DB4"/>
    <w:rsid w:val="00F54660"/>
    <w:rsid w:val="00F669FD"/>
    <w:rsid w:val="00F67E63"/>
    <w:rsid w:val="00F70961"/>
    <w:rsid w:val="00F71475"/>
    <w:rsid w:val="00F75999"/>
    <w:rsid w:val="00F8233C"/>
    <w:rsid w:val="00F82FD7"/>
    <w:rsid w:val="00F91BE5"/>
    <w:rsid w:val="00FA027A"/>
    <w:rsid w:val="00FA4786"/>
    <w:rsid w:val="00FA7F7A"/>
    <w:rsid w:val="00FB3C2B"/>
    <w:rsid w:val="00FC5901"/>
    <w:rsid w:val="00FE0610"/>
    <w:rsid w:val="00FE120A"/>
    <w:rsid w:val="00FE1AD4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AFDBEE-425A-4AA3-8312-E250172B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qFormat/>
    <w:rsid w:val="00FA4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A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737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A4786"/>
    <w:rPr>
      <w:b/>
      <w:bCs/>
      <w:sz w:val="36"/>
      <w:szCs w:val="36"/>
    </w:rPr>
  </w:style>
  <w:style w:type="character" w:styleId="Hyperlink">
    <w:name w:val="Hyperlink"/>
    <w:basedOn w:val="Fontepargpadro"/>
    <w:rsid w:val="00FA4786"/>
    <w:rPr>
      <w:color w:val="0000FF"/>
      <w:u w:val="single"/>
    </w:rPr>
  </w:style>
  <w:style w:type="paragraph" w:customStyle="1" w:styleId="c1">
    <w:name w:val="c1"/>
    <w:basedOn w:val="Normal"/>
    <w:rsid w:val="00FA4786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itulo">
    <w:name w:val="titulo"/>
    <w:basedOn w:val="Normal"/>
    <w:rsid w:val="00FA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FA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A127D"/>
    <w:rPr>
      <w:b/>
      <w:bCs/>
    </w:rPr>
  </w:style>
  <w:style w:type="character" w:customStyle="1" w:styleId="blockemailwithname2">
    <w:name w:val="blockemailwithname2"/>
    <w:basedOn w:val="Fontepargpadro"/>
    <w:rsid w:val="008A0D80"/>
    <w:rPr>
      <w:color w:val="2A2A2A"/>
    </w:rPr>
  </w:style>
  <w:style w:type="character" w:customStyle="1" w:styleId="blockemailnoname2">
    <w:name w:val="blockemailnoname2"/>
    <w:basedOn w:val="Fontepargpadro"/>
    <w:rsid w:val="008A0D80"/>
    <w:rPr>
      <w:color w:val="2A2A2A"/>
    </w:rPr>
  </w:style>
  <w:style w:type="character" w:customStyle="1" w:styleId="st">
    <w:name w:val="st"/>
    <w:basedOn w:val="Fontepargpadro"/>
    <w:rsid w:val="00A66B1E"/>
  </w:style>
  <w:style w:type="table" w:styleId="Tabelacomgrade">
    <w:name w:val="Table Grid"/>
    <w:basedOn w:val="Tabelanormal"/>
    <w:rsid w:val="009E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5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77F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Felipe</dc:creator>
  <cp:lastModifiedBy>Usuário</cp:lastModifiedBy>
  <cp:revision>7</cp:revision>
  <dcterms:created xsi:type="dcterms:W3CDTF">2018-06-18T19:04:00Z</dcterms:created>
  <dcterms:modified xsi:type="dcterms:W3CDTF">2018-06-19T17:23:00Z</dcterms:modified>
</cp:coreProperties>
</file>