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EA2E68" w:rsidRPr="00EA2E68">
                  <w:rPr>
                    <w:rStyle w:val="TtuloChar"/>
                  </w:rPr>
                  <w:t>OLERICULTURA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D53F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67B11" w:rsidRPr="00967B11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A2E68" w:rsidRPr="00EA2E68">
                  <w:rPr>
                    <w:rStyle w:val="Rogers2Char"/>
                  </w:rPr>
                  <w:t>Carlos Rogério Mauch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967B11" w:rsidRPr="00967B11">
                  <w:rPr>
                    <w:rFonts w:ascii="Arial" w:hAnsi="Arial" w:cs="Arial"/>
                    <w:sz w:val="24"/>
                  </w:rPr>
                  <w:t>Fertilidade do solo, Agrometeorologia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A2E68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Estudo aprofundado dos sistemas de produção que permitam desenvolver a capacidade do aluno para adotar métodos de propagação, sistemas de condução e práticas culturais adequados à produção de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hortaliças.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EA2E68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Estudo aprofundado de técnicas de cultivo de tomate, batata, morangueiro, pepino, melão, melancia, abóboras, cebola, alho, alface e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cenoura.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A2E68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Estudo das relações econômicas, do efeito dos fatores abióticos e bióticos que afetam o crescimento e o desenvolvimento das plantas, e das técnicas de cultivo adotadas na produção de Solanáceas (tomate, batata), Rosácea (morangueiro), Cucurbitáceas (pepino, melão, melancia e abóboras),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Alliáceas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(cebola e alho),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Asterácea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(alface) e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Apiácea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(cenoura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).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Importância econômica e social, ao nível regional e nacional;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Propagação: Sistemas de semeadura direta e de produção de mudas;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Crescimento e desenvolvimento; biologia reprodutiva;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Cultivares;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Efeito dos fatores climáticos (temperatura,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termoperiodicidade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fotoperíodo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, radiação solar e umidade);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Necessidades hídricas e nutricionais; distúrbios fisiológicos e nutricionais;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Técnicas convencionais e avançadas de cultivo e manejo em sistemas de produção ao nível de campo e em ambiente protegido;</w:t>
                </w:r>
              </w:p>
              <w:p w:rsidR="003D346E" w:rsidRPr="00072857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Comercialização das espécies de hortaliças relacionadas na ementa da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disciplina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FILGUEIRA, Fernando Antônio Reis. Novo manual de olericultura: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agrotecnologia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moderna na produção e comercialização de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hortaliças .</w:t>
                </w:r>
                <w:proofErr w:type="gram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3.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Viçosa, MG: Ed. UFV, 2008.</w:t>
                </w:r>
              </w:p>
              <w:p w:rsidR="00EA2E68" w:rsidRPr="00EA2E68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ANDRIOLO, J. L. Olericultura Geral. Editora UFSM, Santa Maria, 2002, 158 p.</w:t>
                </w:r>
              </w:p>
              <w:p w:rsidR="003D346E" w:rsidRPr="001409AC" w:rsidRDefault="00EA2E68" w:rsidP="00EA2E6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FONTES, P. C. R. Olericultura: teoria e prática. Editora UFV (Universidade Federal de Viçosa).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2005.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ALVARENGA, M. A. R. Tomate. Produção em campo, em casa-de-vegetação e em 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hidroponia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. Editora UFLA, Lavras, 2004, 400 p.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CASTELLANE, P.D.; NICOLOSI, W.M.; HASEGAWA, M. (</w:t>
                </w:r>
                <w:proofErr w:type="spell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Edits</w:t>
                </w:r>
                <w:proofErr w:type="spell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.) Produção de sementes de hortaliças. FCAV/ FUNEP, Jaboticabal, 1990, 261.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FERREIRA, M.E.; CASTELLANE, P.D.; CRUZ, M.C.P. Nutrição e adubação de hortaliças. POTAFOS, 1993, 487 p.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GOTO, </w:t>
                </w:r>
                <w:proofErr w:type="gramStart"/>
                <w:r w:rsidRPr="00EA2E68">
                  <w:rPr>
                    <w:rFonts w:ascii="Arial" w:hAnsi="Arial" w:cs="Arial"/>
                    <w:sz w:val="20"/>
                    <w:szCs w:val="20"/>
                  </w:rPr>
                  <w:t>R.</w:t>
                </w:r>
                <w:proofErr w:type="gramEnd"/>
                <w:r w:rsidRPr="00EA2E68">
                  <w:rPr>
                    <w:rFonts w:ascii="Arial" w:hAnsi="Arial" w:cs="Arial"/>
                    <w:sz w:val="20"/>
                    <w:szCs w:val="20"/>
                  </w:rPr>
                  <w:t xml:space="preserve"> e TIVELLI, S.W. Produção de hortaliças em ambiente protegido: condições subtropicais. UNESP, 1998, 319 p.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MAGALHÃES, J.R. Diagnose de desordens nutricionais em hortaliças. EMBRAPA-CNPH, Documentos, 1, 1988, 64.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MAROUELLI, W.A.; CARVALLHO e SILVA, W.L.; RIBEIRO da SILVA, H. Manejo da Irrigação em Hortaliças. EMBRAPA-CNPH, Brasília, 1994, 60 p.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PEREIRA, A. S. &amp; DANIELS, J. O cultivo da batata na Região Sul do Brasil. EMBRAPA Clima Temperado, 2003, 566 p.</w:t>
                </w:r>
              </w:p>
              <w:p w:rsidR="00EA2E68" w:rsidRPr="00EA2E68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SANTOS A.M. e MEDEIROS, A.R.M. Morango. Produção. EMBRAPA. Frutas do Brasil. 2003. 81 p.</w:t>
                </w:r>
              </w:p>
              <w:p w:rsidR="003D346E" w:rsidRPr="00072857" w:rsidRDefault="00EA2E68" w:rsidP="00EA2E6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A2E68">
                  <w:rPr>
                    <w:rFonts w:ascii="Arial" w:hAnsi="Arial" w:cs="Arial"/>
                    <w:sz w:val="20"/>
                    <w:szCs w:val="20"/>
                  </w:rPr>
                  <w:t>SILVA Jr., A.A. Repolho: fitologia, fitotecnia, tecnologia alimentar e mercadologia. EMPASC, 1987, 295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A" w:rsidRDefault="00B61ECA">
      <w:r>
        <w:separator/>
      </w:r>
    </w:p>
  </w:endnote>
  <w:endnote w:type="continuationSeparator" w:id="0">
    <w:p w:rsidR="00B61ECA" w:rsidRDefault="00B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A" w:rsidRDefault="00B61ECA">
      <w:r>
        <w:separator/>
      </w:r>
    </w:p>
  </w:footnote>
  <w:footnote w:type="continuationSeparator" w:id="0">
    <w:p w:rsidR="00B61ECA" w:rsidRDefault="00B6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1551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607A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1ECA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A2E68"/>
    <w:rsid w:val="00EB56DF"/>
    <w:rsid w:val="00EB5927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9C5DA2"/>
    <w:rsid w:val="00A02A59"/>
    <w:rsid w:val="00D0392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403A-623C-4E27-93E4-A0730A40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2016-06-15T16:23:00Z</dcterms:created>
  <dcterms:modified xsi:type="dcterms:W3CDTF">2016-06-15T16:25:00Z</dcterms:modified>
</cp:coreProperties>
</file>