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B3" w:rsidRDefault="00552BB3" w:rsidP="00552BB3">
      <w:pPr>
        <w:tabs>
          <w:tab w:val="left" w:pos="567"/>
        </w:tabs>
        <w:spacing w:line="340" w:lineRule="exact"/>
        <w:jc w:val="center"/>
        <w:rPr>
          <w:b/>
          <w:sz w:val="24"/>
        </w:rPr>
      </w:pPr>
      <w:r w:rsidRPr="00A70676">
        <w:rPr>
          <w:b/>
          <w:sz w:val="24"/>
        </w:rPr>
        <w:t>PROGRAMA DE BOLSAS ACADÊMICAS - BOLSAS DE INICIAÇÃO AO ENSINO</w:t>
      </w:r>
    </w:p>
    <w:p w:rsidR="00883899" w:rsidRPr="00A70676" w:rsidRDefault="00883899" w:rsidP="00552BB3">
      <w:pPr>
        <w:tabs>
          <w:tab w:val="left" w:pos="567"/>
        </w:tabs>
        <w:spacing w:line="340" w:lineRule="exact"/>
        <w:jc w:val="center"/>
        <w:rPr>
          <w:b/>
          <w:sz w:val="24"/>
        </w:rPr>
      </w:pPr>
    </w:p>
    <w:p w:rsidR="00A522F5" w:rsidRPr="00A70676" w:rsidRDefault="00A522F5" w:rsidP="00A522F5">
      <w:pPr>
        <w:tabs>
          <w:tab w:val="left" w:pos="567"/>
        </w:tabs>
        <w:spacing w:line="340" w:lineRule="exact"/>
        <w:jc w:val="center"/>
        <w:rPr>
          <w:b/>
          <w:sz w:val="24"/>
        </w:rPr>
      </w:pPr>
      <w:r w:rsidRPr="00A70676">
        <w:rPr>
          <w:b/>
          <w:sz w:val="24"/>
        </w:rPr>
        <w:t>EDITAL DE SELEÇÃO DE PROJETOS DE ENSINO PRG Nº 001/15</w:t>
      </w:r>
      <w:r w:rsidR="00627B78">
        <w:rPr>
          <w:b/>
          <w:sz w:val="24"/>
        </w:rPr>
        <w:t xml:space="preserve"> </w:t>
      </w:r>
      <w:r w:rsidR="00627B78" w:rsidRPr="00D25FF7">
        <w:rPr>
          <w:b/>
          <w:color w:val="FF0000"/>
          <w:sz w:val="24"/>
        </w:rPr>
        <w:t>(</w:t>
      </w:r>
      <w:r w:rsidR="00616A75">
        <w:rPr>
          <w:b/>
          <w:color w:val="FF0000"/>
          <w:sz w:val="24"/>
        </w:rPr>
        <w:t xml:space="preserve">* </w:t>
      </w:r>
      <w:r w:rsidR="00627B78" w:rsidRPr="00D25FF7">
        <w:rPr>
          <w:b/>
          <w:color w:val="FF0000"/>
          <w:sz w:val="24"/>
        </w:rPr>
        <w:t>retificado em 30/03/15)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sz w:val="24"/>
        </w:rPr>
      </w:pPr>
    </w:p>
    <w:p w:rsidR="00A522F5" w:rsidRPr="00A70676" w:rsidRDefault="00A522F5" w:rsidP="00A522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A70676">
        <w:rPr>
          <w:sz w:val="24"/>
        </w:rPr>
        <w:t>CONSIDERANDO a R</w:t>
      </w:r>
      <w:r w:rsidRPr="00A70676">
        <w:rPr>
          <w:bCs/>
          <w:sz w:val="24"/>
        </w:rPr>
        <w:t xml:space="preserve">esolução </w:t>
      </w:r>
      <w:r w:rsidRPr="00A70676">
        <w:rPr>
          <w:sz w:val="24"/>
        </w:rPr>
        <w:t>COCEPE</w:t>
      </w:r>
      <w:r w:rsidRPr="00A70676">
        <w:rPr>
          <w:bCs/>
          <w:sz w:val="24"/>
        </w:rPr>
        <w:t xml:space="preserve"> nº 05, de 03 de abril de 2014, </w:t>
      </w:r>
      <w:r w:rsidRPr="00A70676">
        <w:rPr>
          <w:sz w:val="24"/>
        </w:rPr>
        <w:t xml:space="preserve">que cria o “Programa de Bolsas Acadêmicas – PBA” e define a competência da Pró-Reitoria de Graduação (PRG) pela gerência das Bolsas de Iniciação ao Ensino, </w:t>
      </w:r>
      <w:r w:rsidRPr="00A70676">
        <w:rPr>
          <w:b/>
          <w:sz w:val="24"/>
        </w:rPr>
        <w:t xml:space="preserve">a PRG normatiza o Processo de Seleção de Projetos de Ensino a serem contemplados com bolsas em 2015 </w:t>
      </w:r>
      <w:r w:rsidRPr="00A70676">
        <w:rPr>
          <w:sz w:val="24"/>
        </w:rPr>
        <w:t>observando, dentre outras normas pertinentes, o seguinte: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jc w:val="center"/>
        <w:rPr>
          <w:sz w:val="24"/>
        </w:rPr>
      </w:pPr>
    </w:p>
    <w:p w:rsidR="00A522F5" w:rsidRPr="00A70676" w:rsidRDefault="00A522F5" w:rsidP="00A522F5">
      <w:pPr>
        <w:tabs>
          <w:tab w:val="left" w:pos="567"/>
        </w:tabs>
        <w:spacing w:line="360" w:lineRule="auto"/>
        <w:rPr>
          <w:b/>
          <w:sz w:val="24"/>
        </w:rPr>
      </w:pPr>
      <w:r w:rsidRPr="00A70676">
        <w:rPr>
          <w:b/>
          <w:sz w:val="24"/>
        </w:rPr>
        <w:t>1.  DISPOSIÇÕES PRELIMINARE</w:t>
      </w:r>
      <w:r w:rsidRPr="00A70676">
        <w:rPr>
          <w:sz w:val="24"/>
        </w:rPr>
        <w:t>S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A70676">
        <w:rPr>
          <w:sz w:val="24"/>
        </w:rPr>
        <w:t>As Bolsas de Iniciação ao Ensino do Programa de Bolsas Acadêmicas (PBA) da UFPEL destinam-se</w:t>
      </w:r>
      <w:r w:rsidRPr="00A70676">
        <w:rPr>
          <w:bCs/>
          <w:sz w:val="24"/>
        </w:rPr>
        <w:t xml:space="preserve"> </w:t>
      </w:r>
      <w:r w:rsidRPr="00A70676">
        <w:rPr>
          <w:sz w:val="24"/>
        </w:rPr>
        <w:t>à formação acadêmica de discentes regularmente matriculados em cursos de graduação, estando necessariamente vinculadas a Projetos de Ensino, subdividindo-se em duas categorias distintas:</w:t>
      </w:r>
    </w:p>
    <w:p w:rsidR="00A522F5" w:rsidRPr="00A70676" w:rsidRDefault="00A522F5" w:rsidP="00DB4747">
      <w:pPr>
        <w:numPr>
          <w:ilvl w:val="1"/>
          <w:numId w:val="2"/>
        </w:numPr>
        <w:tabs>
          <w:tab w:val="left" w:pos="567"/>
        </w:tabs>
        <w:spacing w:line="360" w:lineRule="auto"/>
        <w:ind w:left="1418" w:hanging="1058"/>
        <w:jc w:val="both"/>
        <w:rPr>
          <w:sz w:val="24"/>
        </w:rPr>
      </w:pPr>
      <w:r w:rsidRPr="00A70676">
        <w:rPr>
          <w:sz w:val="24"/>
        </w:rPr>
        <w:t>Bolsas de Monitoria, cujo Projeto de Ensino respectivo objetive:</w:t>
      </w:r>
    </w:p>
    <w:p w:rsidR="00A522F5" w:rsidRPr="00A70676" w:rsidRDefault="00A522F5" w:rsidP="00DB4747">
      <w:pPr>
        <w:numPr>
          <w:ilvl w:val="0"/>
          <w:numId w:val="1"/>
        </w:numPr>
        <w:tabs>
          <w:tab w:val="left" w:pos="567"/>
        </w:tabs>
        <w:spacing w:line="360" w:lineRule="auto"/>
        <w:ind w:hanging="22"/>
        <w:jc w:val="both"/>
        <w:rPr>
          <w:sz w:val="24"/>
        </w:rPr>
      </w:pPr>
      <w:r w:rsidRPr="00A70676">
        <w:rPr>
          <w:sz w:val="24"/>
        </w:rPr>
        <w:t xml:space="preserve"> </w:t>
      </w:r>
      <w:proofErr w:type="gramStart"/>
      <w:r w:rsidRPr="00A70676">
        <w:rPr>
          <w:sz w:val="24"/>
        </w:rPr>
        <w:t>a</w:t>
      </w:r>
      <w:proofErr w:type="gramEnd"/>
      <w:r w:rsidRPr="00A70676">
        <w:rPr>
          <w:sz w:val="24"/>
        </w:rPr>
        <w:t xml:space="preserve"> melhoria da qualidade do processo de ensino</w:t>
      </w:r>
      <w:r w:rsidR="00246C91">
        <w:rPr>
          <w:sz w:val="24"/>
        </w:rPr>
        <w:t>-</w:t>
      </w:r>
      <w:r w:rsidRPr="00A70676">
        <w:rPr>
          <w:sz w:val="24"/>
        </w:rPr>
        <w:t xml:space="preserve">aprendizagem atuando prioritariamente no combate </w:t>
      </w:r>
      <w:r w:rsidR="00C9066E" w:rsidRPr="00A70676">
        <w:rPr>
          <w:sz w:val="24"/>
        </w:rPr>
        <w:t>à</w:t>
      </w:r>
      <w:r w:rsidRPr="00A70676">
        <w:rPr>
          <w:sz w:val="24"/>
        </w:rPr>
        <w:t xml:space="preserve"> reprovação, </w:t>
      </w:r>
      <w:r w:rsidR="00C9066E" w:rsidRPr="00A70676">
        <w:rPr>
          <w:sz w:val="24"/>
        </w:rPr>
        <w:t>à</w:t>
      </w:r>
      <w:r w:rsidRPr="00A70676">
        <w:rPr>
          <w:sz w:val="24"/>
        </w:rPr>
        <w:t xml:space="preserve"> retenção e </w:t>
      </w:r>
      <w:r w:rsidR="00C9066E" w:rsidRPr="00A70676">
        <w:rPr>
          <w:sz w:val="24"/>
        </w:rPr>
        <w:t>à</w:t>
      </w:r>
      <w:r w:rsidRPr="00A70676">
        <w:rPr>
          <w:sz w:val="24"/>
        </w:rPr>
        <w:t xml:space="preserve"> evasão no(s) curso(s) de graduação da UFPEL, mediante atuação direta do monitor no </w:t>
      </w:r>
      <w:r w:rsidR="00883899">
        <w:rPr>
          <w:sz w:val="24"/>
        </w:rPr>
        <w:t>apoio</w:t>
      </w:r>
      <w:r w:rsidRPr="00A70676">
        <w:rPr>
          <w:sz w:val="24"/>
        </w:rPr>
        <w:t xml:space="preserve"> ao desenvolvimento da(s) disciplina(s);</w:t>
      </w:r>
    </w:p>
    <w:p w:rsidR="00A522F5" w:rsidRPr="00A70676" w:rsidRDefault="00A522F5" w:rsidP="00DB4747">
      <w:pPr>
        <w:numPr>
          <w:ilvl w:val="0"/>
          <w:numId w:val="1"/>
        </w:numPr>
        <w:tabs>
          <w:tab w:val="left" w:pos="567"/>
        </w:tabs>
        <w:spacing w:line="360" w:lineRule="auto"/>
        <w:ind w:hanging="22"/>
        <w:jc w:val="both"/>
        <w:rPr>
          <w:sz w:val="24"/>
        </w:rPr>
      </w:pPr>
      <w:proofErr w:type="gramStart"/>
      <w:r w:rsidRPr="00A70676">
        <w:rPr>
          <w:sz w:val="24"/>
        </w:rPr>
        <w:t>o</w:t>
      </w:r>
      <w:proofErr w:type="gramEnd"/>
      <w:r w:rsidRPr="00A70676">
        <w:rPr>
          <w:sz w:val="24"/>
        </w:rPr>
        <w:t xml:space="preserve"> desenvolvimento de abordagens didático-pedagógicas inovadoras e criativas </w:t>
      </w:r>
      <w:proofErr w:type="gramStart"/>
      <w:r w:rsidRPr="00A70676">
        <w:rPr>
          <w:sz w:val="24"/>
        </w:rPr>
        <w:t>capazes</w:t>
      </w:r>
      <w:proofErr w:type="gramEnd"/>
      <w:r w:rsidRPr="00A70676">
        <w:rPr>
          <w:sz w:val="24"/>
        </w:rPr>
        <w:t xml:space="preserve"> de impactar positivamente o desempenho acadêmico dos discentes da(s) disciplina(s) atendida(s) pela monitoria;</w:t>
      </w:r>
    </w:p>
    <w:p w:rsidR="00A522F5" w:rsidRDefault="00A522F5" w:rsidP="00DB4747">
      <w:pPr>
        <w:numPr>
          <w:ilvl w:val="0"/>
          <w:numId w:val="1"/>
        </w:numPr>
        <w:tabs>
          <w:tab w:val="left" w:pos="567"/>
        </w:tabs>
        <w:spacing w:line="360" w:lineRule="auto"/>
        <w:ind w:hanging="22"/>
        <w:jc w:val="both"/>
        <w:rPr>
          <w:sz w:val="24"/>
        </w:rPr>
      </w:pPr>
      <w:proofErr w:type="gramStart"/>
      <w:r w:rsidRPr="00A70676">
        <w:rPr>
          <w:sz w:val="24"/>
        </w:rPr>
        <w:t>a</w:t>
      </w:r>
      <w:proofErr w:type="gramEnd"/>
      <w:r w:rsidRPr="00A70676">
        <w:rPr>
          <w:sz w:val="24"/>
        </w:rPr>
        <w:t xml:space="preserve"> inserção do discente monitor nas atividades de ensino da(s) disciplina(s) objeto da monitoria, contribuindo para a formação acadêmico-profissional do mesmo através de experiências orientadas relacionadas à atividade docente.</w:t>
      </w:r>
    </w:p>
    <w:p w:rsidR="00A66A60" w:rsidRDefault="00A66A60" w:rsidP="00A66A60">
      <w:pPr>
        <w:tabs>
          <w:tab w:val="left" w:pos="567"/>
        </w:tabs>
        <w:spacing w:line="360" w:lineRule="auto"/>
        <w:ind w:left="1440"/>
        <w:jc w:val="both"/>
        <w:rPr>
          <w:sz w:val="24"/>
        </w:rPr>
      </w:pPr>
      <w:r>
        <w:rPr>
          <w:sz w:val="24"/>
        </w:rPr>
        <w:t>Não é permitida a atuação de monitor em componentes curriculares de estágio e Trabalho de Conclusão de Curso (ou similar</w:t>
      </w:r>
      <w:r w:rsidR="009176A6">
        <w:rPr>
          <w:sz w:val="24"/>
        </w:rPr>
        <w:t>es</w:t>
      </w:r>
      <w:r>
        <w:rPr>
          <w:sz w:val="24"/>
        </w:rPr>
        <w:t>).</w:t>
      </w:r>
    </w:p>
    <w:p w:rsidR="00C63857" w:rsidRPr="00A70676" w:rsidRDefault="00C63857" w:rsidP="00A66A60">
      <w:pPr>
        <w:tabs>
          <w:tab w:val="left" w:pos="567"/>
        </w:tabs>
        <w:spacing w:line="360" w:lineRule="auto"/>
        <w:ind w:left="1440"/>
        <w:jc w:val="both"/>
        <w:rPr>
          <w:sz w:val="24"/>
        </w:rPr>
      </w:pPr>
    </w:p>
    <w:p w:rsidR="00A522F5" w:rsidRPr="00A70676" w:rsidRDefault="00A522F5" w:rsidP="00DB4747">
      <w:pPr>
        <w:numPr>
          <w:ilvl w:val="1"/>
          <w:numId w:val="2"/>
        </w:numPr>
        <w:tabs>
          <w:tab w:val="left" w:pos="567"/>
        </w:tabs>
        <w:spacing w:line="360" w:lineRule="auto"/>
        <w:ind w:left="1418" w:hanging="1058"/>
        <w:jc w:val="both"/>
        <w:rPr>
          <w:sz w:val="24"/>
        </w:rPr>
      </w:pPr>
      <w:r w:rsidRPr="00A70676">
        <w:rPr>
          <w:sz w:val="24"/>
        </w:rPr>
        <w:t xml:space="preserve">Bolsas </w:t>
      </w:r>
      <w:r w:rsidR="00F459F8" w:rsidRPr="00A70676">
        <w:rPr>
          <w:sz w:val="24"/>
        </w:rPr>
        <w:t>de</w:t>
      </w:r>
      <w:r w:rsidRPr="00A70676">
        <w:rPr>
          <w:sz w:val="24"/>
        </w:rPr>
        <w:t xml:space="preserve"> Projetos de Ensino que objetivem a reflexão sobre o universo do Projeto Pedagógico de Curso</w:t>
      </w:r>
      <w:r w:rsidR="00A66A60">
        <w:rPr>
          <w:sz w:val="24"/>
        </w:rPr>
        <w:t>,</w:t>
      </w:r>
      <w:r w:rsidRPr="00A70676">
        <w:rPr>
          <w:sz w:val="24"/>
        </w:rPr>
        <w:t xml:space="preserve"> no intuito de contribuir para o aprimoramento e qualificação do processo de ensino-aprendizagem, através de </w:t>
      </w:r>
      <w:proofErr w:type="gramStart"/>
      <w:r w:rsidRPr="00A70676">
        <w:rPr>
          <w:sz w:val="24"/>
        </w:rPr>
        <w:t>atividades de caráter temporário e necessariamente distintas das atividades de monitoria ligada</w:t>
      </w:r>
      <w:proofErr w:type="gramEnd"/>
      <w:r w:rsidRPr="00A70676">
        <w:rPr>
          <w:sz w:val="24"/>
        </w:rPr>
        <w:t xml:space="preserve"> às disciplinas, caracterizadas no item 1.1 deste Edital.</w:t>
      </w:r>
    </w:p>
    <w:p w:rsidR="00A522F5" w:rsidRDefault="00A522F5" w:rsidP="00A522F5">
      <w:pPr>
        <w:tabs>
          <w:tab w:val="left" w:pos="567"/>
        </w:tabs>
        <w:spacing w:line="360" w:lineRule="auto"/>
        <w:ind w:left="360"/>
        <w:jc w:val="both"/>
        <w:rPr>
          <w:b/>
          <w:sz w:val="24"/>
        </w:rPr>
      </w:pPr>
    </w:p>
    <w:p w:rsidR="00C63857" w:rsidRDefault="00C63857" w:rsidP="00A522F5">
      <w:pPr>
        <w:tabs>
          <w:tab w:val="left" w:pos="567"/>
        </w:tabs>
        <w:spacing w:line="360" w:lineRule="auto"/>
        <w:ind w:left="360"/>
        <w:jc w:val="both"/>
        <w:rPr>
          <w:b/>
          <w:sz w:val="24"/>
        </w:rPr>
      </w:pPr>
    </w:p>
    <w:p w:rsidR="00C63857" w:rsidRPr="00A70676" w:rsidRDefault="00C63857" w:rsidP="00A522F5">
      <w:pPr>
        <w:tabs>
          <w:tab w:val="left" w:pos="567"/>
        </w:tabs>
        <w:spacing w:line="360" w:lineRule="auto"/>
        <w:ind w:left="360"/>
        <w:jc w:val="both"/>
        <w:rPr>
          <w:b/>
          <w:sz w:val="24"/>
        </w:rPr>
      </w:pPr>
    </w:p>
    <w:p w:rsidR="00A522F5" w:rsidRPr="00A70676" w:rsidRDefault="00A522F5" w:rsidP="00A522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A70676">
        <w:rPr>
          <w:b/>
          <w:sz w:val="24"/>
        </w:rPr>
        <w:t xml:space="preserve">2. DAS VAGAS, DA VIGÊNCIA, DA CARGA HORÁRIA E DO </w:t>
      </w:r>
      <w:proofErr w:type="gramStart"/>
      <w:r w:rsidRPr="00A70676">
        <w:rPr>
          <w:b/>
          <w:sz w:val="24"/>
        </w:rPr>
        <w:t>VALOR</w:t>
      </w:r>
      <w:proofErr w:type="gramEnd"/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 w:hanging="990"/>
        <w:jc w:val="both"/>
        <w:rPr>
          <w:sz w:val="24"/>
          <w:szCs w:val="24"/>
        </w:rPr>
      </w:pPr>
      <w:proofErr w:type="gramStart"/>
      <w:r w:rsidRPr="00A70676">
        <w:rPr>
          <w:sz w:val="24"/>
          <w:szCs w:val="24"/>
        </w:rPr>
        <w:t>2.1)</w:t>
      </w:r>
      <w:proofErr w:type="gramEnd"/>
      <w:r w:rsidRPr="00A70676">
        <w:rPr>
          <w:sz w:val="24"/>
          <w:szCs w:val="24"/>
        </w:rPr>
        <w:t xml:space="preserve"> </w:t>
      </w:r>
      <w:r w:rsidRPr="00A70676">
        <w:rPr>
          <w:sz w:val="24"/>
          <w:szCs w:val="24"/>
        </w:rPr>
        <w:tab/>
        <w:t xml:space="preserve">Bolsas de Monitoria para Projetos de Ensino conforme caracterização do item 1.1 deste Edital: 300 bolsas no valor mensal de R$ 400,00 (quatrocentos reais), com dedicação semanal de 20 (vinte) horas e vigência de </w:t>
      </w:r>
      <w:r w:rsidRPr="00D25FF7">
        <w:rPr>
          <w:strike/>
          <w:color w:val="FF0000"/>
          <w:sz w:val="24"/>
          <w:szCs w:val="24"/>
        </w:rPr>
        <w:t>0</w:t>
      </w:r>
      <w:r w:rsidR="005006AF" w:rsidRPr="00D25FF7">
        <w:rPr>
          <w:strike/>
          <w:color w:val="FF0000"/>
          <w:sz w:val="24"/>
          <w:szCs w:val="24"/>
        </w:rPr>
        <w:t>4</w:t>
      </w:r>
      <w:r w:rsidRPr="00D25FF7">
        <w:rPr>
          <w:strike/>
          <w:color w:val="FF0000"/>
          <w:sz w:val="24"/>
          <w:szCs w:val="24"/>
        </w:rPr>
        <w:t xml:space="preserve"> de maio</w:t>
      </w:r>
      <w:r w:rsidRPr="00D25FF7">
        <w:rPr>
          <w:color w:val="FF0000"/>
          <w:sz w:val="24"/>
          <w:szCs w:val="24"/>
        </w:rPr>
        <w:t xml:space="preserve"> </w:t>
      </w:r>
      <w:r w:rsidR="00D25FF7" w:rsidRPr="00D25FF7">
        <w:rPr>
          <w:color w:val="FF0000"/>
          <w:sz w:val="24"/>
          <w:szCs w:val="24"/>
        </w:rPr>
        <w:t>11 de maio</w:t>
      </w:r>
      <w:r w:rsidR="00D25FF7">
        <w:rPr>
          <w:sz w:val="24"/>
          <w:szCs w:val="24"/>
        </w:rPr>
        <w:t xml:space="preserve"> </w:t>
      </w:r>
      <w:r w:rsidRPr="00A70676">
        <w:rPr>
          <w:sz w:val="24"/>
          <w:szCs w:val="24"/>
        </w:rPr>
        <w:t>a 31 de dezembro de 2015;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 w:hanging="990"/>
        <w:jc w:val="both"/>
        <w:rPr>
          <w:sz w:val="24"/>
          <w:szCs w:val="24"/>
        </w:rPr>
      </w:pPr>
      <w:proofErr w:type="gramStart"/>
      <w:r w:rsidRPr="00A70676">
        <w:rPr>
          <w:sz w:val="24"/>
          <w:szCs w:val="24"/>
        </w:rPr>
        <w:t>2.2)</w:t>
      </w:r>
      <w:proofErr w:type="gramEnd"/>
      <w:r w:rsidRPr="00A70676">
        <w:rPr>
          <w:sz w:val="24"/>
          <w:szCs w:val="24"/>
        </w:rPr>
        <w:t xml:space="preserve"> </w:t>
      </w:r>
      <w:r w:rsidRPr="00A70676">
        <w:rPr>
          <w:sz w:val="24"/>
          <w:szCs w:val="24"/>
        </w:rPr>
        <w:tab/>
        <w:t xml:space="preserve">Bolsas de Projetos de Ensino caracterizados no item 1.2 deste Edital: 100 bolsas no valor mensal de R$ 400,00 (quatrocentos reais), com dedicação semanal de 20 (vinte) horas e vigência de </w:t>
      </w:r>
      <w:r w:rsidRPr="00D25FF7">
        <w:rPr>
          <w:strike/>
          <w:color w:val="FF0000"/>
          <w:sz w:val="24"/>
          <w:szCs w:val="24"/>
        </w:rPr>
        <w:t>0</w:t>
      </w:r>
      <w:r w:rsidR="006C2A49" w:rsidRPr="00D25FF7">
        <w:rPr>
          <w:strike/>
          <w:color w:val="FF0000"/>
          <w:sz w:val="24"/>
          <w:szCs w:val="24"/>
        </w:rPr>
        <w:t xml:space="preserve">4 </w:t>
      </w:r>
      <w:r w:rsidRPr="00D25FF7">
        <w:rPr>
          <w:strike/>
          <w:color w:val="FF0000"/>
          <w:sz w:val="24"/>
          <w:szCs w:val="24"/>
        </w:rPr>
        <w:t>de maio</w:t>
      </w:r>
      <w:r w:rsidRPr="00D25FF7">
        <w:rPr>
          <w:color w:val="FF0000"/>
          <w:sz w:val="24"/>
          <w:szCs w:val="24"/>
        </w:rPr>
        <w:t xml:space="preserve"> </w:t>
      </w:r>
      <w:r w:rsidR="00D25FF7" w:rsidRPr="00D25FF7">
        <w:rPr>
          <w:color w:val="FF0000"/>
          <w:sz w:val="24"/>
          <w:szCs w:val="24"/>
        </w:rPr>
        <w:t>11 de maio</w:t>
      </w:r>
      <w:r w:rsidR="00D25FF7">
        <w:rPr>
          <w:sz w:val="24"/>
          <w:szCs w:val="24"/>
        </w:rPr>
        <w:t xml:space="preserve"> </w:t>
      </w:r>
      <w:r w:rsidRPr="00A70676">
        <w:rPr>
          <w:sz w:val="24"/>
          <w:szCs w:val="24"/>
        </w:rPr>
        <w:t>a 31 de dezembro de 2015.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 w:hanging="990"/>
        <w:jc w:val="both"/>
        <w:rPr>
          <w:sz w:val="24"/>
          <w:szCs w:val="24"/>
        </w:rPr>
      </w:pPr>
    </w:p>
    <w:p w:rsidR="00A522F5" w:rsidRPr="00A70676" w:rsidRDefault="00A522F5" w:rsidP="000928AE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hanging="720"/>
        <w:jc w:val="both"/>
        <w:rPr>
          <w:b/>
          <w:sz w:val="24"/>
        </w:rPr>
      </w:pPr>
      <w:r w:rsidRPr="00A70676">
        <w:rPr>
          <w:b/>
          <w:sz w:val="24"/>
        </w:rPr>
        <w:t>DOS REQUISITOS PARA CANDIDATURA DE PROJETOS DE ENSINO</w:t>
      </w:r>
    </w:p>
    <w:p w:rsidR="00A522F5" w:rsidRPr="00A70676" w:rsidRDefault="000928AE" w:rsidP="00A522F5">
      <w:pPr>
        <w:tabs>
          <w:tab w:val="left" w:pos="567"/>
        </w:tabs>
        <w:spacing w:line="360" w:lineRule="auto"/>
        <w:ind w:left="1410" w:hanging="1410"/>
        <w:jc w:val="both"/>
        <w:rPr>
          <w:sz w:val="24"/>
        </w:rPr>
      </w:pPr>
      <w:r w:rsidRPr="00A70676">
        <w:rPr>
          <w:sz w:val="24"/>
        </w:rPr>
        <w:tab/>
      </w:r>
      <w:proofErr w:type="gramStart"/>
      <w:r w:rsidRPr="00A70676">
        <w:rPr>
          <w:sz w:val="24"/>
        </w:rPr>
        <w:t>3</w:t>
      </w:r>
      <w:r w:rsidR="00A522F5" w:rsidRPr="00A70676">
        <w:rPr>
          <w:sz w:val="24"/>
        </w:rPr>
        <w:t>.1)</w:t>
      </w:r>
      <w:proofErr w:type="gramEnd"/>
      <w:r w:rsidR="00A522F5" w:rsidRPr="00A70676">
        <w:rPr>
          <w:sz w:val="24"/>
        </w:rPr>
        <w:t xml:space="preserve"> </w:t>
      </w:r>
      <w:r w:rsidR="00A522F5" w:rsidRPr="00A70676">
        <w:rPr>
          <w:sz w:val="24"/>
        </w:rPr>
        <w:tab/>
        <w:t xml:space="preserve">Modalidade </w:t>
      </w:r>
      <w:r w:rsidR="00A522F5" w:rsidRPr="00A70676">
        <w:rPr>
          <w:b/>
          <w:sz w:val="24"/>
        </w:rPr>
        <w:t>Bolsas de Monitoria</w:t>
      </w:r>
      <w:r w:rsidR="00A522F5" w:rsidRPr="00A70676">
        <w:rPr>
          <w:sz w:val="24"/>
        </w:rPr>
        <w:t xml:space="preserve"> vinculadas a Projeto de Ensino conforme item 1.1 deste Edital:</w:t>
      </w:r>
    </w:p>
    <w:p w:rsidR="00A522F5" w:rsidRPr="00A70676" w:rsidRDefault="00A522F5" w:rsidP="00A522F5">
      <w:pPr>
        <w:tabs>
          <w:tab w:val="left" w:pos="1418"/>
        </w:tabs>
        <w:spacing w:line="360" w:lineRule="auto"/>
        <w:ind w:left="1418" w:hanging="992"/>
        <w:jc w:val="both"/>
        <w:rPr>
          <w:sz w:val="24"/>
        </w:rPr>
      </w:pPr>
      <w:r w:rsidRPr="00A70676">
        <w:rPr>
          <w:sz w:val="24"/>
        </w:rPr>
        <w:tab/>
      </w:r>
      <w:proofErr w:type="gramStart"/>
      <w:r w:rsidRPr="00A70676">
        <w:rPr>
          <w:sz w:val="24"/>
        </w:rPr>
        <w:t>a</w:t>
      </w:r>
      <w:proofErr w:type="gramEnd"/>
      <w:r w:rsidRPr="00A70676">
        <w:rPr>
          <w:sz w:val="24"/>
        </w:rPr>
        <w:t>)</w:t>
      </w:r>
      <w:r w:rsidRPr="00A70676">
        <w:rPr>
          <w:sz w:val="24"/>
        </w:rPr>
        <w:tab/>
        <w:t>Coordenar Projeto de Ensino de iniciativa coletiva (Departamento, Colegiado, Unidade Acadêmica) ou de iniciativa docente individual;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ind w:left="1416" w:hanging="990"/>
        <w:jc w:val="both"/>
        <w:rPr>
          <w:sz w:val="24"/>
        </w:rPr>
      </w:pPr>
      <w:r w:rsidRPr="00A70676">
        <w:rPr>
          <w:sz w:val="24"/>
        </w:rPr>
        <w:tab/>
      </w:r>
      <w:r w:rsidRPr="00A70676">
        <w:rPr>
          <w:sz w:val="24"/>
        </w:rPr>
        <w:tab/>
        <w:t xml:space="preserve">b) </w:t>
      </w:r>
      <w:r w:rsidRPr="00A70676">
        <w:rPr>
          <w:sz w:val="24"/>
        </w:rPr>
        <w:tab/>
        <w:t>O Projeto de Ensino deve apresentar de forma clara e inconfundível natureza, objetivos e metodologia compatíveis com a modalidade de bolsa de monitoria, conforme caracterização do item 1.1 deste Edital;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ind w:left="1416" w:hanging="990"/>
        <w:jc w:val="both"/>
        <w:rPr>
          <w:b/>
          <w:sz w:val="24"/>
        </w:rPr>
      </w:pPr>
      <w:r w:rsidRPr="00A70676">
        <w:rPr>
          <w:sz w:val="24"/>
        </w:rPr>
        <w:tab/>
      </w:r>
      <w:r w:rsidRPr="00A70676">
        <w:rPr>
          <w:sz w:val="24"/>
        </w:rPr>
        <w:tab/>
        <w:t xml:space="preserve">c) </w:t>
      </w:r>
      <w:r w:rsidRPr="00A70676">
        <w:rPr>
          <w:sz w:val="24"/>
        </w:rPr>
        <w:tab/>
        <w:t xml:space="preserve">O Projeto de Ensino deve ser cadastrado no módulo específico do COBALTO e estar aprovado pelo COCEPE de acordo com os procedimentos estabelecidos na Resolução 01/08 e 20/13 OU </w:t>
      </w:r>
      <w:r w:rsidRPr="00A70676">
        <w:rPr>
          <w:b/>
          <w:sz w:val="24"/>
        </w:rPr>
        <w:t>dar entrada (em formato de processo administrativo) na Coordenação de Programas e Projetos da PRG, com a devida aprovação nas instâncias internas previstas no art. 10 da Resolução 01/2008</w:t>
      </w:r>
      <w:r w:rsidRPr="00A70676">
        <w:rPr>
          <w:sz w:val="24"/>
        </w:rPr>
        <w:t xml:space="preserve"> do COCEPE: Departamento (ou órgão similar) e Conselho Departamental (ou órgão similar) </w:t>
      </w:r>
      <w:r w:rsidRPr="00A70676">
        <w:rPr>
          <w:b/>
          <w:sz w:val="24"/>
        </w:rPr>
        <w:t>até o dia 06 de abril de 2015. Neste último caso</w:t>
      </w:r>
      <w:r w:rsidR="00D6458C" w:rsidRPr="00A70676">
        <w:rPr>
          <w:b/>
          <w:sz w:val="24"/>
        </w:rPr>
        <w:t>,</w:t>
      </w:r>
      <w:r w:rsidRPr="00A70676">
        <w:rPr>
          <w:b/>
          <w:sz w:val="24"/>
        </w:rPr>
        <w:t xml:space="preserve"> a concessão da bolsa estará condicionada a posterior aprovação do </w:t>
      </w:r>
      <w:r w:rsidR="008E57E8">
        <w:rPr>
          <w:b/>
          <w:sz w:val="24"/>
        </w:rPr>
        <w:t>P</w:t>
      </w:r>
      <w:r w:rsidRPr="00A70676">
        <w:rPr>
          <w:b/>
          <w:sz w:val="24"/>
        </w:rPr>
        <w:t xml:space="preserve">rojeto de </w:t>
      </w:r>
      <w:r w:rsidR="008E57E8">
        <w:rPr>
          <w:b/>
          <w:sz w:val="24"/>
        </w:rPr>
        <w:t>E</w:t>
      </w:r>
      <w:r w:rsidRPr="00A70676">
        <w:rPr>
          <w:b/>
          <w:sz w:val="24"/>
        </w:rPr>
        <w:t>nsino no COCEPE.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ind w:left="1416" w:hanging="990"/>
        <w:jc w:val="both"/>
        <w:rPr>
          <w:b/>
          <w:sz w:val="24"/>
        </w:rPr>
      </w:pPr>
    </w:p>
    <w:p w:rsidR="00A522F5" w:rsidRPr="00A70676" w:rsidRDefault="000928AE" w:rsidP="00A522F5">
      <w:pPr>
        <w:tabs>
          <w:tab w:val="left" w:pos="567"/>
        </w:tabs>
        <w:spacing w:line="360" w:lineRule="auto"/>
        <w:ind w:firstLine="567"/>
        <w:jc w:val="both"/>
        <w:rPr>
          <w:sz w:val="24"/>
        </w:rPr>
      </w:pPr>
      <w:proofErr w:type="gramStart"/>
      <w:r w:rsidRPr="00A70676">
        <w:rPr>
          <w:sz w:val="24"/>
        </w:rPr>
        <w:t>3</w:t>
      </w:r>
      <w:r w:rsidR="00A522F5" w:rsidRPr="00A70676">
        <w:rPr>
          <w:sz w:val="24"/>
        </w:rPr>
        <w:t>.2)</w:t>
      </w:r>
      <w:proofErr w:type="gramEnd"/>
      <w:r w:rsidR="00A522F5" w:rsidRPr="00A70676">
        <w:rPr>
          <w:sz w:val="24"/>
        </w:rPr>
        <w:t xml:space="preserve"> </w:t>
      </w:r>
      <w:r w:rsidR="00A522F5" w:rsidRPr="00A70676">
        <w:rPr>
          <w:sz w:val="24"/>
        </w:rPr>
        <w:tab/>
        <w:t xml:space="preserve">Modalidade </w:t>
      </w:r>
      <w:r w:rsidR="008E57E8">
        <w:rPr>
          <w:sz w:val="24"/>
        </w:rPr>
        <w:t xml:space="preserve">de </w:t>
      </w:r>
      <w:r w:rsidR="00A522F5" w:rsidRPr="00A70676">
        <w:rPr>
          <w:sz w:val="24"/>
        </w:rPr>
        <w:t xml:space="preserve">Bolsas </w:t>
      </w:r>
      <w:r w:rsidR="008E57E8">
        <w:rPr>
          <w:sz w:val="24"/>
        </w:rPr>
        <w:t>de</w:t>
      </w:r>
      <w:r w:rsidR="00A522F5" w:rsidRPr="00A70676">
        <w:rPr>
          <w:sz w:val="24"/>
        </w:rPr>
        <w:t xml:space="preserve"> Projetos de Ensino conforme item 1.2 deste Edital: 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ind w:left="1416" w:firstLine="2"/>
        <w:jc w:val="both"/>
        <w:rPr>
          <w:sz w:val="24"/>
        </w:rPr>
      </w:pPr>
      <w:r w:rsidRPr="00A70676">
        <w:rPr>
          <w:sz w:val="24"/>
        </w:rPr>
        <w:t xml:space="preserve">a) </w:t>
      </w:r>
      <w:r w:rsidRPr="00A70676">
        <w:rPr>
          <w:sz w:val="24"/>
        </w:rPr>
        <w:tab/>
        <w:t>Coordenar Projeto de Ensino;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ind w:left="1416" w:firstLine="2"/>
        <w:jc w:val="both"/>
        <w:rPr>
          <w:sz w:val="24"/>
        </w:rPr>
      </w:pPr>
      <w:r w:rsidRPr="00A70676">
        <w:rPr>
          <w:sz w:val="24"/>
        </w:rPr>
        <w:t xml:space="preserve">b) </w:t>
      </w:r>
      <w:r w:rsidRPr="00A70676">
        <w:rPr>
          <w:sz w:val="24"/>
        </w:rPr>
        <w:tab/>
        <w:t>O Projeto de Ensino deve apresentar de forma clara e inconfundível natureza, objetivos e metodologia compatíveis com a modalidade de bolsa dirigida a Projetos de Ensino caracterizados no item 1.2 deste Edital;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ind w:left="1416" w:hanging="990"/>
        <w:jc w:val="both"/>
        <w:rPr>
          <w:b/>
          <w:sz w:val="24"/>
        </w:rPr>
      </w:pPr>
      <w:r w:rsidRPr="00A70676">
        <w:rPr>
          <w:sz w:val="24"/>
        </w:rPr>
        <w:tab/>
      </w:r>
      <w:r w:rsidRPr="00A70676">
        <w:rPr>
          <w:sz w:val="24"/>
        </w:rPr>
        <w:tab/>
        <w:t xml:space="preserve">c) O Projeto de Ensino deve ser cadastrado no módulo específico do COBALTO e estar aprovado pelo COCEPE de acordo com os procedimentos estabelecidos na Resolução 01/08 e 20/13 OU </w:t>
      </w:r>
      <w:r w:rsidRPr="00A70676">
        <w:rPr>
          <w:b/>
          <w:sz w:val="24"/>
        </w:rPr>
        <w:t xml:space="preserve">dar entrada (em formato de processo administrativo) na </w:t>
      </w:r>
      <w:r w:rsidRPr="00A70676">
        <w:rPr>
          <w:b/>
          <w:sz w:val="24"/>
        </w:rPr>
        <w:lastRenderedPageBreak/>
        <w:t>Coordenação de Programas e Projetos da PRG, com a devida aprovação nas instâncias internas previstas no art. 10 da Resolução 01/2008</w:t>
      </w:r>
      <w:r w:rsidRPr="00A70676">
        <w:rPr>
          <w:sz w:val="24"/>
        </w:rPr>
        <w:t xml:space="preserve"> do COCEPE: Departamento (ou órgão similar) e Conselho Departamental (ou órgão similar) </w:t>
      </w:r>
      <w:r w:rsidRPr="00A70676">
        <w:rPr>
          <w:b/>
          <w:sz w:val="24"/>
        </w:rPr>
        <w:t>até o dia 06 de abril de 2015. Neste último caso</w:t>
      </w:r>
      <w:r w:rsidR="00465E55">
        <w:rPr>
          <w:b/>
          <w:sz w:val="24"/>
        </w:rPr>
        <w:t>,</w:t>
      </w:r>
      <w:r w:rsidRPr="00A70676">
        <w:rPr>
          <w:b/>
          <w:sz w:val="24"/>
        </w:rPr>
        <w:t xml:space="preserve"> a concessão da bolsa estará condicionada a posterior aprovação do projeto de ensino no COCEPE;</w:t>
      </w:r>
    </w:p>
    <w:p w:rsidR="00A522F5" w:rsidRDefault="00A522F5" w:rsidP="00A522F5">
      <w:pPr>
        <w:tabs>
          <w:tab w:val="left" w:pos="567"/>
        </w:tabs>
        <w:spacing w:line="360" w:lineRule="auto"/>
        <w:ind w:left="1416" w:hanging="990"/>
        <w:jc w:val="both"/>
        <w:rPr>
          <w:sz w:val="24"/>
        </w:rPr>
      </w:pPr>
      <w:r w:rsidRPr="00A70676">
        <w:rPr>
          <w:sz w:val="24"/>
        </w:rPr>
        <w:tab/>
      </w:r>
      <w:r w:rsidRPr="00A70676">
        <w:rPr>
          <w:sz w:val="24"/>
        </w:rPr>
        <w:tab/>
        <w:t>d) O Projeto de Ensino deve ter vigência compatível com o período de vigência da bolsa ou se possuir vigência inferior, declarar por escrito no momento da inscrição a viabilidade de prorrogação a fim de atingir o período de vigência da bolsa.</w:t>
      </w:r>
    </w:p>
    <w:p w:rsidR="00FE307A" w:rsidRPr="00A70676" w:rsidRDefault="00FE307A" w:rsidP="00FE307A">
      <w:pPr>
        <w:tabs>
          <w:tab w:val="left" w:pos="567"/>
        </w:tabs>
        <w:spacing w:line="360" w:lineRule="auto"/>
        <w:jc w:val="both"/>
        <w:rPr>
          <w:sz w:val="24"/>
        </w:rPr>
      </w:pPr>
    </w:p>
    <w:p w:rsidR="000928AE" w:rsidRPr="00A70676" w:rsidRDefault="000928AE" w:rsidP="000928AE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A70676">
        <w:rPr>
          <w:b/>
          <w:sz w:val="24"/>
        </w:rPr>
        <w:t>4. DOS DOCUMENTOS PARA INSCRIÇÃO</w:t>
      </w:r>
    </w:p>
    <w:p w:rsidR="000928AE" w:rsidRPr="00A70676" w:rsidRDefault="000928AE" w:rsidP="000928AE">
      <w:pPr>
        <w:tabs>
          <w:tab w:val="left" w:pos="567"/>
        </w:tabs>
        <w:spacing w:line="360" w:lineRule="auto"/>
        <w:ind w:left="1416" w:hanging="914"/>
        <w:jc w:val="both"/>
        <w:rPr>
          <w:sz w:val="24"/>
        </w:rPr>
      </w:pPr>
      <w:proofErr w:type="gramStart"/>
      <w:r w:rsidRPr="00A70676">
        <w:rPr>
          <w:sz w:val="24"/>
        </w:rPr>
        <w:t>4.1)</w:t>
      </w:r>
      <w:proofErr w:type="gramEnd"/>
      <w:r w:rsidRPr="00A70676">
        <w:rPr>
          <w:sz w:val="24"/>
        </w:rPr>
        <w:t xml:space="preserve"> </w:t>
      </w:r>
      <w:r w:rsidRPr="00A70676">
        <w:rPr>
          <w:sz w:val="24"/>
        </w:rPr>
        <w:tab/>
        <w:t>Formulário de Inscrição devidamente preenchido pelo Coordenador do Projeto de Ensino, conforme a modalidade de concorrência prevista no item 1 e 2 deste Edital (ANEXO 01 ou ANEXO 02);</w:t>
      </w:r>
    </w:p>
    <w:p w:rsidR="000928AE" w:rsidRPr="00A70676" w:rsidRDefault="000928AE" w:rsidP="000928AE">
      <w:pPr>
        <w:tabs>
          <w:tab w:val="left" w:pos="567"/>
        </w:tabs>
        <w:spacing w:line="360" w:lineRule="auto"/>
        <w:ind w:left="1416" w:hanging="914"/>
        <w:jc w:val="both"/>
        <w:rPr>
          <w:sz w:val="24"/>
        </w:rPr>
      </w:pPr>
      <w:proofErr w:type="gramStart"/>
      <w:r w:rsidRPr="00A70676">
        <w:rPr>
          <w:sz w:val="24"/>
        </w:rPr>
        <w:t>4.2)</w:t>
      </w:r>
      <w:proofErr w:type="gramEnd"/>
      <w:r w:rsidRPr="00A70676">
        <w:rPr>
          <w:sz w:val="24"/>
        </w:rPr>
        <w:t xml:space="preserve"> </w:t>
      </w:r>
      <w:r w:rsidRPr="00A70676">
        <w:rPr>
          <w:sz w:val="24"/>
        </w:rPr>
        <w:tab/>
        <w:t>Cópia impressa do Projeto de Ensino</w:t>
      </w:r>
      <w:r w:rsidR="00626CF3">
        <w:rPr>
          <w:sz w:val="24"/>
        </w:rPr>
        <w:t xml:space="preserve"> (será aceita a impressão do </w:t>
      </w:r>
      <w:proofErr w:type="spellStart"/>
      <w:r w:rsidR="00626CF3">
        <w:rPr>
          <w:sz w:val="24"/>
        </w:rPr>
        <w:t>pdf</w:t>
      </w:r>
      <w:proofErr w:type="spellEnd"/>
      <w:r w:rsidR="00626CF3">
        <w:rPr>
          <w:sz w:val="24"/>
        </w:rPr>
        <w:t xml:space="preserve"> do projeto gerado pelo COBALTO)</w:t>
      </w:r>
      <w:r w:rsidRPr="00A70676">
        <w:rPr>
          <w:sz w:val="24"/>
        </w:rPr>
        <w:t>.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ind w:left="1416" w:hanging="990"/>
        <w:jc w:val="both"/>
        <w:rPr>
          <w:b/>
          <w:sz w:val="24"/>
        </w:rPr>
      </w:pPr>
    </w:p>
    <w:p w:rsidR="00A522F5" w:rsidRPr="00A70676" w:rsidRDefault="00A522F5" w:rsidP="00A522F5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A70676">
        <w:rPr>
          <w:b/>
          <w:sz w:val="24"/>
        </w:rPr>
        <w:t>5. DO LOCAL DE INSCRIÇÃO E DO CRONOGRAMA</w:t>
      </w:r>
    </w:p>
    <w:p w:rsidR="00A522F5" w:rsidRPr="00A70676" w:rsidRDefault="00A522F5" w:rsidP="006770CB">
      <w:pPr>
        <w:tabs>
          <w:tab w:val="left" w:pos="567"/>
        </w:tabs>
        <w:spacing w:line="360" w:lineRule="auto"/>
        <w:ind w:left="1413" w:hanging="846"/>
        <w:jc w:val="both"/>
        <w:rPr>
          <w:b/>
          <w:sz w:val="24"/>
        </w:rPr>
      </w:pPr>
      <w:proofErr w:type="gramStart"/>
      <w:r w:rsidRPr="00A70676">
        <w:rPr>
          <w:sz w:val="24"/>
        </w:rPr>
        <w:t>5.1)</w:t>
      </w:r>
      <w:proofErr w:type="gramEnd"/>
      <w:r w:rsidRPr="00A70676">
        <w:rPr>
          <w:sz w:val="24"/>
        </w:rPr>
        <w:t xml:space="preserve"> </w:t>
      </w:r>
      <w:r w:rsidRPr="00A70676">
        <w:rPr>
          <w:sz w:val="24"/>
        </w:rPr>
        <w:tab/>
        <w:t xml:space="preserve">A inscrição será realizada </w:t>
      </w:r>
      <w:r w:rsidRPr="00A70676">
        <w:rPr>
          <w:b/>
          <w:sz w:val="24"/>
        </w:rPr>
        <w:t>exclusivamente e de forma presencial</w:t>
      </w:r>
      <w:r w:rsidRPr="00A70676">
        <w:rPr>
          <w:sz w:val="24"/>
        </w:rPr>
        <w:t xml:space="preserve"> na Coordenação de Programas e Projetos, da Pró-Reitoria de Graduação – CPP/PRG (Rua Gomes Carneiro, 01, Bloco A, sala 111), no horário das 08:30 às 18:00, </w:t>
      </w:r>
      <w:r w:rsidR="00BB683A">
        <w:rPr>
          <w:sz w:val="24"/>
        </w:rPr>
        <w:t>n</w:t>
      </w:r>
      <w:r w:rsidRPr="00A70676">
        <w:rPr>
          <w:sz w:val="24"/>
        </w:rPr>
        <w:t>o prazo estipulado no cronograma,</w:t>
      </w:r>
      <w:r w:rsidRPr="00A70676">
        <w:rPr>
          <w:b/>
          <w:sz w:val="24"/>
        </w:rPr>
        <w:t xml:space="preserve"> não sendo admitida inscrição enviada via protocolo, Correios ou outros meios, devido </w:t>
      </w:r>
      <w:r w:rsidR="00E86FCA" w:rsidRPr="00A70676">
        <w:rPr>
          <w:b/>
          <w:sz w:val="24"/>
        </w:rPr>
        <w:t>à</w:t>
      </w:r>
      <w:r w:rsidRPr="00A70676">
        <w:rPr>
          <w:b/>
          <w:sz w:val="24"/>
        </w:rPr>
        <w:t xml:space="preserve"> necessidade de cumprimento do cronograma de seleção dos projetos. A inscrição somente será efetivada por meio da expedição de comprovante de inscrição pela CPP/PRG no ato da mesma;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ind w:left="1413" w:hanging="705"/>
        <w:jc w:val="both"/>
        <w:rPr>
          <w:b/>
          <w:sz w:val="24"/>
        </w:rPr>
      </w:pPr>
    </w:p>
    <w:p w:rsidR="00A522F5" w:rsidRPr="00A70676" w:rsidRDefault="00A522F5" w:rsidP="006770CB">
      <w:pPr>
        <w:tabs>
          <w:tab w:val="left" w:pos="567"/>
        </w:tabs>
        <w:spacing w:line="360" w:lineRule="auto"/>
        <w:ind w:left="1413" w:hanging="846"/>
        <w:jc w:val="both"/>
        <w:rPr>
          <w:sz w:val="24"/>
        </w:rPr>
      </w:pPr>
      <w:proofErr w:type="gramStart"/>
      <w:r w:rsidRPr="00A70676">
        <w:rPr>
          <w:sz w:val="24"/>
        </w:rPr>
        <w:t>5.2)</w:t>
      </w:r>
      <w:proofErr w:type="gramEnd"/>
      <w:r w:rsidRPr="00A70676">
        <w:rPr>
          <w:sz w:val="24"/>
        </w:rPr>
        <w:t xml:space="preserve"> </w:t>
      </w:r>
      <w:r w:rsidRPr="00A70676">
        <w:rPr>
          <w:sz w:val="24"/>
        </w:rPr>
        <w:tab/>
        <w:t>Este Edital obedecerá o cronograma abaixo o qual por motivo justificado poderá ser alterado pela PRG.</w:t>
      </w: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</w:tblGrid>
      <w:tr w:rsidR="00A522F5" w:rsidRPr="00A70676" w:rsidTr="00E42C61">
        <w:trPr>
          <w:jc w:val="center"/>
        </w:trPr>
        <w:tc>
          <w:tcPr>
            <w:tcW w:w="7087" w:type="dxa"/>
          </w:tcPr>
          <w:p w:rsidR="00A522F5" w:rsidRPr="00A70676" w:rsidRDefault="00A522F5" w:rsidP="00E42C61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  <w:r w:rsidRPr="00A70676">
              <w:rPr>
                <w:sz w:val="24"/>
              </w:rPr>
              <w:t>Inscrições: 23/03 a 06/04</w:t>
            </w:r>
          </w:p>
        </w:tc>
      </w:tr>
      <w:tr w:rsidR="00A522F5" w:rsidRPr="00A70676" w:rsidTr="00E42C61">
        <w:trPr>
          <w:jc w:val="center"/>
        </w:trPr>
        <w:tc>
          <w:tcPr>
            <w:tcW w:w="7087" w:type="dxa"/>
          </w:tcPr>
          <w:p w:rsidR="00A522F5" w:rsidRPr="00A70676" w:rsidRDefault="00A522F5" w:rsidP="00E42C61">
            <w:pPr>
              <w:spacing w:line="360" w:lineRule="auto"/>
              <w:jc w:val="both"/>
              <w:rPr>
                <w:sz w:val="24"/>
              </w:rPr>
            </w:pPr>
            <w:r w:rsidRPr="00A70676">
              <w:rPr>
                <w:sz w:val="24"/>
              </w:rPr>
              <w:t>Data limite para submissão do Projeto de Ensino na PRG: 06/04</w:t>
            </w:r>
          </w:p>
        </w:tc>
      </w:tr>
      <w:tr w:rsidR="00A522F5" w:rsidRPr="00A70676" w:rsidTr="00E42C61">
        <w:trPr>
          <w:jc w:val="center"/>
        </w:trPr>
        <w:tc>
          <w:tcPr>
            <w:tcW w:w="7087" w:type="dxa"/>
          </w:tcPr>
          <w:p w:rsidR="00A522F5" w:rsidRPr="00A70676" w:rsidRDefault="00A522F5" w:rsidP="00E42C61">
            <w:pPr>
              <w:spacing w:line="360" w:lineRule="auto"/>
              <w:jc w:val="both"/>
              <w:rPr>
                <w:sz w:val="24"/>
              </w:rPr>
            </w:pPr>
            <w:r w:rsidRPr="00A70676">
              <w:rPr>
                <w:sz w:val="24"/>
              </w:rPr>
              <w:t xml:space="preserve">Homologação das inscrições: até 08/04 </w:t>
            </w:r>
          </w:p>
        </w:tc>
      </w:tr>
      <w:tr w:rsidR="00A522F5" w:rsidRPr="00A70676" w:rsidTr="00E42C61">
        <w:trPr>
          <w:jc w:val="center"/>
        </w:trPr>
        <w:tc>
          <w:tcPr>
            <w:tcW w:w="7087" w:type="dxa"/>
          </w:tcPr>
          <w:p w:rsidR="00A522F5" w:rsidRPr="00A70676" w:rsidRDefault="00A522F5" w:rsidP="00E42C61">
            <w:pPr>
              <w:spacing w:line="360" w:lineRule="auto"/>
              <w:jc w:val="both"/>
              <w:rPr>
                <w:sz w:val="24"/>
              </w:rPr>
            </w:pPr>
            <w:r w:rsidRPr="00A70676">
              <w:rPr>
                <w:bCs/>
                <w:sz w:val="24"/>
                <w:szCs w:val="24"/>
              </w:rPr>
              <w:t>Edital de Divulgação do Resultado Preliminar</w:t>
            </w:r>
            <w:r w:rsidRPr="00A70676">
              <w:rPr>
                <w:sz w:val="24"/>
              </w:rPr>
              <w:t>: até 24/04</w:t>
            </w:r>
          </w:p>
        </w:tc>
      </w:tr>
      <w:tr w:rsidR="00A522F5" w:rsidRPr="00A70676" w:rsidTr="00E42C61">
        <w:trPr>
          <w:jc w:val="center"/>
        </w:trPr>
        <w:tc>
          <w:tcPr>
            <w:tcW w:w="7087" w:type="dxa"/>
          </w:tcPr>
          <w:p w:rsidR="00A522F5" w:rsidRPr="00A70676" w:rsidRDefault="00A522F5" w:rsidP="00E42C61">
            <w:pPr>
              <w:spacing w:line="360" w:lineRule="auto"/>
              <w:jc w:val="both"/>
              <w:rPr>
                <w:sz w:val="24"/>
              </w:rPr>
            </w:pPr>
            <w:r w:rsidRPr="00A70676">
              <w:rPr>
                <w:sz w:val="24"/>
              </w:rPr>
              <w:t>Recurso: 27/04</w:t>
            </w:r>
          </w:p>
        </w:tc>
      </w:tr>
      <w:tr w:rsidR="00A522F5" w:rsidRPr="00A70676" w:rsidTr="00E42C61">
        <w:trPr>
          <w:jc w:val="center"/>
        </w:trPr>
        <w:tc>
          <w:tcPr>
            <w:tcW w:w="7087" w:type="dxa"/>
          </w:tcPr>
          <w:p w:rsidR="00A522F5" w:rsidRPr="00A70676" w:rsidRDefault="00A522F5" w:rsidP="00E42C61">
            <w:pPr>
              <w:spacing w:line="360" w:lineRule="auto"/>
              <w:jc w:val="both"/>
              <w:rPr>
                <w:sz w:val="24"/>
              </w:rPr>
            </w:pPr>
            <w:r w:rsidRPr="00A70676">
              <w:rPr>
                <w:bCs/>
                <w:sz w:val="24"/>
                <w:szCs w:val="24"/>
              </w:rPr>
              <w:t xml:space="preserve">Edital de Divulgação do Resultado Final e de Normas para </w:t>
            </w:r>
            <w:proofErr w:type="gramStart"/>
            <w:r w:rsidRPr="00A70676">
              <w:rPr>
                <w:bCs/>
                <w:sz w:val="24"/>
                <w:szCs w:val="24"/>
              </w:rPr>
              <w:lastRenderedPageBreak/>
              <w:t>Implementação</w:t>
            </w:r>
            <w:proofErr w:type="gramEnd"/>
            <w:r w:rsidRPr="00A70676">
              <w:rPr>
                <w:bCs/>
                <w:sz w:val="24"/>
                <w:szCs w:val="24"/>
              </w:rPr>
              <w:t xml:space="preserve"> das Bolsas</w:t>
            </w:r>
            <w:r w:rsidRPr="00A70676">
              <w:rPr>
                <w:sz w:val="24"/>
              </w:rPr>
              <w:t>: 28/04</w:t>
            </w:r>
          </w:p>
        </w:tc>
      </w:tr>
      <w:tr w:rsidR="00A522F5" w:rsidRPr="00A70676" w:rsidTr="00E42C61">
        <w:trPr>
          <w:jc w:val="center"/>
        </w:trPr>
        <w:tc>
          <w:tcPr>
            <w:tcW w:w="7087" w:type="dxa"/>
          </w:tcPr>
          <w:p w:rsidR="00A522F5" w:rsidRPr="00A70676" w:rsidRDefault="00A522F5" w:rsidP="00594F38">
            <w:pPr>
              <w:spacing w:line="360" w:lineRule="auto"/>
              <w:jc w:val="both"/>
              <w:rPr>
                <w:sz w:val="24"/>
              </w:rPr>
            </w:pPr>
            <w:r w:rsidRPr="00A70676">
              <w:rPr>
                <w:sz w:val="24"/>
              </w:rPr>
              <w:lastRenderedPageBreak/>
              <w:t>Seleção de bolsista e entrega da documentação na PRG: 2</w:t>
            </w:r>
            <w:r w:rsidR="00594F38">
              <w:rPr>
                <w:sz w:val="24"/>
              </w:rPr>
              <w:t>8</w:t>
            </w:r>
            <w:r w:rsidRPr="00A70676">
              <w:rPr>
                <w:sz w:val="24"/>
              </w:rPr>
              <w:t>/04 a 0</w:t>
            </w:r>
            <w:r w:rsidR="00594F38">
              <w:rPr>
                <w:sz w:val="24"/>
              </w:rPr>
              <w:t>8</w:t>
            </w:r>
            <w:r w:rsidRPr="00A70676">
              <w:rPr>
                <w:sz w:val="24"/>
              </w:rPr>
              <w:t>/05</w:t>
            </w:r>
          </w:p>
        </w:tc>
      </w:tr>
      <w:tr w:rsidR="00A522F5" w:rsidRPr="00A70676" w:rsidTr="00E42C61">
        <w:trPr>
          <w:jc w:val="center"/>
        </w:trPr>
        <w:tc>
          <w:tcPr>
            <w:tcW w:w="7087" w:type="dxa"/>
          </w:tcPr>
          <w:p w:rsidR="00A522F5" w:rsidRPr="00A70676" w:rsidRDefault="00A522F5" w:rsidP="00594F38">
            <w:pPr>
              <w:spacing w:line="360" w:lineRule="auto"/>
              <w:jc w:val="both"/>
              <w:rPr>
                <w:sz w:val="24"/>
              </w:rPr>
            </w:pPr>
            <w:r w:rsidRPr="00A70676">
              <w:rPr>
                <w:sz w:val="24"/>
              </w:rPr>
              <w:t xml:space="preserve">Início das atividades do bolsista: </w:t>
            </w:r>
            <w:r w:rsidR="00594F38">
              <w:rPr>
                <w:sz w:val="24"/>
              </w:rPr>
              <w:t>1</w:t>
            </w:r>
            <w:r w:rsidRPr="00A70676">
              <w:rPr>
                <w:sz w:val="24"/>
              </w:rPr>
              <w:t>1/05</w:t>
            </w:r>
          </w:p>
        </w:tc>
      </w:tr>
    </w:tbl>
    <w:p w:rsidR="00A522F5" w:rsidRDefault="00A522F5" w:rsidP="00A522F5">
      <w:pPr>
        <w:tabs>
          <w:tab w:val="left" w:pos="567"/>
        </w:tabs>
        <w:spacing w:line="340" w:lineRule="exact"/>
        <w:jc w:val="both"/>
        <w:rPr>
          <w:b/>
          <w:sz w:val="24"/>
        </w:rPr>
      </w:pPr>
    </w:p>
    <w:p w:rsidR="00FE307A" w:rsidRDefault="00FE307A" w:rsidP="00A522F5">
      <w:pPr>
        <w:tabs>
          <w:tab w:val="left" w:pos="567"/>
        </w:tabs>
        <w:spacing w:line="340" w:lineRule="exact"/>
        <w:jc w:val="both"/>
        <w:rPr>
          <w:b/>
          <w:sz w:val="24"/>
        </w:rPr>
      </w:pPr>
    </w:p>
    <w:p w:rsidR="00A522F5" w:rsidRPr="00A70676" w:rsidRDefault="00A522F5" w:rsidP="00A522F5">
      <w:pPr>
        <w:numPr>
          <w:ilvl w:val="0"/>
          <w:numId w:val="4"/>
        </w:numPr>
        <w:tabs>
          <w:tab w:val="left" w:pos="0"/>
        </w:tabs>
        <w:spacing w:line="340" w:lineRule="exact"/>
        <w:ind w:left="142" w:hanging="142"/>
        <w:jc w:val="both"/>
        <w:rPr>
          <w:b/>
          <w:sz w:val="24"/>
          <w:szCs w:val="24"/>
        </w:rPr>
      </w:pPr>
      <w:r w:rsidRPr="00A70676">
        <w:rPr>
          <w:b/>
          <w:sz w:val="24"/>
          <w:szCs w:val="24"/>
        </w:rPr>
        <w:t>DA HOMOLOGAÇÃO DAS INSCRIÇÕES</w:t>
      </w:r>
    </w:p>
    <w:p w:rsidR="00A522F5" w:rsidRPr="00A70676" w:rsidRDefault="00A522F5" w:rsidP="00A522F5">
      <w:pPr>
        <w:tabs>
          <w:tab w:val="left" w:pos="0"/>
        </w:tabs>
        <w:spacing w:line="340" w:lineRule="exact"/>
        <w:jc w:val="both"/>
        <w:rPr>
          <w:sz w:val="24"/>
          <w:szCs w:val="24"/>
        </w:rPr>
      </w:pPr>
      <w:r w:rsidRPr="00A70676">
        <w:rPr>
          <w:sz w:val="24"/>
          <w:szCs w:val="24"/>
        </w:rPr>
        <w:t>A etapa de homologação das inscrições é eliminatória e consiste na verificação pela PRG dos requisitos obrigatórios:</w:t>
      </w:r>
    </w:p>
    <w:p w:rsidR="00A522F5" w:rsidRPr="00A70676" w:rsidRDefault="00A522F5" w:rsidP="00A522F5">
      <w:pPr>
        <w:tabs>
          <w:tab w:val="left" w:pos="0"/>
        </w:tabs>
        <w:spacing w:line="340" w:lineRule="exact"/>
        <w:ind w:firstLine="709"/>
        <w:jc w:val="both"/>
        <w:rPr>
          <w:sz w:val="24"/>
          <w:szCs w:val="24"/>
        </w:rPr>
      </w:pPr>
      <w:proofErr w:type="gramStart"/>
      <w:r w:rsidRPr="00A70676">
        <w:rPr>
          <w:sz w:val="24"/>
          <w:szCs w:val="24"/>
        </w:rPr>
        <w:t>6.1)</w:t>
      </w:r>
      <w:proofErr w:type="gramEnd"/>
      <w:r w:rsidRPr="00A70676">
        <w:rPr>
          <w:sz w:val="24"/>
          <w:szCs w:val="24"/>
        </w:rPr>
        <w:t xml:space="preserve"> </w:t>
      </w:r>
      <w:r w:rsidRPr="00A70676">
        <w:rPr>
          <w:sz w:val="24"/>
          <w:szCs w:val="24"/>
        </w:rPr>
        <w:tab/>
        <w:t>Inscrição realizada no prazo e na forma estabelecida no item 5 deste Edital;</w:t>
      </w:r>
    </w:p>
    <w:p w:rsidR="00A522F5" w:rsidRPr="00A70676" w:rsidRDefault="00A522F5" w:rsidP="00A522F5">
      <w:pPr>
        <w:tabs>
          <w:tab w:val="left" w:pos="709"/>
        </w:tabs>
        <w:spacing w:line="340" w:lineRule="exact"/>
        <w:ind w:left="1414" w:hanging="705"/>
        <w:jc w:val="both"/>
        <w:rPr>
          <w:sz w:val="24"/>
          <w:szCs w:val="24"/>
        </w:rPr>
      </w:pPr>
      <w:proofErr w:type="gramStart"/>
      <w:r w:rsidRPr="00A70676">
        <w:rPr>
          <w:sz w:val="24"/>
          <w:szCs w:val="24"/>
        </w:rPr>
        <w:t>6.2)</w:t>
      </w:r>
      <w:proofErr w:type="gramEnd"/>
      <w:r w:rsidRPr="00A70676">
        <w:rPr>
          <w:sz w:val="24"/>
          <w:szCs w:val="24"/>
        </w:rPr>
        <w:t xml:space="preserve"> </w:t>
      </w:r>
      <w:r w:rsidRPr="00A70676">
        <w:rPr>
          <w:sz w:val="24"/>
          <w:szCs w:val="24"/>
        </w:rPr>
        <w:tab/>
        <w:t xml:space="preserve">Apresentação no ato da inscrição dos documentos obrigatórios previstos no item </w:t>
      </w:r>
      <w:r w:rsidR="00CF4825">
        <w:rPr>
          <w:sz w:val="24"/>
          <w:szCs w:val="24"/>
        </w:rPr>
        <w:t>4</w:t>
      </w:r>
      <w:r w:rsidRPr="00A70676">
        <w:rPr>
          <w:sz w:val="24"/>
          <w:szCs w:val="24"/>
        </w:rPr>
        <w:t xml:space="preserve"> deste Edital;</w:t>
      </w:r>
    </w:p>
    <w:p w:rsidR="00A522F5" w:rsidRPr="00A70676" w:rsidRDefault="00A522F5" w:rsidP="00A522F5">
      <w:pPr>
        <w:tabs>
          <w:tab w:val="left" w:pos="709"/>
        </w:tabs>
        <w:spacing w:line="340" w:lineRule="exact"/>
        <w:ind w:left="1414" w:hanging="705"/>
        <w:jc w:val="both"/>
        <w:rPr>
          <w:sz w:val="24"/>
          <w:szCs w:val="24"/>
        </w:rPr>
      </w:pPr>
      <w:proofErr w:type="gramStart"/>
      <w:r w:rsidRPr="00A70676">
        <w:rPr>
          <w:sz w:val="24"/>
          <w:szCs w:val="24"/>
        </w:rPr>
        <w:t>6.3)</w:t>
      </w:r>
      <w:proofErr w:type="gramEnd"/>
      <w:r w:rsidRPr="00A70676">
        <w:rPr>
          <w:sz w:val="24"/>
          <w:szCs w:val="24"/>
        </w:rPr>
        <w:t xml:space="preserve"> </w:t>
      </w:r>
      <w:r w:rsidRPr="00A70676">
        <w:rPr>
          <w:sz w:val="24"/>
          <w:szCs w:val="24"/>
        </w:rPr>
        <w:tab/>
        <w:t xml:space="preserve">Atendimento às exigências </w:t>
      </w:r>
      <w:r w:rsidR="00156191" w:rsidRPr="00A70676">
        <w:rPr>
          <w:sz w:val="24"/>
          <w:szCs w:val="24"/>
        </w:rPr>
        <w:t>de</w:t>
      </w:r>
      <w:r w:rsidR="003A4A82" w:rsidRPr="00A70676">
        <w:rPr>
          <w:sz w:val="24"/>
          <w:szCs w:val="24"/>
        </w:rPr>
        <w:t xml:space="preserve"> aprovação do</w:t>
      </w:r>
      <w:r w:rsidRPr="00A70676">
        <w:rPr>
          <w:sz w:val="24"/>
          <w:szCs w:val="24"/>
        </w:rPr>
        <w:t xml:space="preserve"> Projeto de Ensino definidas na alínea “c” dos itens </w:t>
      </w:r>
      <w:r w:rsidR="00CF4825">
        <w:rPr>
          <w:sz w:val="24"/>
          <w:szCs w:val="24"/>
        </w:rPr>
        <w:t>3</w:t>
      </w:r>
      <w:r w:rsidRPr="00A70676">
        <w:rPr>
          <w:sz w:val="24"/>
          <w:szCs w:val="24"/>
        </w:rPr>
        <w:t xml:space="preserve">.1 e </w:t>
      </w:r>
      <w:r w:rsidR="00CF4825">
        <w:rPr>
          <w:sz w:val="24"/>
          <w:szCs w:val="24"/>
        </w:rPr>
        <w:t>3</w:t>
      </w:r>
      <w:r w:rsidRPr="00A70676">
        <w:rPr>
          <w:sz w:val="24"/>
          <w:szCs w:val="24"/>
        </w:rPr>
        <w:t>.2 deste Edital.</w:t>
      </w:r>
    </w:p>
    <w:p w:rsidR="00A522F5" w:rsidRPr="00A70676" w:rsidRDefault="00A522F5" w:rsidP="00A522F5">
      <w:pPr>
        <w:tabs>
          <w:tab w:val="left" w:pos="0"/>
        </w:tabs>
        <w:spacing w:line="340" w:lineRule="exact"/>
        <w:ind w:firstLine="709"/>
        <w:jc w:val="both"/>
        <w:rPr>
          <w:sz w:val="24"/>
          <w:szCs w:val="24"/>
        </w:rPr>
      </w:pPr>
    </w:p>
    <w:p w:rsidR="00A522F5" w:rsidRPr="00A70676" w:rsidRDefault="00A522F5" w:rsidP="00A522F5">
      <w:pPr>
        <w:numPr>
          <w:ilvl w:val="0"/>
          <w:numId w:val="4"/>
        </w:numPr>
        <w:tabs>
          <w:tab w:val="left" w:pos="0"/>
        </w:tabs>
        <w:spacing w:line="340" w:lineRule="exact"/>
        <w:ind w:left="0" w:firstLine="0"/>
        <w:jc w:val="both"/>
        <w:rPr>
          <w:b/>
          <w:sz w:val="24"/>
          <w:szCs w:val="24"/>
        </w:rPr>
      </w:pPr>
      <w:r w:rsidRPr="00A70676">
        <w:rPr>
          <w:b/>
          <w:sz w:val="24"/>
          <w:szCs w:val="24"/>
        </w:rPr>
        <w:t>DA ETAPA DE ANÁLISE E JULGAMENTO DAS PROPOSTAS HOMOLOGADAS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sz w:val="24"/>
          <w:szCs w:val="24"/>
        </w:rPr>
      </w:pPr>
      <w:r w:rsidRPr="00A70676">
        <w:rPr>
          <w:sz w:val="24"/>
          <w:szCs w:val="24"/>
        </w:rPr>
        <w:t xml:space="preserve">A PRG designará Comissão Assessora de Avaliação para proceder à análise de mérito, pertinência e relevância acadêmica das propostas homologadas, obedecendo aos seguintes critérios: 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07" w:hanging="840"/>
        <w:jc w:val="both"/>
        <w:rPr>
          <w:sz w:val="24"/>
          <w:szCs w:val="24"/>
        </w:rPr>
      </w:pPr>
      <w:r w:rsidRPr="00A70676">
        <w:rPr>
          <w:sz w:val="24"/>
          <w:szCs w:val="24"/>
        </w:rPr>
        <w:t xml:space="preserve">7.1 </w:t>
      </w:r>
      <w:r w:rsidRPr="00A70676">
        <w:rPr>
          <w:sz w:val="24"/>
          <w:szCs w:val="24"/>
        </w:rPr>
        <w:tab/>
        <w:t xml:space="preserve">Para a seleção de Projetos de Ensino concorrentes na modalidade </w:t>
      </w:r>
      <w:r w:rsidR="00377E54">
        <w:rPr>
          <w:sz w:val="24"/>
          <w:szCs w:val="24"/>
        </w:rPr>
        <w:t xml:space="preserve">de </w:t>
      </w:r>
      <w:r w:rsidRPr="00A70676">
        <w:rPr>
          <w:sz w:val="24"/>
          <w:szCs w:val="24"/>
        </w:rPr>
        <w:t>bolsa de monitoria, conforme item 1.1 deste Edital: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  <w:szCs w:val="24"/>
        </w:rPr>
      </w:pPr>
      <w:r w:rsidRPr="00A70676">
        <w:rPr>
          <w:sz w:val="24"/>
          <w:szCs w:val="24"/>
        </w:rPr>
        <w:t xml:space="preserve">a) </w:t>
      </w:r>
      <w:r w:rsidRPr="00A70676">
        <w:rPr>
          <w:sz w:val="24"/>
        </w:rPr>
        <w:t>O Projeto de Ensino deve apresentar de forma clara e inconfundível natureza, objetivos e metodologia compatíveis com a modalidade</w:t>
      </w:r>
      <w:r w:rsidR="00377E54">
        <w:rPr>
          <w:sz w:val="24"/>
        </w:rPr>
        <w:t xml:space="preserve"> de</w:t>
      </w:r>
      <w:r w:rsidRPr="00A70676">
        <w:rPr>
          <w:sz w:val="24"/>
        </w:rPr>
        <w:t xml:space="preserve"> bolsa de monitoria;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 w:firstLine="2"/>
        <w:jc w:val="both"/>
        <w:rPr>
          <w:sz w:val="24"/>
          <w:szCs w:val="24"/>
        </w:rPr>
      </w:pPr>
      <w:r w:rsidRPr="00A70676">
        <w:rPr>
          <w:sz w:val="24"/>
          <w:szCs w:val="24"/>
        </w:rPr>
        <w:t xml:space="preserve">b) Atuação do monitor que contribua com a diminuição da reprovação, retenção e/ou evasão acadêmica; 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  <w:szCs w:val="24"/>
        </w:rPr>
      </w:pPr>
      <w:r w:rsidRPr="00A70676">
        <w:rPr>
          <w:sz w:val="24"/>
          <w:szCs w:val="24"/>
        </w:rPr>
        <w:tab/>
      </w:r>
      <w:r w:rsidRPr="00A70676">
        <w:rPr>
          <w:sz w:val="24"/>
          <w:szCs w:val="24"/>
        </w:rPr>
        <w:tab/>
        <w:t>c) Número de turmas e de estudantes beneficiados pela ação;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  <w:szCs w:val="24"/>
        </w:rPr>
      </w:pPr>
      <w:r w:rsidRPr="00A70676">
        <w:rPr>
          <w:sz w:val="24"/>
          <w:szCs w:val="24"/>
        </w:rPr>
        <w:tab/>
      </w:r>
      <w:r w:rsidRPr="00A70676">
        <w:rPr>
          <w:sz w:val="24"/>
          <w:szCs w:val="24"/>
        </w:rPr>
        <w:tab/>
        <w:t>d) Disciplinas com aulas práticas e turmas múltiplas;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  <w:szCs w:val="24"/>
        </w:rPr>
      </w:pPr>
      <w:r w:rsidRPr="00A70676">
        <w:rPr>
          <w:sz w:val="24"/>
          <w:szCs w:val="24"/>
        </w:rPr>
        <w:tab/>
      </w:r>
      <w:r w:rsidRPr="00A70676">
        <w:rPr>
          <w:sz w:val="24"/>
          <w:szCs w:val="24"/>
        </w:rPr>
        <w:tab/>
        <w:t xml:space="preserve">e) Relevância da monitoria para o desenvolvimento </w:t>
      </w:r>
      <w:proofErr w:type="gramStart"/>
      <w:r w:rsidRPr="00A70676">
        <w:rPr>
          <w:sz w:val="24"/>
          <w:szCs w:val="24"/>
        </w:rPr>
        <w:t>da(</w:t>
      </w:r>
      <w:proofErr w:type="gramEnd"/>
      <w:r w:rsidRPr="00A70676">
        <w:rPr>
          <w:sz w:val="24"/>
          <w:szCs w:val="24"/>
        </w:rPr>
        <w:t>s) disciplina(s);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  <w:szCs w:val="24"/>
        </w:rPr>
      </w:pPr>
      <w:r w:rsidRPr="00A70676">
        <w:rPr>
          <w:sz w:val="24"/>
          <w:szCs w:val="24"/>
        </w:rPr>
        <w:t>f) Pertinência entre o Projeto de Ensino e as ações previstas para os monitores descritas no Formulário de Inscrição (ANEXO 01);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  <w:szCs w:val="24"/>
        </w:rPr>
      </w:pPr>
      <w:r w:rsidRPr="00A70676">
        <w:rPr>
          <w:sz w:val="24"/>
          <w:szCs w:val="24"/>
        </w:rPr>
        <w:t xml:space="preserve">g) Clareza e coerência entre a justificativa, os objetivos e as atividades propostas para </w:t>
      </w:r>
      <w:proofErr w:type="gramStart"/>
      <w:r w:rsidRPr="00A70676">
        <w:rPr>
          <w:sz w:val="24"/>
          <w:szCs w:val="24"/>
        </w:rPr>
        <w:t>o(</w:t>
      </w:r>
      <w:proofErr w:type="gramEnd"/>
      <w:r w:rsidRPr="00A70676">
        <w:rPr>
          <w:sz w:val="24"/>
          <w:szCs w:val="24"/>
        </w:rPr>
        <w:t>s) monitor(</w:t>
      </w:r>
      <w:proofErr w:type="spellStart"/>
      <w:r w:rsidRPr="00A70676">
        <w:rPr>
          <w:sz w:val="24"/>
          <w:szCs w:val="24"/>
        </w:rPr>
        <w:t>es</w:t>
      </w:r>
      <w:proofErr w:type="spellEnd"/>
      <w:r w:rsidRPr="00A70676">
        <w:rPr>
          <w:sz w:val="24"/>
          <w:szCs w:val="24"/>
        </w:rPr>
        <w:t>) e os resultados a serem alcançados;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  <w:szCs w:val="24"/>
        </w:rPr>
      </w:pPr>
      <w:r w:rsidRPr="00A70676">
        <w:rPr>
          <w:sz w:val="24"/>
          <w:szCs w:val="24"/>
        </w:rPr>
        <w:tab/>
      </w:r>
      <w:r w:rsidRPr="00A70676">
        <w:rPr>
          <w:sz w:val="24"/>
          <w:szCs w:val="24"/>
        </w:rPr>
        <w:tab/>
        <w:t>h) Impacto da Monitoria na formação</w:t>
      </w:r>
      <w:r w:rsidRPr="00A70676">
        <w:rPr>
          <w:sz w:val="24"/>
        </w:rPr>
        <w:t xml:space="preserve"> acadêmico-profissional do monitor</w:t>
      </w:r>
      <w:r w:rsidRPr="00A70676">
        <w:rPr>
          <w:sz w:val="24"/>
          <w:szCs w:val="24"/>
        </w:rPr>
        <w:t>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  <w:szCs w:val="24"/>
        </w:rPr>
      </w:pPr>
      <w:r w:rsidRPr="00A70676">
        <w:rPr>
          <w:sz w:val="24"/>
          <w:szCs w:val="24"/>
        </w:rPr>
        <w:t xml:space="preserve">i) O Coordenador do Projeto de Ensino não poderá ter pendências referentes a projetos junto à </w:t>
      </w:r>
      <w:r w:rsidRPr="00A70676">
        <w:rPr>
          <w:bCs/>
          <w:sz w:val="24"/>
          <w:szCs w:val="24"/>
        </w:rPr>
        <w:t>CPP/PRG</w:t>
      </w:r>
      <w:r w:rsidRPr="00A70676">
        <w:rPr>
          <w:sz w:val="24"/>
          <w:szCs w:val="24"/>
        </w:rPr>
        <w:t>.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  <w:szCs w:val="24"/>
        </w:rPr>
      </w:pP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07" w:hanging="840"/>
        <w:jc w:val="both"/>
        <w:rPr>
          <w:sz w:val="24"/>
          <w:szCs w:val="24"/>
        </w:rPr>
      </w:pPr>
      <w:r w:rsidRPr="00A70676">
        <w:rPr>
          <w:sz w:val="24"/>
          <w:szCs w:val="24"/>
        </w:rPr>
        <w:t xml:space="preserve">7.2 </w:t>
      </w:r>
      <w:r w:rsidRPr="00A70676">
        <w:rPr>
          <w:sz w:val="24"/>
          <w:szCs w:val="24"/>
        </w:rPr>
        <w:tab/>
        <w:t xml:space="preserve">Para a seleção de Projetos de Ensino concorrentes na modalidade de bolsas conforme item 1.2 deste Edital (diversa da monitoria): 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</w:rPr>
      </w:pPr>
      <w:r w:rsidRPr="00A70676">
        <w:rPr>
          <w:sz w:val="24"/>
          <w:szCs w:val="24"/>
        </w:rPr>
        <w:t xml:space="preserve">a) </w:t>
      </w:r>
      <w:r w:rsidRPr="00A70676">
        <w:rPr>
          <w:sz w:val="24"/>
        </w:rPr>
        <w:t xml:space="preserve">O Projeto de Ensino deve apresentar de forma clara e inconfundível natureza, objetivos e metodologia compatíveis com a modalidade de bolsa requisitada </w:t>
      </w:r>
      <w:r w:rsidRPr="00A70676">
        <w:rPr>
          <w:sz w:val="24"/>
          <w:szCs w:val="24"/>
        </w:rPr>
        <w:t>(diversa da monitoria)</w:t>
      </w:r>
      <w:r w:rsidRPr="00A70676">
        <w:rPr>
          <w:sz w:val="24"/>
        </w:rPr>
        <w:t xml:space="preserve">, </w:t>
      </w:r>
      <w:r w:rsidR="00321F94">
        <w:rPr>
          <w:sz w:val="24"/>
        </w:rPr>
        <w:t xml:space="preserve">sendo recomendável promover ações em alguns </w:t>
      </w:r>
      <w:r w:rsidRPr="00A70676">
        <w:rPr>
          <w:sz w:val="24"/>
        </w:rPr>
        <w:t>dos seguintes temas: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</w:rPr>
      </w:pPr>
      <w:r w:rsidRPr="00A70676">
        <w:rPr>
          <w:sz w:val="24"/>
        </w:rPr>
        <w:lastRenderedPageBreak/>
        <w:tab/>
        <w:t xml:space="preserve">I. </w:t>
      </w:r>
      <w:proofErr w:type="gramStart"/>
      <w:r w:rsidRPr="00A70676">
        <w:rPr>
          <w:sz w:val="24"/>
        </w:rPr>
        <w:t>abordagem</w:t>
      </w:r>
      <w:proofErr w:type="gramEnd"/>
      <w:r w:rsidRPr="00A70676">
        <w:rPr>
          <w:sz w:val="24"/>
        </w:rPr>
        <w:t xml:space="preserve"> inovadora e/ou complementar aos temas relativos ao PPC do curso;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</w:rPr>
      </w:pPr>
      <w:r w:rsidRPr="00A70676">
        <w:rPr>
          <w:sz w:val="24"/>
        </w:rPr>
        <w:tab/>
        <w:t xml:space="preserve">II. </w:t>
      </w:r>
      <w:proofErr w:type="gramStart"/>
      <w:r w:rsidRPr="00A70676">
        <w:rPr>
          <w:sz w:val="24"/>
        </w:rPr>
        <w:t>práticas</w:t>
      </w:r>
      <w:proofErr w:type="gramEnd"/>
      <w:r w:rsidRPr="00A70676">
        <w:rPr>
          <w:sz w:val="24"/>
        </w:rPr>
        <w:t xml:space="preserve"> integradas entre o(s) curso(s) e entre os níveis de ensino;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2124"/>
        <w:jc w:val="both"/>
        <w:rPr>
          <w:sz w:val="24"/>
        </w:rPr>
      </w:pPr>
      <w:r w:rsidRPr="00A70676">
        <w:rPr>
          <w:sz w:val="24"/>
        </w:rPr>
        <w:t xml:space="preserve">III. </w:t>
      </w:r>
      <w:proofErr w:type="gramStart"/>
      <w:r w:rsidRPr="00A70676">
        <w:rPr>
          <w:sz w:val="24"/>
        </w:rPr>
        <w:t>produção</w:t>
      </w:r>
      <w:proofErr w:type="gramEnd"/>
      <w:r w:rsidRPr="00A70676">
        <w:rPr>
          <w:sz w:val="24"/>
        </w:rPr>
        <w:t xml:space="preserve"> de materiais didáticos acessíveis aos sujeitos do processo, preferencialmente valendo-se das novas tecnologias educacionais;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2124"/>
        <w:jc w:val="both"/>
        <w:rPr>
          <w:sz w:val="24"/>
        </w:rPr>
      </w:pPr>
      <w:r w:rsidRPr="00A70676">
        <w:rPr>
          <w:sz w:val="24"/>
        </w:rPr>
        <w:t xml:space="preserve">IV. </w:t>
      </w:r>
      <w:proofErr w:type="gramStart"/>
      <w:r w:rsidRPr="00A70676">
        <w:rPr>
          <w:sz w:val="24"/>
        </w:rPr>
        <w:t>a</w:t>
      </w:r>
      <w:proofErr w:type="gramEnd"/>
      <w:r w:rsidRPr="00A70676">
        <w:rPr>
          <w:sz w:val="24"/>
        </w:rPr>
        <w:t xml:space="preserve"> diversificação e dinamização dos tempos e espaços de formação para a integralização do curso; 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2124"/>
        <w:jc w:val="both"/>
        <w:rPr>
          <w:sz w:val="24"/>
        </w:rPr>
      </w:pPr>
      <w:r w:rsidRPr="00A70676">
        <w:rPr>
          <w:sz w:val="24"/>
        </w:rPr>
        <w:t>V. o diagnóstico, a análise e ações que busquem a redução dos índices de retenção e evasão;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2124"/>
        <w:jc w:val="both"/>
        <w:rPr>
          <w:sz w:val="24"/>
        </w:rPr>
      </w:pPr>
      <w:r w:rsidRPr="00A70676">
        <w:rPr>
          <w:sz w:val="24"/>
        </w:rPr>
        <w:t xml:space="preserve">VI. </w:t>
      </w:r>
      <w:proofErr w:type="gramStart"/>
      <w:r w:rsidRPr="00A70676">
        <w:rPr>
          <w:sz w:val="24"/>
        </w:rPr>
        <w:t>ações</w:t>
      </w:r>
      <w:proofErr w:type="gramEnd"/>
      <w:r w:rsidRPr="00A70676">
        <w:rPr>
          <w:sz w:val="24"/>
        </w:rPr>
        <w:t xml:space="preserve"> afirmativas numa perspectiva inclusiva para o acesso e permanência no Ensino Superior.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</w:rPr>
      </w:pPr>
      <w:r w:rsidRPr="00A70676">
        <w:rPr>
          <w:sz w:val="24"/>
        </w:rPr>
        <w:t>b) Relevância da atuação do bolsista para a consecução dos objetivos do projeto;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</w:rPr>
      </w:pPr>
      <w:r w:rsidRPr="00A70676">
        <w:rPr>
          <w:sz w:val="24"/>
        </w:rPr>
        <w:t>c) Envolver maior número de discentes de graduação direta e indiretamente;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</w:rPr>
      </w:pPr>
      <w:r w:rsidRPr="00A70676">
        <w:rPr>
          <w:sz w:val="24"/>
        </w:rPr>
        <w:t xml:space="preserve">d) Promover maiores oportunidades de complementação acadêmica na formação do discente de graduação; 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  <w:szCs w:val="24"/>
        </w:rPr>
      </w:pPr>
      <w:r w:rsidRPr="00A70676">
        <w:rPr>
          <w:sz w:val="24"/>
          <w:szCs w:val="24"/>
        </w:rPr>
        <w:t xml:space="preserve">e) O Coordenador do Projeto de Ensino não poderá ter pendências referentes a projetos junto à </w:t>
      </w:r>
      <w:r w:rsidRPr="00A70676">
        <w:rPr>
          <w:bCs/>
          <w:sz w:val="24"/>
          <w:szCs w:val="24"/>
        </w:rPr>
        <w:t>CPP/PRG</w:t>
      </w:r>
      <w:r w:rsidRPr="00A70676">
        <w:rPr>
          <w:sz w:val="24"/>
          <w:szCs w:val="24"/>
        </w:rPr>
        <w:t>.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1416"/>
        <w:jc w:val="both"/>
        <w:rPr>
          <w:sz w:val="24"/>
        </w:rPr>
      </w:pPr>
    </w:p>
    <w:p w:rsidR="00A522F5" w:rsidRPr="00A70676" w:rsidRDefault="00A522F5" w:rsidP="00A522F5">
      <w:pPr>
        <w:numPr>
          <w:ilvl w:val="0"/>
          <w:numId w:val="4"/>
        </w:numPr>
        <w:tabs>
          <w:tab w:val="left" w:pos="567"/>
        </w:tabs>
        <w:spacing w:line="340" w:lineRule="exact"/>
        <w:ind w:left="0" w:firstLine="0"/>
        <w:jc w:val="both"/>
        <w:rPr>
          <w:b/>
          <w:bCs/>
          <w:sz w:val="24"/>
          <w:szCs w:val="24"/>
        </w:rPr>
      </w:pPr>
      <w:r w:rsidRPr="00A70676">
        <w:rPr>
          <w:b/>
          <w:bCs/>
          <w:sz w:val="24"/>
          <w:szCs w:val="24"/>
        </w:rPr>
        <w:t xml:space="preserve">DA DISTRIBUIÇÃO DAS COTAS DE BOLSA E REGRAS PARA </w:t>
      </w:r>
      <w:proofErr w:type="gramStart"/>
      <w:r w:rsidRPr="00A70676">
        <w:rPr>
          <w:b/>
          <w:bCs/>
          <w:sz w:val="24"/>
          <w:szCs w:val="24"/>
        </w:rPr>
        <w:t>IMPLEMENTAÇÃO</w:t>
      </w:r>
      <w:proofErr w:type="gramEnd"/>
      <w:r w:rsidRPr="00A70676">
        <w:rPr>
          <w:b/>
          <w:bCs/>
          <w:sz w:val="24"/>
          <w:szCs w:val="24"/>
        </w:rPr>
        <w:t xml:space="preserve"> 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 xml:space="preserve">Conforme o cronograma estabelecido, o resultado preliminar será divulgado em </w:t>
      </w:r>
      <w:r w:rsidRPr="00A70676">
        <w:rPr>
          <w:b/>
          <w:bCs/>
          <w:sz w:val="24"/>
          <w:szCs w:val="24"/>
        </w:rPr>
        <w:t>Edital de Divulgação do Resultado Preliminar</w:t>
      </w:r>
      <w:r w:rsidRPr="00A70676">
        <w:rPr>
          <w:bCs/>
          <w:sz w:val="24"/>
          <w:szCs w:val="24"/>
        </w:rPr>
        <w:t xml:space="preserve">, do qual caberá recurso, de acordo com o item </w:t>
      </w:r>
      <w:proofErr w:type="gramStart"/>
      <w:r w:rsidRPr="00A70676">
        <w:rPr>
          <w:bCs/>
          <w:sz w:val="24"/>
          <w:szCs w:val="24"/>
        </w:rPr>
        <w:t>9</w:t>
      </w:r>
      <w:proofErr w:type="gramEnd"/>
      <w:r w:rsidRPr="00A70676">
        <w:rPr>
          <w:bCs/>
          <w:sz w:val="24"/>
          <w:szCs w:val="24"/>
        </w:rPr>
        <w:t xml:space="preserve"> a seguir. 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>O resultado final desta seleção será divulgado em</w:t>
      </w:r>
      <w:r w:rsidRPr="00A70676">
        <w:rPr>
          <w:b/>
          <w:bCs/>
          <w:sz w:val="24"/>
          <w:szCs w:val="24"/>
        </w:rPr>
        <w:t xml:space="preserve"> Edital de Divulgação do Resultado Final e de Normas para </w:t>
      </w:r>
      <w:proofErr w:type="gramStart"/>
      <w:r w:rsidRPr="00A70676">
        <w:rPr>
          <w:b/>
          <w:bCs/>
          <w:sz w:val="24"/>
          <w:szCs w:val="24"/>
        </w:rPr>
        <w:t>Implementação</w:t>
      </w:r>
      <w:proofErr w:type="gramEnd"/>
      <w:r w:rsidRPr="00A70676">
        <w:rPr>
          <w:b/>
          <w:bCs/>
          <w:sz w:val="24"/>
          <w:szCs w:val="24"/>
        </w:rPr>
        <w:t xml:space="preserve"> das Bolsas</w:t>
      </w:r>
      <w:r w:rsidRPr="00A70676">
        <w:rPr>
          <w:bCs/>
          <w:sz w:val="24"/>
          <w:szCs w:val="24"/>
        </w:rPr>
        <w:t xml:space="preserve">, o qual conterá regras complementares obrigatórias para a seleção </w:t>
      </w:r>
      <w:r w:rsidR="00A26C42" w:rsidRPr="00A70676">
        <w:rPr>
          <w:bCs/>
          <w:sz w:val="24"/>
          <w:szCs w:val="24"/>
        </w:rPr>
        <w:t xml:space="preserve">pública </w:t>
      </w:r>
      <w:r w:rsidRPr="00A70676">
        <w:rPr>
          <w:bCs/>
          <w:sz w:val="24"/>
          <w:szCs w:val="24"/>
        </w:rPr>
        <w:t>do bolsista e implementação da bolsa.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 xml:space="preserve">A distribuição final das bolsas será definida pela Pró-Reitoria de Graduação. 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bCs/>
          <w:sz w:val="24"/>
          <w:szCs w:val="24"/>
        </w:rPr>
      </w:pP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b/>
          <w:bCs/>
          <w:sz w:val="24"/>
          <w:szCs w:val="24"/>
        </w:rPr>
      </w:pPr>
      <w:r w:rsidRPr="00A70676">
        <w:rPr>
          <w:b/>
          <w:bCs/>
          <w:sz w:val="24"/>
          <w:szCs w:val="24"/>
        </w:rPr>
        <w:t>9. DO RECURSO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 xml:space="preserve">Caberá recurso referente ao Edital de Divulgação do Resultado Preliminar, que deverá ser entregue exclusivamente na Coordenação de Programas e Projetos, da Pró-Reitoria de Graduação (Rua Gomes Carneiro, 01, Bloco A, sala 111), no horário das </w:t>
      </w:r>
      <w:proofErr w:type="gramStart"/>
      <w:r w:rsidRPr="00A70676">
        <w:rPr>
          <w:bCs/>
          <w:sz w:val="24"/>
          <w:szCs w:val="24"/>
        </w:rPr>
        <w:t>08:30</w:t>
      </w:r>
      <w:proofErr w:type="gramEnd"/>
      <w:r w:rsidRPr="00A70676">
        <w:rPr>
          <w:bCs/>
          <w:sz w:val="24"/>
          <w:szCs w:val="24"/>
        </w:rPr>
        <w:t xml:space="preserve"> às 18:00, </w:t>
      </w:r>
      <w:r w:rsidR="008B2FE4" w:rsidRPr="00A70676">
        <w:rPr>
          <w:bCs/>
          <w:sz w:val="24"/>
          <w:szCs w:val="24"/>
        </w:rPr>
        <w:t>n</w:t>
      </w:r>
      <w:r w:rsidRPr="00A70676">
        <w:rPr>
          <w:bCs/>
          <w:sz w:val="24"/>
          <w:szCs w:val="24"/>
        </w:rPr>
        <w:t>o prazo estipulado no cronograma.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bCs/>
          <w:sz w:val="24"/>
          <w:szCs w:val="24"/>
        </w:rPr>
      </w:pP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b/>
          <w:bCs/>
          <w:sz w:val="24"/>
        </w:rPr>
      </w:pPr>
      <w:r w:rsidRPr="00A70676">
        <w:rPr>
          <w:b/>
          <w:sz w:val="24"/>
        </w:rPr>
        <w:t xml:space="preserve">10. DAS ATRIBUIÇÕES </w:t>
      </w:r>
      <w:r w:rsidRPr="00A70676">
        <w:rPr>
          <w:b/>
          <w:bCs/>
          <w:sz w:val="24"/>
        </w:rPr>
        <w:t>DOS COORDENADORES DE PROJETOS DE ENSINO CONTEMPLADOS COM BOLSA DE INICIAÇÃO AO ENSINO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bCs/>
          <w:sz w:val="24"/>
        </w:rPr>
      </w:pPr>
      <w:r w:rsidRPr="00A70676">
        <w:rPr>
          <w:bCs/>
          <w:sz w:val="24"/>
        </w:rPr>
        <w:t xml:space="preserve">Sem prejuízo de outras atribuições, compete </w:t>
      </w:r>
      <w:r w:rsidRPr="00A70676">
        <w:rPr>
          <w:sz w:val="24"/>
        </w:rPr>
        <w:t>ao Coordenador do Projeto de Ensino contemplado com bolsa</w:t>
      </w:r>
      <w:r w:rsidRPr="00A70676">
        <w:rPr>
          <w:bCs/>
          <w:sz w:val="24"/>
        </w:rPr>
        <w:t xml:space="preserve"> por este Edital: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 w:hanging="567"/>
        <w:jc w:val="both"/>
        <w:rPr>
          <w:sz w:val="24"/>
        </w:rPr>
      </w:pPr>
      <w:r w:rsidRPr="00A70676">
        <w:rPr>
          <w:sz w:val="24"/>
        </w:rPr>
        <w:tab/>
        <w:t>I – promover e divulgar o edital público de seleção de bolsista, explicitando os critérios para o processo seletivo e zelando pelo cumprimento dos mesmos;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 w:hanging="567"/>
        <w:jc w:val="both"/>
        <w:rPr>
          <w:sz w:val="24"/>
        </w:rPr>
      </w:pPr>
      <w:r w:rsidRPr="00A70676">
        <w:rPr>
          <w:sz w:val="24"/>
        </w:rPr>
        <w:tab/>
        <w:t xml:space="preserve">II – homologar e informar à PRG casos de </w:t>
      </w:r>
      <w:proofErr w:type="spellStart"/>
      <w:r w:rsidRPr="00A70676">
        <w:rPr>
          <w:sz w:val="24"/>
        </w:rPr>
        <w:t>infrequência</w:t>
      </w:r>
      <w:proofErr w:type="spellEnd"/>
      <w:r w:rsidRPr="00A70676">
        <w:rPr>
          <w:sz w:val="24"/>
        </w:rPr>
        <w:t xml:space="preserve">, frequência parcial, desistência, abandono, conclusão de curso ou substituição, de acordo com as regras e prazos estipulados no Edital previsto no item </w:t>
      </w:r>
      <w:proofErr w:type="gramStart"/>
      <w:r w:rsidRPr="00A70676">
        <w:rPr>
          <w:sz w:val="24"/>
        </w:rPr>
        <w:t>8</w:t>
      </w:r>
      <w:proofErr w:type="gramEnd"/>
      <w:r w:rsidRPr="00A70676">
        <w:rPr>
          <w:sz w:val="24"/>
        </w:rPr>
        <w:t>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 w:hanging="567"/>
        <w:jc w:val="both"/>
        <w:rPr>
          <w:sz w:val="24"/>
        </w:rPr>
      </w:pPr>
      <w:r w:rsidRPr="00A70676">
        <w:rPr>
          <w:sz w:val="24"/>
        </w:rPr>
        <w:lastRenderedPageBreak/>
        <w:tab/>
        <w:t>III – no caso das bolsas previstas no item 1.2 deste Edital, elaborar e firmar o Termo de Compromisso do Bolsista, junto com o mesmo, zelando pelo seu cumprimento;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 w:hanging="567"/>
        <w:jc w:val="both"/>
        <w:rPr>
          <w:sz w:val="24"/>
        </w:rPr>
      </w:pPr>
      <w:r w:rsidRPr="00A70676">
        <w:rPr>
          <w:sz w:val="24"/>
        </w:rPr>
        <w:tab/>
        <w:t>IV – no caso das bolsas de monitoria, designar Professor Orientador do monitor, função e respectivas atribuições que poderão ser acumuladas pelo próprio Coordenador;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 w:hanging="567"/>
        <w:jc w:val="both"/>
        <w:rPr>
          <w:sz w:val="24"/>
        </w:rPr>
      </w:pPr>
      <w:r w:rsidRPr="00A70676">
        <w:rPr>
          <w:sz w:val="24"/>
        </w:rPr>
        <w:tab/>
        <w:t>V – zelar pelo cumprimento das normas pertinentes às bolsas de iniciação ao ensino em qualquer das suas modalidades;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 w:hanging="567"/>
        <w:jc w:val="both"/>
        <w:rPr>
          <w:sz w:val="24"/>
        </w:rPr>
      </w:pPr>
      <w:r w:rsidRPr="00A70676">
        <w:rPr>
          <w:sz w:val="24"/>
        </w:rPr>
        <w:tab/>
        <w:t>VI – disponibilizar infraestrutura adequada para o desenvolvimento das atividades objeto da bolsa;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  <w:szCs w:val="24"/>
        </w:rPr>
      </w:pPr>
      <w:r w:rsidRPr="00A70676">
        <w:rPr>
          <w:sz w:val="24"/>
          <w:szCs w:val="24"/>
        </w:rPr>
        <w:t>VII – atestar, a qualquer momento, a condição de bolsista;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  <w:szCs w:val="24"/>
        </w:rPr>
      </w:pPr>
      <w:r w:rsidRPr="00A70676">
        <w:rPr>
          <w:sz w:val="24"/>
          <w:szCs w:val="24"/>
        </w:rPr>
        <w:t>VIII – incorporar ao Projeto de Ensino e seus relatórios as informações pertinentes à bolsa;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  <w:szCs w:val="24"/>
        </w:rPr>
      </w:pPr>
      <w:r w:rsidRPr="00A70676">
        <w:rPr>
          <w:sz w:val="24"/>
          <w:szCs w:val="24"/>
        </w:rPr>
        <w:t xml:space="preserve">IX – fazer referência </w:t>
      </w:r>
      <w:proofErr w:type="gramStart"/>
      <w:r w:rsidR="00307D88" w:rsidRPr="00A70676">
        <w:rPr>
          <w:sz w:val="24"/>
          <w:szCs w:val="24"/>
        </w:rPr>
        <w:t>a</w:t>
      </w:r>
      <w:proofErr w:type="gramEnd"/>
      <w:r w:rsidR="00307D88" w:rsidRPr="00A70676">
        <w:rPr>
          <w:sz w:val="24"/>
          <w:szCs w:val="24"/>
        </w:rPr>
        <w:t xml:space="preserve"> origem da bolsa </w:t>
      </w:r>
      <w:r w:rsidRPr="00A70676">
        <w:rPr>
          <w:sz w:val="24"/>
          <w:szCs w:val="24"/>
        </w:rPr>
        <w:t xml:space="preserve">em toda e qualquer produção </w:t>
      </w:r>
      <w:r w:rsidR="0080527F" w:rsidRPr="00A70676">
        <w:rPr>
          <w:sz w:val="24"/>
          <w:szCs w:val="24"/>
        </w:rPr>
        <w:t xml:space="preserve">acadêmica </w:t>
      </w:r>
      <w:r w:rsidRPr="00A70676">
        <w:rPr>
          <w:sz w:val="24"/>
          <w:szCs w:val="24"/>
        </w:rPr>
        <w:t>advinda da mesma;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</w:rPr>
      </w:pPr>
      <w:r w:rsidRPr="00A70676">
        <w:rPr>
          <w:sz w:val="24"/>
        </w:rPr>
        <w:t xml:space="preserve">X – inserir os bolsistas em atividades acadêmicas de socialização das experiências de ensino, tais como fóruns, seminários de ensino, mostras universitárias e outros da mesma natureza, sendo obrigatória a participação </w:t>
      </w:r>
      <w:r w:rsidR="00070E92" w:rsidRPr="00A70676">
        <w:rPr>
          <w:sz w:val="24"/>
        </w:rPr>
        <w:t xml:space="preserve">dos mesmos </w:t>
      </w:r>
      <w:r w:rsidRPr="00A70676">
        <w:rPr>
          <w:sz w:val="24"/>
        </w:rPr>
        <w:t xml:space="preserve">na Semana de Integração Ensino, Pesquisa e Extensão – </w:t>
      </w:r>
      <w:r w:rsidR="00D056F7">
        <w:rPr>
          <w:sz w:val="24"/>
        </w:rPr>
        <w:t>CEG/CIC/</w:t>
      </w:r>
      <w:r w:rsidR="00505DA3">
        <w:rPr>
          <w:sz w:val="24"/>
        </w:rPr>
        <w:t>CEC/ENPOS</w:t>
      </w:r>
      <w:r w:rsidRPr="00A70676">
        <w:rPr>
          <w:sz w:val="24"/>
        </w:rPr>
        <w:t>, prevista no Calendário Acadêmico da UFPEL de 2015;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</w:rPr>
      </w:pPr>
      <w:r w:rsidRPr="00A70676">
        <w:rPr>
          <w:sz w:val="24"/>
          <w:szCs w:val="24"/>
        </w:rPr>
        <w:t>XI – participar na condição de avaliador/</w:t>
      </w:r>
      <w:proofErr w:type="spellStart"/>
      <w:r w:rsidRPr="00A70676">
        <w:rPr>
          <w:sz w:val="24"/>
          <w:szCs w:val="24"/>
        </w:rPr>
        <w:t>parecerista</w:t>
      </w:r>
      <w:proofErr w:type="spellEnd"/>
      <w:r w:rsidRPr="00A70676">
        <w:rPr>
          <w:sz w:val="24"/>
          <w:szCs w:val="24"/>
        </w:rPr>
        <w:t xml:space="preserve"> ou similar do Congresso de Ensino de Graduação da </w:t>
      </w:r>
      <w:r w:rsidRPr="00A70676">
        <w:rPr>
          <w:sz w:val="24"/>
        </w:rPr>
        <w:t xml:space="preserve">Semana de Integração Ensino, Pesquisa e Extensão – </w:t>
      </w:r>
      <w:r w:rsidR="00505DA3">
        <w:rPr>
          <w:sz w:val="24"/>
        </w:rPr>
        <w:t>CEG/CIC/CEC/ENPOS</w:t>
      </w:r>
      <w:r w:rsidR="00505DA3" w:rsidRPr="00A70676">
        <w:rPr>
          <w:sz w:val="24"/>
        </w:rPr>
        <w:t xml:space="preserve"> </w:t>
      </w:r>
      <w:r w:rsidRPr="00A70676">
        <w:rPr>
          <w:sz w:val="24"/>
        </w:rPr>
        <w:t>de 2015.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b/>
          <w:sz w:val="24"/>
        </w:rPr>
      </w:pP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b/>
          <w:bCs/>
          <w:sz w:val="24"/>
        </w:rPr>
      </w:pPr>
      <w:r w:rsidRPr="00A70676">
        <w:rPr>
          <w:b/>
          <w:sz w:val="24"/>
        </w:rPr>
        <w:t xml:space="preserve">11. DAS ATRIBUIÇÕES </w:t>
      </w:r>
      <w:r w:rsidRPr="00A70676">
        <w:rPr>
          <w:b/>
          <w:bCs/>
          <w:sz w:val="24"/>
        </w:rPr>
        <w:t>DO PROFESSOR ORIENTADOR DAS BOLSAS DE MONITORIA (item 1.1)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bCs/>
          <w:sz w:val="24"/>
        </w:rPr>
      </w:pPr>
      <w:r w:rsidRPr="00A70676">
        <w:rPr>
          <w:bCs/>
          <w:sz w:val="24"/>
        </w:rPr>
        <w:t>Somente no caso das bolsas de monitoria haverá a função do Professor Orientador, a qual poderá ser acumulada pelo Coordenador do Projeto de Ensino.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sz w:val="24"/>
        </w:rPr>
      </w:pPr>
      <w:r w:rsidRPr="00A70676">
        <w:rPr>
          <w:bCs/>
          <w:sz w:val="24"/>
        </w:rPr>
        <w:t>Cada</w:t>
      </w:r>
      <w:r w:rsidRPr="00A70676">
        <w:rPr>
          <w:sz w:val="24"/>
        </w:rPr>
        <w:t xml:space="preserve"> monitor terá apenas </w:t>
      </w:r>
      <w:proofErr w:type="gramStart"/>
      <w:r w:rsidRPr="00A70676">
        <w:rPr>
          <w:sz w:val="24"/>
        </w:rPr>
        <w:t>1</w:t>
      </w:r>
      <w:proofErr w:type="gramEnd"/>
      <w:r w:rsidRPr="00A70676">
        <w:rPr>
          <w:sz w:val="24"/>
        </w:rPr>
        <w:t xml:space="preserve"> (um) Professor Orientador responsável pela(s) atividade(s) acadêmica(s) objeto(s) da bolsa, competindo a este: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</w:rPr>
      </w:pPr>
      <w:r w:rsidRPr="00A70676">
        <w:rPr>
          <w:sz w:val="24"/>
        </w:rPr>
        <w:t>I – planejar o trabalho a ser desenvolvido pelo monitor, elaborando Plano de Trabalho do Bolsista de acordo com o previsto no Projeto de Ensino e no Formulário de Inscrição (Anexo 01);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</w:rPr>
      </w:pPr>
      <w:r w:rsidRPr="00A70676">
        <w:rPr>
          <w:sz w:val="24"/>
        </w:rPr>
        <w:t xml:space="preserve">II – </w:t>
      </w:r>
      <w:r w:rsidR="00532EE4">
        <w:rPr>
          <w:sz w:val="24"/>
        </w:rPr>
        <w:t>f</w:t>
      </w:r>
      <w:r w:rsidRPr="00A70676">
        <w:rPr>
          <w:sz w:val="24"/>
        </w:rPr>
        <w:t>irmar juntamente com o bolsista Termo de Compromisso em modelo fornecido pela PRG, ao qual será anexado o Plano de Trabalho do Bolsista citado acima;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sz w:val="24"/>
        </w:rPr>
      </w:pPr>
      <w:r w:rsidRPr="00A70676">
        <w:rPr>
          <w:sz w:val="24"/>
        </w:rPr>
        <w:tab/>
        <w:t>III – orientar o monitor nas atividades planejadas;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</w:rPr>
      </w:pPr>
      <w:r w:rsidRPr="00A70676">
        <w:rPr>
          <w:sz w:val="24"/>
        </w:rPr>
        <w:t>IV – acompanhar o monitor na elaboração do Relatório Final de Bolsista em modelo fornecido pela PRG;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sz w:val="24"/>
        </w:rPr>
      </w:pPr>
      <w:r w:rsidRPr="00A70676">
        <w:rPr>
          <w:sz w:val="24"/>
        </w:rPr>
        <w:tab/>
        <w:t>V – participar de eventos acadêmicos pertinentes;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</w:rPr>
      </w:pPr>
      <w:r w:rsidRPr="00A70676">
        <w:rPr>
          <w:sz w:val="24"/>
        </w:rPr>
        <w:t>VI – solicitar à PRG, mediante justificativa, o desligamento de bolsista que não cumprir com as atividades previstas;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jc w:val="both"/>
        <w:rPr>
          <w:sz w:val="24"/>
        </w:rPr>
      </w:pPr>
      <w:r w:rsidRPr="00A70676">
        <w:rPr>
          <w:sz w:val="24"/>
          <w:szCs w:val="24"/>
        </w:rPr>
        <w:tab/>
        <w:t>VII – avaliar o desempenho do bolsista, com base na execução das atividades propostas</w:t>
      </w:r>
      <w:r w:rsidRPr="00A70676">
        <w:rPr>
          <w:sz w:val="24"/>
        </w:rPr>
        <w:t>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  <w:szCs w:val="24"/>
        </w:rPr>
      </w:pPr>
      <w:r w:rsidRPr="00A70676">
        <w:rPr>
          <w:sz w:val="24"/>
          <w:szCs w:val="24"/>
        </w:rPr>
        <w:t>VIII – responsabilizar-se pela regularidade da situação do bolsista, informando ao Coordenador do Projeto de Ensino casos que afetem tal regularidade para saneamento;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567"/>
        <w:jc w:val="both"/>
        <w:rPr>
          <w:sz w:val="24"/>
          <w:szCs w:val="24"/>
        </w:rPr>
      </w:pPr>
      <w:r w:rsidRPr="00A70676">
        <w:rPr>
          <w:sz w:val="24"/>
          <w:szCs w:val="24"/>
        </w:rPr>
        <w:lastRenderedPageBreak/>
        <w:t>XI – participar na condição de avaliador/</w:t>
      </w:r>
      <w:proofErr w:type="spellStart"/>
      <w:r w:rsidRPr="00A70676">
        <w:rPr>
          <w:sz w:val="24"/>
          <w:szCs w:val="24"/>
        </w:rPr>
        <w:t>parecerista</w:t>
      </w:r>
      <w:proofErr w:type="spellEnd"/>
      <w:r w:rsidRPr="00A70676">
        <w:rPr>
          <w:sz w:val="24"/>
          <w:szCs w:val="24"/>
        </w:rPr>
        <w:t xml:space="preserve"> ou similar do Congresso de Ensino de Graduação da </w:t>
      </w:r>
      <w:r w:rsidRPr="00A70676">
        <w:rPr>
          <w:sz w:val="24"/>
        </w:rPr>
        <w:t xml:space="preserve">Semana de Integração Ensino, Pesquisa e Extensão – </w:t>
      </w:r>
      <w:r w:rsidR="00532EE4">
        <w:rPr>
          <w:sz w:val="24"/>
        </w:rPr>
        <w:t>CEG/CIC/CEC/ENPOS</w:t>
      </w:r>
      <w:r w:rsidR="00532EE4" w:rsidRPr="00A70676">
        <w:rPr>
          <w:sz w:val="24"/>
        </w:rPr>
        <w:t xml:space="preserve"> </w:t>
      </w:r>
      <w:r w:rsidRPr="00A70676">
        <w:rPr>
          <w:sz w:val="24"/>
        </w:rPr>
        <w:t>de 2015.</w:t>
      </w:r>
    </w:p>
    <w:p w:rsidR="00A522F5" w:rsidRPr="00A70676" w:rsidRDefault="00A522F5" w:rsidP="00A522F5">
      <w:pPr>
        <w:spacing w:line="340" w:lineRule="exact"/>
        <w:jc w:val="both"/>
        <w:rPr>
          <w:b/>
          <w:sz w:val="24"/>
        </w:rPr>
      </w:pPr>
    </w:p>
    <w:p w:rsidR="00A522F5" w:rsidRPr="00A70676" w:rsidRDefault="00A522F5" w:rsidP="00A522F5">
      <w:pPr>
        <w:spacing w:line="340" w:lineRule="exact"/>
        <w:jc w:val="both"/>
        <w:rPr>
          <w:b/>
          <w:sz w:val="24"/>
        </w:rPr>
      </w:pPr>
      <w:r w:rsidRPr="00A70676">
        <w:rPr>
          <w:b/>
          <w:sz w:val="24"/>
        </w:rPr>
        <w:t>12. DAS ATRIBUIÇÕES E VEDAÇÕES AO BOLSISTA</w:t>
      </w:r>
      <w:r w:rsidRPr="00A70676">
        <w:rPr>
          <w:sz w:val="24"/>
        </w:rPr>
        <w:t xml:space="preserve"> </w:t>
      </w:r>
      <w:r w:rsidRPr="00A70676">
        <w:rPr>
          <w:b/>
          <w:sz w:val="24"/>
        </w:rPr>
        <w:t>DE INICIAÇÃO AO ENSINO</w:t>
      </w:r>
    </w:p>
    <w:p w:rsidR="00A522F5" w:rsidRPr="00A70676" w:rsidRDefault="00A522F5" w:rsidP="001752F5">
      <w:pPr>
        <w:spacing w:line="340" w:lineRule="exact"/>
        <w:ind w:left="708"/>
        <w:jc w:val="both"/>
        <w:rPr>
          <w:sz w:val="24"/>
        </w:rPr>
      </w:pPr>
      <w:proofErr w:type="gramStart"/>
      <w:r w:rsidRPr="00A70676">
        <w:rPr>
          <w:sz w:val="24"/>
        </w:rPr>
        <w:t>12.1)</w:t>
      </w:r>
      <w:proofErr w:type="gramEnd"/>
      <w:r w:rsidRPr="00A70676">
        <w:rPr>
          <w:sz w:val="24"/>
        </w:rPr>
        <w:t xml:space="preserve"> São atribuições do bolsista Monitor em Projeto de Ensino</w:t>
      </w:r>
      <w:r w:rsidR="001752F5">
        <w:rPr>
          <w:sz w:val="24"/>
        </w:rPr>
        <w:t xml:space="preserve"> </w:t>
      </w:r>
      <w:r w:rsidR="001752F5" w:rsidRPr="00A70676">
        <w:rPr>
          <w:sz w:val="24"/>
        </w:rPr>
        <w:t>(modalidade item 1.</w:t>
      </w:r>
      <w:r w:rsidR="00B87DAE">
        <w:rPr>
          <w:sz w:val="24"/>
        </w:rPr>
        <w:t>1</w:t>
      </w:r>
      <w:r w:rsidR="001752F5" w:rsidRPr="00A70676">
        <w:rPr>
          <w:sz w:val="24"/>
        </w:rPr>
        <w:t xml:space="preserve"> deste Edital)</w:t>
      </w:r>
      <w:r w:rsidRPr="00A70676">
        <w:rPr>
          <w:sz w:val="24"/>
        </w:rPr>
        <w:t>:</w:t>
      </w:r>
    </w:p>
    <w:p w:rsidR="00A522F5" w:rsidRPr="00A70676" w:rsidRDefault="00A522F5" w:rsidP="00A522F5">
      <w:pPr>
        <w:spacing w:line="340" w:lineRule="exact"/>
        <w:ind w:left="708"/>
        <w:jc w:val="both"/>
        <w:rPr>
          <w:sz w:val="24"/>
        </w:rPr>
      </w:pPr>
      <w:r w:rsidRPr="00A70676">
        <w:rPr>
          <w:sz w:val="24"/>
        </w:rPr>
        <w:t xml:space="preserve">a) estar ciente das normas contidas na Resolução COCEPE 05, de 03 de abril de 2014, neste Edital bem como em outras regras e documentos pertinentes às Bolsas de Iniciação ao Ensino; </w:t>
      </w:r>
    </w:p>
    <w:p w:rsidR="00A522F5" w:rsidRPr="00A70676" w:rsidRDefault="00A522F5" w:rsidP="00A522F5">
      <w:pPr>
        <w:spacing w:line="340" w:lineRule="exact"/>
        <w:ind w:left="708"/>
        <w:jc w:val="both"/>
        <w:rPr>
          <w:sz w:val="24"/>
        </w:rPr>
      </w:pPr>
      <w:r w:rsidRPr="00A70676">
        <w:rPr>
          <w:sz w:val="24"/>
        </w:rPr>
        <w:t xml:space="preserve">b) auxiliar, sob a perspectiva discente, o Professor Orientador nas tarefas didáticas, especialmente no planejamento das aulas e nas etapas do processo de ensino/aprendizagem, inclusive na avaliação; </w:t>
      </w:r>
    </w:p>
    <w:p w:rsidR="00A522F5" w:rsidRPr="00A70676" w:rsidRDefault="00A522F5" w:rsidP="00A522F5">
      <w:pPr>
        <w:spacing w:line="340" w:lineRule="exact"/>
        <w:ind w:left="708"/>
        <w:jc w:val="both"/>
        <w:rPr>
          <w:sz w:val="24"/>
        </w:rPr>
      </w:pPr>
      <w:r w:rsidRPr="00A70676">
        <w:rPr>
          <w:sz w:val="24"/>
        </w:rPr>
        <w:t xml:space="preserve">c) auxiliar os discentes nas atividades de ensino-aprendizagem, individualmente ou em grupo, no local ou horário de aula, ou em outros pré-definidos; </w:t>
      </w:r>
    </w:p>
    <w:p w:rsidR="00A522F5" w:rsidRPr="00A70676" w:rsidRDefault="00A522F5" w:rsidP="00A522F5">
      <w:pPr>
        <w:spacing w:line="340" w:lineRule="exact"/>
        <w:ind w:left="708"/>
        <w:jc w:val="both"/>
        <w:rPr>
          <w:sz w:val="24"/>
        </w:rPr>
      </w:pPr>
      <w:r w:rsidRPr="00A70676">
        <w:rPr>
          <w:sz w:val="24"/>
        </w:rPr>
        <w:t xml:space="preserve">d) realizar estudos e trabalhos vinculados ao processo de ensino-aprendizagem objeto da monitoria; </w:t>
      </w:r>
    </w:p>
    <w:p w:rsidR="00A522F5" w:rsidRPr="00A70676" w:rsidRDefault="00A522F5" w:rsidP="00A522F5">
      <w:pPr>
        <w:spacing w:line="340" w:lineRule="exact"/>
        <w:ind w:left="708"/>
        <w:jc w:val="both"/>
        <w:rPr>
          <w:sz w:val="24"/>
        </w:rPr>
      </w:pPr>
      <w:r w:rsidRPr="00A70676">
        <w:rPr>
          <w:sz w:val="24"/>
        </w:rPr>
        <w:t xml:space="preserve">e) preparar e utilizar recursos/materiais didáticos; </w:t>
      </w:r>
    </w:p>
    <w:p w:rsidR="00A522F5" w:rsidRPr="00A70676" w:rsidRDefault="00A522F5" w:rsidP="00A522F5">
      <w:pPr>
        <w:spacing w:line="340" w:lineRule="exact"/>
        <w:ind w:left="708"/>
        <w:jc w:val="both"/>
        <w:rPr>
          <w:sz w:val="24"/>
        </w:rPr>
      </w:pPr>
      <w:r w:rsidRPr="00A70676">
        <w:rPr>
          <w:sz w:val="24"/>
        </w:rPr>
        <w:t xml:space="preserve">f) identificar discentes com dificuldades de aprendizagem e orientá-los para a melhoria do desempenho acadêmico; </w:t>
      </w:r>
    </w:p>
    <w:p w:rsidR="00A522F5" w:rsidRPr="00A70676" w:rsidRDefault="00A522F5" w:rsidP="00A522F5">
      <w:pPr>
        <w:spacing w:line="340" w:lineRule="exact"/>
        <w:ind w:left="708"/>
        <w:jc w:val="both"/>
        <w:rPr>
          <w:sz w:val="24"/>
        </w:rPr>
      </w:pPr>
      <w:r w:rsidRPr="00A70676">
        <w:rPr>
          <w:sz w:val="24"/>
        </w:rPr>
        <w:t xml:space="preserve">g) colaborar com o Professor Orientador em atividades de extensão e pesquisa relacionadas ao objeto da monitoria; 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705"/>
        <w:jc w:val="both"/>
        <w:rPr>
          <w:sz w:val="24"/>
          <w:szCs w:val="24"/>
        </w:rPr>
      </w:pPr>
      <w:r w:rsidRPr="00A70676">
        <w:rPr>
          <w:sz w:val="24"/>
        </w:rPr>
        <w:t xml:space="preserve">h) participar de atividades acadêmicas de socialização das experiências de ensino, tais como fóruns, seminários de ensino, mostras universitárias e outros da mesma natureza, sendo obrigatória a participação no </w:t>
      </w:r>
      <w:r w:rsidRPr="00A70676">
        <w:rPr>
          <w:sz w:val="24"/>
          <w:szCs w:val="24"/>
        </w:rPr>
        <w:t xml:space="preserve">Congresso de Ensino de Graduação da </w:t>
      </w:r>
      <w:r w:rsidRPr="00A70676">
        <w:rPr>
          <w:sz w:val="24"/>
        </w:rPr>
        <w:t>Semana de Integração Ensino, Pesquisa e Extensão – CIC/CEC/</w:t>
      </w:r>
      <w:r w:rsidR="00705B44" w:rsidRPr="00A70676">
        <w:rPr>
          <w:sz w:val="24"/>
        </w:rPr>
        <w:t>CEG</w:t>
      </w:r>
      <w:r w:rsidR="002D714B">
        <w:rPr>
          <w:sz w:val="24"/>
        </w:rPr>
        <w:t>/</w:t>
      </w:r>
      <w:r w:rsidRPr="00A70676">
        <w:rPr>
          <w:sz w:val="24"/>
        </w:rPr>
        <w:t>ENPOS de 2015.</w:t>
      </w:r>
    </w:p>
    <w:p w:rsidR="00A522F5" w:rsidRPr="00A70676" w:rsidRDefault="00A522F5" w:rsidP="00A522F5">
      <w:pPr>
        <w:spacing w:line="340" w:lineRule="exact"/>
        <w:ind w:left="708"/>
        <w:jc w:val="both"/>
        <w:rPr>
          <w:sz w:val="24"/>
        </w:rPr>
      </w:pPr>
    </w:p>
    <w:p w:rsidR="00A522F5" w:rsidRPr="00A70676" w:rsidRDefault="00A522F5" w:rsidP="00A522F5">
      <w:pPr>
        <w:spacing w:line="340" w:lineRule="exact"/>
        <w:ind w:firstLine="705"/>
        <w:jc w:val="both"/>
        <w:rPr>
          <w:sz w:val="24"/>
        </w:rPr>
      </w:pPr>
      <w:proofErr w:type="gramStart"/>
      <w:r w:rsidRPr="00A70676">
        <w:rPr>
          <w:sz w:val="24"/>
        </w:rPr>
        <w:t>12.2)</w:t>
      </w:r>
      <w:proofErr w:type="gramEnd"/>
      <w:r w:rsidRPr="00A70676">
        <w:rPr>
          <w:sz w:val="24"/>
        </w:rPr>
        <w:t xml:space="preserve"> São atribuições do bolsista de Projeto de Ensino (modalidade item 1.2 deste Edital):</w:t>
      </w:r>
    </w:p>
    <w:p w:rsidR="00A522F5" w:rsidRPr="00A70676" w:rsidRDefault="00A522F5" w:rsidP="00A522F5">
      <w:pPr>
        <w:spacing w:line="340" w:lineRule="exact"/>
        <w:ind w:left="705"/>
        <w:jc w:val="both"/>
        <w:rPr>
          <w:sz w:val="24"/>
        </w:rPr>
      </w:pPr>
      <w:r w:rsidRPr="00A70676">
        <w:rPr>
          <w:sz w:val="24"/>
        </w:rPr>
        <w:t>a) estar ciente das normas contidas na Resolução COCEPE 05, de 03 de abril de 2014, neste Edital, bem como em outras regras e documentos pertinentes às Bolsas de Iniciação ao Ensino;</w:t>
      </w:r>
    </w:p>
    <w:p w:rsidR="00A522F5" w:rsidRPr="00A70676" w:rsidRDefault="00A522F5" w:rsidP="00A522F5">
      <w:pPr>
        <w:spacing w:line="340" w:lineRule="exact"/>
        <w:ind w:firstLine="705"/>
        <w:jc w:val="both"/>
        <w:rPr>
          <w:sz w:val="24"/>
        </w:rPr>
      </w:pPr>
      <w:r w:rsidRPr="00A70676">
        <w:rPr>
          <w:sz w:val="24"/>
        </w:rPr>
        <w:t>b) auxiliar o Coordenador no planejamento e execução do projeto;</w:t>
      </w:r>
    </w:p>
    <w:p w:rsidR="00A522F5" w:rsidRPr="00A70676" w:rsidRDefault="00A522F5" w:rsidP="00A522F5">
      <w:pPr>
        <w:spacing w:line="340" w:lineRule="exact"/>
        <w:jc w:val="both"/>
        <w:rPr>
          <w:sz w:val="24"/>
        </w:rPr>
      </w:pPr>
      <w:r w:rsidRPr="00A70676">
        <w:rPr>
          <w:sz w:val="24"/>
        </w:rPr>
        <w:tab/>
        <w:t>c) realizar estudos e trabalhos experimentais vinculados ao projeto;</w:t>
      </w:r>
    </w:p>
    <w:p w:rsidR="00A522F5" w:rsidRPr="00A70676" w:rsidRDefault="00A522F5" w:rsidP="00A522F5">
      <w:pPr>
        <w:spacing w:line="340" w:lineRule="exact"/>
        <w:ind w:left="708"/>
        <w:jc w:val="both"/>
        <w:rPr>
          <w:sz w:val="24"/>
        </w:rPr>
      </w:pPr>
      <w:r w:rsidRPr="00A70676">
        <w:rPr>
          <w:sz w:val="24"/>
        </w:rPr>
        <w:t>d) colaborar com o Coordenador em atividades de extensão e pesquisa relacionadas ao projeto;</w:t>
      </w:r>
    </w:p>
    <w:p w:rsidR="00A522F5" w:rsidRPr="00A70676" w:rsidRDefault="00A522F5" w:rsidP="00A522F5">
      <w:pPr>
        <w:tabs>
          <w:tab w:val="left" w:pos="567"/>
        </w:tabs>
        <w:spacing w:line="340" w:lineRule="exact"/>
        <w:ind w:left="705"/>
        <w:jc w:val="both"/>
        <w:rPr>
          <w:sz w:val="24"/>
          <w:szCs w:val="24"/>
        </w:rPr>
      </w:pPr>
      <w:r w:rsidRPr="00A70676">
        <w:rPr>
          <w:sz w:val="24"/>
        </w:rPr>
        <w:tab/>
        <w:t xml:space="preserve">e) participar de atividades acadêmicas de socialização das experiências de ensino, tais como fóruns, seminários de ensino, mostras universitárias e outros da mesma natureza, sendo obrigatória a participação no </w:t>
      </w:r>
      <w:r w:rsidRPr="00A70676">
        <w:rPr>
          <w:sz w:val="24"/>
          <w:szCs w:val="24"/>
        </w:rPr>
        <w:t xml:space="preserve">Congresso de Ensino de Graduação da </w:t>
      </w:r>
      <w:r w:rsidRPr="00A70676">
        <w:rPr>
          <w:sz w:val="24"/>
        </w:rPr>
        <w:t>Semana de Integração Ensino, Pesquisa e Extensão – CIC/CEC/</w:t>
      </w:r>
      <w:r w:rsidR="00705B44" w:rsidRPr="00A70676">
        <w:rPr>
          <w:sz w:val="24"/>
        </w:rPr>
        <w:t>CEG</w:t>
      </w:r>
      <w:r w:rsidR="002D714B">
        <w:rPr>
          <w:sz w:val="24"/>
        </w:rPr>
        <w:t>/</w:t>
      </w:r>
      <w:r w:rsidRPr="00A70676">
        <w:rPr>
          <w:sz w:val="24"/>
        </w:rPr>
        <w:t>ENPOS de 2015.</w:t>
      </w:r>
    </w:p>
    <w:p w:rsidR="00A522F5" w:rsidRPr="00A70676" w:rsidRDefault="00A522F5" w:rsidP="00A522F5">
      <w:pPr>
        <w:spacing w:line="340" w:lineRule="exact"/>
        <w:jc w:val="both"/>
        <w:rPr>
          <w:sz w:val="24"/>
        </w:rPr>
      </w:pPr>
      <w:r w:rsidRPr="00A70676">
        <w:rPr>
          <w:sz w:val="24"/>
        </w:rPr>
        <w:tab/>
      </w:r>
      <w:r w:rsidRPr="00A70676">
        <w:rPr>
          <w:sz w:val="24"/>
        </w:rPr>
        <w:tab/>
      </w:r>
    </w:p>
    <w:p w:rsidR="00A522F5" w:rsidRPr="00A70676" w:rsidRDefault="00A522F5" w:rsidP="00A522F5">
      <w:pPr>
        <w:spacing w:line="340" w:lineRule="exact"/>
        <w:ind w:firstLine="708"/>
        <w:jc w:val="both"/>
        <w:rPr>
          <w:sz w:val="24"/>
        </w:rPr>
      </w:pPr>
      <w:proofErr w:type="gramStart"/>
      <w:r w:rsidRPr="00A70676">
        <w:rPr>
          <w:sz w:val="24"/>
        </w:rPr>
        <w:t>12.3)</w:t>
      </w:r>
      <w:proofErr w:type="gramEnd"/>
      <w:r w:rsidRPr="00A70676">
        <w:rPr>
          <w:sz w:val="24"/>
        </w:rPr>
        <w:t xml:space="preserve"> É vedado ao bolsista de iniciação ao ensino, em qualquer das modalidades:</w:t>
      </w:r>
    </w:p>
    <w:p w:rsidR="00A522F5" w:rsidRPr="00A70676" w:rsidRDefault="00A522F5" w:rsidP="00A522F5">
      <w:pPr>
        <w:spacing w:line="340" w:lineRule="exact"/>
        <w:ind w:left="705"/>
        <w:jc w:val="both"/>
        <w:rPr>
          <w:sz w:val="24"/>
        </w:rPr>
      </w:pPr>
      <w:r w:rsidRPr="00A70676">
        <w:rPr>
          <w:sz w:val="24"/>
        </w:rPr>
        <w:t xml:space="preserve">a) acumular a bolsa de iniciação ao ensino com qualquer outra bolsa de natureza acadêmica ofertada pela UFPEL ou agência de fomento (p. ex. </w:t>
      </w:r>
      <w:proofErr w:type="gramStart"/>
      <w:r w:rsidRPr="00A70676">
        <w:rPr>
          <w:sz w:val="24"/>
        </w:rPr>
        <w:t>CAPES,</w:t>
      </w:r>
      <w:proofErr w:type="gramEnd"/>
      <w:r w:rsidRPr="00A70676">
        <w:rPr>
          <w:sz w:val="24"/>
        </w:rPr>
        <w:t xml:space="preserve"> CNPQ, FAPERGS, UAB);</w:t>
      </w:r>
    </w:p>
    <w:p w:rsidR="00A522F5" w:rsidRPr="00A70676" w:rsidRDefault="00A522F5" w:rsidP="00A522F5">
      <w:pPr>
        <w:spacing w:line="340" w:lineRule="exact"/>
        <w:ind w:left="705"/>
        <w:jc w:val="both"/>
        <w:rPr>
          <w:sz w:val="24"/>
        </w:rPr>
      </w:pPr>
      <w:r w:rsidRPr="00A70676">
        <w:rPr>
          <w:sz w:val="24"/>
        </w:rPr>
        <w:lastRenderedPageBreak/>
        <w:t>b) realizar quaisquer atividades que não guardem relação com a natureza da bolsa conforme seus regramentos;</w:t>
      </w:r>
    </w:p>
    <w:p w:rsidR="00A522F5" w:rsidRPr="00A70676" w:rsidRDefault="00A522F5" w:rsidP="00A522F5">
      <w:pPr>
        <w:spacing w:line="340" w:lineRule="exact"/>
        <w:ind w:left="705"/>
        <w:jc w:val="both"/>
        <w:rPr>
          <w:sz w:val="24"/>
        </w:rPr>
      </w:pPr>
      <w:r w:rsidRPr="00A70676">
        <w:rPr>
          <w:sz w:val="24"/>
        </w:rPr>
        <w:t>c) realizar atividades em horários incompatíveis com os componentes curriculares em que estiver matriculado ou que os prejudiquem;</w:t>
      </w:r>
    </w:p>
    <w:p w:rsidR="00A522F5" w:rsidRPr="00A70676" w:rsidRDefault="00A522F5" w:rsidP="00A522F5">
      <w:pPr>
        <w:spacing w:line="340" w:lineRule="exact"/>
        <w:jc w:val="both"/>
        <w:rPr>
          <w:sz w:val="24"/>
        </w:rPr>
      </w:pPr>
      <w:r w:rsidRPr="00A70676">
        <w:rPr>
          <w:sz w:val="24"/>
        </w:rPr>
        <w:tab/>
        <w:t>d) substituir servidor técnico-administrativo ou docente em suas funções;</w:t>
      </w:r>
    </w:p>
    <w:p w:rsidR="00A522F5" w:rsidRDefault="00A522F5" w:rsidP="00A522F5">
      <w:pPr>
        <w:spacing w:line="340" w:lineRule="exact"/>
        <w:ind w:left="708"/>
        <w:jc w:val="both"/>
        <w:rPr>
          <w:sz w:val="24"/>
        </w:rPr>
      </w:pPr>
      <w:r w:rsidRPr="00A70676">
        <w:rPr>
          <w:sz w:val="24"/>
        </w:rPr>
        <w:t>e) no caso do monitor, ministrar aulas sem a presença do Professor Orientador e/ou assumir a responsabilidade pela avaliação discente.</w:t>
      </w:r>
    </w:p>
    <w:p w:rsidR="006D731F" w:rsidRPr="00A70676" w:rsidRDefault="006D731F" w:rsidP="00A522F5">
      <w:pPr>
        <w:spacing w:line="340" w:lineRule="exact"/>
        <w:ind w:left="708"/>
        <w:jc w:val="both"/>
        <w:rPr>
          <w:sz w:val="24"/>
        </w:rPr>
      </w:pPr>
    </w:p>
    <w:p w:rsidR="00A522F5" w:rsidRPr="00A70676" w:rsidRDefault="00A522F5" w:rsidP="00A522F5">
      <w:pPr>
        <w:spacing w:line="340" w:lineRule="exact"/>
        <w:jc w:val="both"/>
        <w:rPr>
          <w:b/>
          <w:sz w:val="24"/>
        </w:rPr>
      </w:pPr>
      <w:r w:rsidRPr="00A70676">
        <w:rPr>
          <w:b/>
          <w:sz w:val="24"/>
        </w:rPr>
        <w:t>13. DAS DISPOSIÇÕES FINAIS</w:t>
      </w:r>
    </w:p>
    <w:p w:rsidR="00A522F5" w:rsidRPr="00A70676" w:rsidRDefault="00A522F5" w:rsidP="00A522F5">
      <w:pPr>
        <w:spacing w:line="340" w:lineRule="exact"/>
        <w:jc w:val="both"/>
        <w:rPr>
          <w:sz w:val="24"/>
        </w:rPr>
      </w:pPr>
      <w:r w:rsidRPr="00A70676">
        <w:rPr>
          <w:sz w:val="24"/>
        </w:rPr>
        <w:t>Caberá a PRG dirimir os casos omissos e/ou excepcionais, sendo facultado à mesma a qualquer tempo e mediante interesse público revogar ou alterar este Edital</w:t>
      </w:r>
      <w:r w:rsidR="00AB463F">
        <w:rPr>
          <w:sz w:val="24"/>
        </w:rPr>
        <w:t>,</w:t>
      </w:r>
      <w:r w:rsidRPr="00A70676">
        <w:rPr>
          <w:sz w:val="24"/>
        </w:rPr>
        <w:t xml:space="preserve"> bem como expedir normas complementares para execução do PBA - modalidade iniciação ao ensino. </w:t>
      </w:r>
    </w:p>
    <w:p w:rsidR="00A522F5" w:rsidRPr="00A70676" w:rsidRDefault="00A522F5" w:rsidP="00A522F5">
      <w:pPr>
        <w:spacing w:line="340" w:lineRule="exact"/>
        <w:jc w:val="both"/>
        <w:rPr>
          <w:b/>
          <w:sz w:val="24"/>
          <w:u w:val="single"/>
        </w:rPr>
      </w:pPr>
      <w:r w:rsidRPr="00A70676">
        <w:rPr>
          <w:sz w:val="24"/>
        </w:rPr>
        <w:t xml:space="preserve">A </w:t>
      </w:r>
      <w:proofErr w:type="gramStart"/>
      <w:r w:rsidRPr="00A70676">
        <w:rPr>
          <w:sz w:val="24"/>
        </w:rPr>
        <w:t>implementação</w:t>
      </w:r>
      <w:proofErr w:type="gramEnd"/>
      <w:r w:rsidRPr="00A70676">
        <w:rPr>
          <w:sz w:val="24"/>
        </w:rPr>
        <w:t xml:space="preserve"> das bolsas obedecerá à disponibilidade orçamentária e suas regras próprias, podendo o programa, por motivo relevante e justificado, ser suspenso a qualquer tempo, sem cabimento de qualquer espécie de indenização aos participantes.</w:t>
      </w:r>
    </w:p>
    <w:p w:rsidR="00A522F5" w:rsidRPr="00A70676" w:rsidRDefault="00A522F5" w:rsidP="00A522F5">
      <w:pPr>
        <w:pStyle w:val="Ttulo3"/>
        <w:spacing w:line="360" w:lineRule="auto"/>
        <w:jc w:val="center"/>
        <w:rPr>
          <w:szCs w:val="24"/>
        </w:rPr>
      </w:pPr>
    </w:p>
    <w:p w:rsidR="00A522F5" w:rsidRPr="00A70676" w:rsidRDefault="00A522F5" w:rsidP="00A522F5">
      <w:pPr>
        <w:jc w:val="center"/>
        <w:rPr>
          <w:sz w:val="22"/>
          <w:szCs w:val="22"/>
        </w:rPr>
      </w:pPr>
    </w:p>
    <w:p w:rsidR="00A522F5" w:rsidRPr="00A70676" w:rsidRDefault="00A522F5" w:rsidP="00A522F5">
      <w:pPr>
        <w:jc w:val="right"/>
        <w:rPr>
          <w:sz w:val="24"/>
          <w:szCs w:val="24"/>
        </w:rPr>
      </w:pPr>
      <w:r w:rsidRPr="00A70676">
        <w:rPr>
          <w:sz w:val="24"/>
          <w:szCs w:val="24"/>
        </w:rPr>
        <w:t>Pelotas, 23 de março de 2015.</w:t>
      </w:r>
    </w:p>
    <w:p w:rsidR="00A522F5" w:rsidRPr="00A70676" w:rsidRDefault="00A522F5" w:rsidP="00A522F5">
      <w:pPr>
        <w:jc w:val="right"/>
        <w:rPr>
          <w:sz w:val="24"/>
          <w:szCs w:val="24"/>
        </w:rPr>
      </w:pPr>
    </w:p>
    <w:p w:rsidR="00A522F5" w:rsidRDefault="00A522F5" w:rsidP="00154042">
      <w:pPr>
        <w:jc w:val="center"/>
        <w:rPr>
          <w:sz w:val="24"/>
          <w:szCs w:val="24"/>
        </w:rPr>
      </w:pPr>
    </w:p>
    <w:p w:rsidR="00154042" w:rsidRDefault="00154042" w:rsidP="00154042">
      <w:pPr>
        <w:jc w:val="center"/>
        <w:rPr>
          <w:sz w:val="24"/>
          <w:szCs w:val="24"/>
        </w:rPr>
      </w:pPr>
      <w:r>
        <w:rPr>
          <w:sz w:val="24"/>
          <w:szCs w:val="24"/>
        </w:rPr>
        <w:t>Eugênia Antunes Dias</w:t>
      </w:r>
    </w:p>
    <w:p w:rsidR="00154042" w:rsidRDefault="00154042" w:rsidP="00154042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Coordenadora de Programas e Projetos</w:t>
      </w:r>
    </w:p>
    <w:p w:rsidR="00154042" w:rsidRDefault="00154042" w:rsidP="00A522F5">
      <w:pPr>
        <w:rPr>
          <w:sz w:val="24"/>
          <w:szCs w:val="24"/>
        </w:rPr>
      </w:pPr>
    </w:p>
    <w:p w:rsidR="00154042" w:rsidRPr="00A70676" w:rsidRDefault="00154042" w:rsidP="00A522F5">
      <w:pPr>
        <w:rPr>
          <w:sz w:val="24"/>
          <w:szCs w:val="24"/>
        </w:rPr>
      </w:pPr>
    </w:p>
    <w:p w:rsidR="00A522F5" w:rsidRPr="00A70676" w:rsidRDefault="00A522F5" w:rsidP="00A522F5">
      <w:pPr>
        <w:jc w:val="center"/>
        <w:rPr>
          <w:sz w:val="24"/>
          <w:szCs w:val="24"/>
        </w:rPr>
      </w:pPr>
      <w:r w:rsidRPr="00A70676">
        <w:rPr>
          <w:sz w:val="24"/>
          <w:szCs w:val="24"/>
        </w:rPr>
        <w:t xml:space="preserve">Prof. Dr. Álvaro Luiz Moreira </w:t>
      </w:r>
      <w:proofErr w:type="spellStart"/>
      <w:r w:rsidRPr="00A70676">
        <w:rPr>
          <w:sz w:val="24"/>
          <w:szCs w:val="24"/>
        </w:rPr>
        <w:t>Hypolito</w:t>
      </w:r>
      <w:proofErr w:type="spellEnd"/>
    </w:p>
    <w:p w:rsidR="00A522F5" w:rsidRPr="00A70676" w:rsidRDefault="00A522F5" w:rsidP="00A522F5">
      <w:pPr>
        <w:jc w:val="center"/>
        <w:rPr>
          <w:sz w:val="24"/>
          <w:szCs w:val="24"/>
        </w:rPr>
      </w:pPr>
      <w:r w:rsidRPr="00A70676">
        <w:rPr>
          <w:sz w:val="24"/>
          <w:szCs w:val="24"/>
        </w:rPr>
        <w:t>Pró-Reitor de Graduação</w:t>
      </w:r>
    </w:p>
    <w:p w:rsidR="00A522F5" w:rsidRPr="00A70676" w:rsidRDefault="00A522F5" w:rsidP="00A522F5">
      <w:pPr>
        <w:jc w:val="center"/>
        <w:rPr>
          <w:sz w:val="24"/>
          <w:szCs w:val="24"/>
        </w:rPr>
      </w:pPr>
      <w:r w:rsidRPr="00A70676">
        <w:rPr>
          <w:sz w:val="24"/>
          <w:szCs w:val="24"/>
        </w:rPr>
        <w:t>(o original encontra-se assinado na PRG)</w:t>
      </w:r>
    </w:p>
    <w:p w:rsidR="00A522F5" w:rsidRPr="00A70676" w:rsidRDefault="00A522F5" w:rsidP="00A522F5">
      <w:pPr>
        <w:rPr>
          <w:sz w:val="22"/>
          <w:szCs w:val="22"/>
        </w:rPr>
        <w:sectPr w:rsidR="00A522F5" w:rsidRPr="00A70676" w:rsidSect="00005A28">
          <w:headerReference w:type="even" r:id="rId8"/>
          <w:headerReference w:type="default" r:id="rId9"/>
          <w:pgSz w:w="11907" w:h="16840" w:code="9"/>
          <w:pgMar w:top="1021" w:right="851" w:bottom="851" w:left="1021" w:header="720" w:footer="720" w:gutter="0"/>
          <w:cols w:space="720"/>
        </w:sectPr>
      </w:pPr>
    </w:p>
    <w:p w:rsidR="00A522F5" w:rsidRPr="0007056E" w:rsidRDefault="0007056E" w:rsidP="0007056E">
      <w:pPr>
        <w:jc w:val="righ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  <w:r w:rsidRPr="0007056E">
        <w:rPr>
          <w:b/>
          <w:sz w:val="24"/>
          <w:szCs w:val="24"/>
        </w:rPr>
        <w:t>Nº da Inscrição (preenchimento da PRG):____________</w:t>
      </w:r>
    </w:p>
    <w:p w:rsidR="0007056E" w:rsidRPr="00A70676" w:rsidRDefault="0007056E" w:rsidP="00A522F5">
      <w:pPr>
        <w:jc w:val="center"/>
        <w:rPr>
          <w:b/>
          <w:color w:val="FF0000"/>
          <w:sz w:val="24"/>
          <w:szCs w:val="24"/>
        </w:rPr>
      </w:pPr>
      <w:r w:rsidRPr="00A70676">
        <w:rPr>
          <w:b/>
          <w:sz w:val="24"/>
          <w:szCs w:val="24"/>
        </w:rPr>
        <w:t xml:space="preserve">ANEXO 01 </w:t>
      </w:r>
      <w:r w:rsidRPr="00A70676">
        <w:rPr>
          <w:b/>
          <w:color w:val="FF0000"/>
          <w:sz w:val="24"/>
          <w:szCs w:val="24"/>
        </w:rPr>
        <w:t>(p. 01)</w:t>
      </w:r>
    </w:p>
    <w:p w:rsidR="00A522F5" w:rsidRPr="00A70676" w:rsidRDefault="00A522F5" w:rsidP="00A522F5">
      <w:pPr>
        <w:rPr>
          <w:b/>
          <w:sz w:val="22"/>
          <w:szCs w:val="22"/>
        </w:rPr>
      </w:pPr>
    </w:p>
    <w:p w:rsidR="00A522F5" w:rsidRPr="00A70676" w:rsidRDefault="00A522F5" w:rsidP="00A522F5">
      <w:pPr>
        <w:jc w:val="center"/>
        <w:rPr>
          <w:b/>
          <w:sz w:val="24"/>
        </w:rPr>
      </w:pPr>
      <w:r w:rsidRPr="00A70676">
        <w:rPr>
          <w:b/>
          <w:sz w:val="24"/>
        </w:rPr>
        <w:t xml:space="preserve">FORMULÁRIO DE INSCRIÇÃO DE PROJETO DE ENSINO CONCORRENTE A BOLSA DE INICIAÇÃO AO ENSINO – </w:t>
      </w:r>
      <w:r w:rsidRPr="00A70676">
        <w:rPr>
          <w:b/>
          <w:color w:val="FF0000"/>
          <w:sz w:val="24"/>
        </w:rPr>
        <w:t>MONITORIA</w:t>
      </w:r>
      <w:r w:rsidRPr="00A70676">
        <w:rPr>
          <w:b/>
          <w:sz w:val="24"/>
        </w:rPr>
        <w:t xml:space="preserve"> (item 1.1 deste Edital)</w:t>
      </w:r>
    </w:p>
    <w:p w:rsidR="00F80860" w:rsidRPr="00A70676" w:rsidRDefault="00F80860" w:rsidP="00A522F5">
      <w:pPr>
        <w:jc w:val="center"/>
        <w:rPr>
          <w:sz w:val="24"/>
        </w:rPr>
      </w:pPr>
    </w:p>
    <w:p w:rsidR="00A522F5" w:rsidRPr="00A70676" w:rsidRDefault="00F80860" w:rsidP="00A522F5">
      <w:pPr>
        <w:jc w:val="center"/>
        <w:rPr>
          <w:b/>
          <w:bCs/>
          <w:color w:val="FF0000"/>
          <w:sz w:val="24"/>
          <w:szCs w:val="24"/>
        </w:rPr>
      </w:pPr>
      <w:r w:rsidRPr="00A70676">
        <w:rPr>
          <w:b/>
          <w:bCs/>
          <w:color w:val="FF0000"/>
          <w:sz w:val="24"/>
          <w:szCs w:val="24"/>
        </w:rPr>
        <w:t xml:space="preserve">UTILIZE NO CASO DE </w:t>
      </w:r>
      <w:r w:rsidR="00A522F5" w:rsidRPr="00A70676">
        <w:rPr>
          <w:b/>
          <w:bCs/>
          <w:color w:val="FF0000"/>
          <w:sz w:val="24"/>
          <w:szCs w:val="24"/>
        </w:rPr>
        <w:t xml:space="preserve">PROPOSTA DE MONITORIA </w:t>
      </w:r>
    </w:p>
    <w:p w:rsidR="00A522F5" w:rsidRPr="00A70676" w:rsidRDefault="00A522F5" w:rsidP="00A522F5">
      <w:pPr>
        <w:jc w:val="center"/>
        <w:rPr>
          <w:b/>
          <w:bCs/>
          <w:sz w:val="24"/>
          <w:szCs w:val="24"/>
        </w:rPr>
      </w:pPr>
    </w:p>
    <w:p w:rsidR="00A522F5" w:rsidRPr="00A70676" w:rsidRDefault="00A522F5" w:rsidP="00A522F5">
      <w:pPr>
        <w:jc w:val="center"/>
        <w:rPr>
          <w:b/>
          <w:bCs/>
          <w:sz w:val="24"/>
          <w:szCs w:val="24"/>
        </w:rPr>
      </w:pPr>
    </w:p>
    <w:p w:rsidR="00A522F5" w:rsidRPr="00A70676" w:rsidRDefault="00A522F5" w:rsidP="00A522F5">
      <w:pPr>
        <w:jc w:val="center"/>
        <w:rPr>
          <w:color w:val="FF0000"/>
          <w:sz w:val="24"/>
        </w:rPr>
      </w:pPr>
      <w:r w:rsidRPr="00A70676">
        <w:rPr>
          <w:color w:val="FF0000"/>
          <w:sz w:val="24"/>
        </w:rPr>
        <w:t>AS INFORMAÇÕES PREENCHIDAS DEVEM SER CLARAMENTE PERTINENTES AO PROJETO DE ENSINO RESPECTIVO. POR ISSO</w:t>
      </w:r>
      <w:r w:rsidR="00F80B7B" w:rsidRPr="00A70676">
        <w:rPr>
          <w:color w:val="FF0000"/>
          <w:sz w:val="24"/>
        </w:rPr>
        <w:t>,</w:t>
      </w:r>
      <w:r w:rsidRPr="00A70676">
        <w:rPr>
          <w:color w:val="FF0000"/>
          <w:sz w:val="24"/>
        </w:rPr>
        <w:t xml:space="preserve"> SEJA SINTÉTICO E OBJETIVO. USE FONTE 12, </w:t>
      </w:r>
      <w:bookmarkStart w:id="0" w:name="_GoBack"/>
      <w:r w:rsidRPr="00A70676">
        <w:rPr>
          <w:color w:val="FF0000"/>
          <w:sz w:val="24"/>
        </w:rPr>
        <w:t>TIMES NEW ROMAN</w:t>
      </w:r>
      <w:bookmarkEnd w:id="0"/>
      <w:r w:rsidRPr="00A70676">
        <w:rPr>
          <w:color w:val="FF0000"/>
          <w:sz w:val="24"/>
        </w:rPr>
        <w:t>.</w:t>
      </w:r>
    </w:p>
    <w:p w:rsidR="00A522F5" w:rsidRPr="00A70676" w:rsidRDefault="00A522F5" w:rsidP="00A522F5">
      <w:pPr>
        <w:jc w:val="center"/>
        <w:rPr>
          <w:b/>
          <w:bCs/>
          <w:sz w:val="24"/>
          <w:szCs w:val="24"/>
        </w:rPr>
      </w:pPr>
    </w:p>
    <w:p w:rsidR="00A522F5" w:rsidRPr="00A70676" w:rsidRDefault="00A522F5" w:rsidP="00A522F5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 xml:space="preserve">Nome do Projeto de Ensino: </w:t>
      </w:r>
    </w:p>
    <w:p w:rsidR="00A522F5" w:rsidRPr="00A70676" w:rsidRDefault="00A522F5" w:rsidP="00A522F5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>Código de Aprovação (caso já tenha sido aprovado no COCEPE e codificado na PRG):</w:t>
      </w:r>
    </w:p>
    <w:p w:rsidR="00A522F5" w:rsidRPr="00A70676" w:rsidRDefault="00A522F5" w:rsidP="00A522F5">
      <w:pPr>
        <w:numPr>
          <w:ilvl w:val="0"/>
          <w:numId w:val="5"/>
        </w:numPr>
        <w:jc w:val="both"/>
        <w:rPr>
          <w:sz w:val="24"/>
          <w:szCs w:val="24"/>
        </w:rPr>
      </w:pPr>
      <w:r w:rsidRPr="00A70676">
        <w:rPr>
          <w:bCs/>
          <w:sz w:val="24"/>
          <w:szCs w:val="24"/>
        </w:rPr>
        <w:t>Proponente (</w:t>
      </w:r>
      <w:r w:rsidR="002569F5" w:rsidRPr="00A70676">
        <w:rPr>
          <w:bCs/>
          <w:sz w:val="24"/>
          <w:szCs w:val="24"/>
        </w:rPr>
        <w:t>C</w:t>
      </w:r>
      <w:r w:rsidRPr="00A70676">
        <w:rPr>
          <w:bCs/>
          <w:sz w:val="24"/>
          <w:szCs w:val="24"/>
        </w:rPr>
        <w:t>oordenador do Projeto de Ensino)</w:t>
      </w:r>
      <w:r w:rsidRPr="00A70676">
        <w:rPr>
          <w:sz w:val="24"/>
          <w:szCs w:val="24"/>
        </w:rPr>
        <w:t xml:space="preserve">: </w:t>
      </w:r>
    </w:p>
    <w:p w:rsidR="00A522F5" w:rsidRPr="00A70676" w:rsidRDefault="00A522F5" w:rsidP="00A522F5">
      <w:pPr>
        <w:numPr>
          <w:ilvl w:val="0"/>
          <w:numId w:val="5"/>
        </w:numPr>
        <w:jc w:val="both"/>
        <w:rPr>
          <w:sz w:val="24"/>
          <w:szCs w:val="24"/>
        </w:rPr>
      </w:pPr>
      <w:r w:rsidRPr="00A70676">
        <w:rPr>
          <w:sz w:val="24"/>
          <w:szCs w:val="24"/>
        </w:rPr>
        <w:t>Telefone do Proponente:</w:t>
      </w:r>
    </w:p>
    <w:p w:rsidR="00A522F5" w:rsidRPr="00A70676" w:rsidRDefault="00A522F5" w:rsidP="00A522F5">
      <w:pPr>
        <w:numPr>
          <w:ilvl w:val="0"/>
          <w:numId w:val="5"/>
        </w:numPr>
        <w:jc w:val="both"/>
        <w:rPr>
          <w:sz w:val="24"/>
          <w:szCs w:val="24"/>
        </w:rPr>
      </w:pPr>
      <w:r w:rsidRPr="00A70676">
        <w:rPr>
          <w:sz w:val="24"/>
          <w:szCs w:val="24"/>
        </w:rPr>
        <w:t>Email do Proponente:</w:t>
      </w:r>
    </w:p>
    <w:p w:rsidR="00A522F5" w:rsidRPr="00A70676" w:rsidRDefault="00A522F5" w:rsidP="00A522F5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>Unidade Acadêmica:</w:t>
      </w:r>
    </w:p>
    <w:p w:rsidR="00A522F5" w:rsidRPr="00A70676" w:rsidRDefault="00A522F5" w:rsidP="00A522F5">
      <w:pPr>
        <w:numPr>
          <w:ilvl w:val="0"/>
          <w:numId w:val="5"/>
        </w:numPr>
        <w:jc w:val="both"/>
        <w:rPr>
          <w:bCs/>
          <w:color w:val="FF0000"/>
          <w:sz w:val="24"/>
          <w:szCs w:val="24"/>
        </w:rPr>
      </w:pPr>
      <w:r w:rsidRPr="00A70676">
        <w:rPr>
          <w:bCs/>
          <w:sz w:val="24"/>
          <w:szCs w:val="24"/>
        </w:rPr>
        <w:t>Caracterização da proposta (</w:t>
      </w:r>
      <w:r w:rsidRPr="00A70676">
        <w:rPr>
          <w:bCs/>
          <w:color w:val="FF0000"/>
          <w:sz w:val="24"/>
          <w:szCs w:val="24"/>
        </w:rPr>
        <w:t>ATENÇÃO: deve ser pertinente com o Projeto de Ensino</w:t>
      </w:r>
      <w:r w:rsidRPr="00A70676">
        <w:rPr>
          <w:bCs/>
          <w:sz w:val="24"/>
          <w:szCs w:val="24"/>
        </w:rPr>
        <w:t xml:space="preserve">). Para </w:t>
      </w:r>
      <w:proofErr w:type="gramStart"/>
      <w:r w:rsidRPr="00A70676">
        <w:rPr>
          <w:bCs/>
          <w:sz w:val="24"/>
          <w:szCs w:val="24"/>
        </w:rPr>
        <w:t>otimizar</w:t>
      </w:r>
      <w:proofErr w:type="gramEnd"/>
      <w:r w:rsidRPr="00A70676">
        <w:rPr>
          <w:bCs/>
          <w:sz w:val="24"/>
          <w:szCs w:val="24"/>
        </w:rPr>
        <w:t xml:space="preserve"> a atuação e a concorrência, UM monitor poderá atuar em mais de uma disciplina desde que seja afim e compatível com a carga horária de trabalho (20h), entretanto</w:t>
      </w:r>
      <w:r w:rsidR="008B6CD8" w:rsidRPr="00A70676">
        <w:rPr>
          <w:bCs/>
          <w:sz w:val="24"/>
          <w:szCs w:val="24"/>
        </w:rPr>
        <w:t>,</w:t>
      </w:r>
      <w:r w:rsidRPr="00A70676">
        <w:rPr>
          <w:bCs/>
          <w:sz w:val="24"/>
          <w:szCs w:val="24"/>
        </w:rPr>
        <w:t xml:space="preserve"> cada monitor terá somente UM Professor Orientador (poderá ser o Coordenador do Projeto) a ser indicado no momento da </w:t>
      </w:r>
      <w:r w:rsidR="009977D6" w:rsidRPr="00A70676">
        <w:rPr>
          <w:bCs/>
          <w:sz w:val="24"/>
          <w:szCs w:val="24"/>
        </w:rPr>
        <w:t>assina</w:t>
      </w:r>
      <w:r w:rsidRPr="00A70676">
        <w:rPr>
          <w:bCs/>
          <w:sz w:val="24"/>
          <w:szCs w:val="24"/>
        </w:rPr>
        <w:t xml:space="preserve">tura do Termo de Compromisso </w:t>
      </w:r>
      <w:r w:rsidRPr="001D5250">
        <w:rPr>
          <w:bCs/>
          <w:color w:val="FF0000"/>
          <w:sz w:val="24"/>
          <w:szCs w:val="24"/>
        </w:rPr>
        <w:t>(após a seleção)</w:t>
      </w:r>
      <w:r w:rsidRPr="00A70676">
        <w:rPr>
          <w:bCs/>
          <w:sz w:val="24"/>
          <w:szCs w:val="24"/>
        </w:rPr>
        <w:t xml:space="preserve">. </w:t>
      </w:r>
      <w:r w:rsidRPr="00A70676">
        <w:rPr>
          <w:bCs/>
          <w:color w:val="FF0000"/>
          <w:sz w:val="24"/>
          <w:szCs w:val="24"/>
        </w:rPr>
        <w:t>PREENCHA OS CAMPOS DE ACORDO COM O REGISTRADO NO SISTEMA COBALTO.</w:t>
      </w:r>
    </w:p>
    <w:p w:rsidR="00A522F5" w:rsidRPr="00A70676" w:rsidRDefault="00A522F5" w:rsidP="00A522F5">
      <w:pPr>
        <w:jc w:val="both"/>
        <w:rPr>
          <w:bCs/>
          <w:sz w:val="24"/>
          <w:szCs w:val="24"/>
        </w:rPr>
      </w:pPr>
    </w:p>
    <w:tbl>
      <w:tblPr>
        <w:tblStyle w:val="Tabelacomgrade"/>
        <w:tblW w:w="15184" w:type="dxa"/>
        <w:jc w:val="center"/>
        <w:tblLook w:val="04A0"/>
      </w:tblPr>
      <w:tblGrid>
        <w:gridCol w:w="482"/>
        <w:gridCol w:w="1256"/>
        <w:gridCol w:w="1179"/>
        <w:gridCol w:w="1366"/>
        <w:gridCol w:w="1225"/>
        <w:gridCol w:w="1440"/>
        <w:gridCol w:w="1349"/>
        <w:gridCol w:w="1470"/>
        <w:gridCol w:w="1763"/>
        <w:gridCol w:w="1945"/>
        <w:gridCol w:w="1709"/>
      </w:tblGrid>
      <w:tr w:rsidR="001D5250" w:rsidRPr="00A70676" w:rsidTr="001D5250">
        <w:trPr>
          <w:trHeight w:val="640"/>
          <w:jc w:val="center"/>
        </w:trPr>
        <w:tc>
          <w:tcPr>
            <w:tcW w:w="482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bCs/>
                <w:sz w:val="24"/>
                <w:szCs w:val="24"/>
              </w:rPr>
              <w:t>Disciplina</w:t>
            </w:r>
          </w:p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bCs/>
                <w:sz w:val="24"/>
                <w:szCs w:val="24"/>
              </w:rPr>
              <w:t>(nome)</w:t>
            </w:r>
          </w:p>
        </w:tc>
        <w:tc>
          <w:tcPr>
            <w:tcW w:w="1179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bCs/>
                <w:sz w:val="24"/>
                <w:szCs w:val="24"/>
              </w:rPr>
              <w:t>Código</w:t>
            </w:r>
          </w:p>
        </w:tc>
        <w:tc>
          <w:tcPr>
            <w:tcW w:w="1366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bCs/>
                <w:sz w:val="24"/>
                <w:szCs w:val="24"/>
              </w:rPr>
              <w:t>Turma(s)</w:t>
            </w:r>
          </w:p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70676">
              <w:rPr>
                <w:bCs/>
                <w:sz w:val="24"/>
                <w:szCs w:val="24"/>
              </w:rPr>
              <w:t>atendida</w:t>
            </w:r>
            <w:proofErr w:type="gramEnd"/>
            <w:r w:rsidRPr="00A70676">
              <w:rPr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225" w:type="dxa"/>
          </w:tcPr>
          <w:p w:rsidR="001D5250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Carga Horária</w:t>
            </w:r>
          </w:p>
          <w:p w:rsidR="001D5250" w:rsidRPr="00A70676" w:rsidRDefault="001D5250" w:rsidP="001D52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(T/P)</w:t>
            </w:r>
          </w:p>
        </w:tc>
        <w:tc>
          <w:tcPr>
            <w:tcW w:w="1440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bCs/>
                <w:sz w:val="24"/>
                <w:szCs w:val="24"/>
              </w:rPr>
              <w:t>Professor (</w:t>
            </w:r>
            <w:proofErr w:type="spellStart"/>
            <w:proofErr w:type="gramStart"/>
            <w:r w:rsidRPr="00A70676">
              <w:rPr>
                <w:bCs/>
                <w:sz w:val="24"/>
                <w:szCs w:val="24"/>
              </w:rPr>
              <w:t>es</w:t>
            </w:r>
            <w:proofErr w:type="spellEnd"/>
            <w:proofErr w:type="gramEnd"/>
            <w:r w:rsidRPr="00A7067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49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bCs/>
                <w:sz w:val="24"/>
                <w:szCs w:val="24"/>
              </w:rPr>
              <w:t xml:space="preserve">Duração </w:t>
            </w:r>
          </w:p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bCs/>
                <w:sz w:val="24"/>
                <w:szCs w:val="24"/>
              </w:rPr>
              <w:t>(sem/anual)</w:t>
            </w:r>
          </w:p>
        </w:tc>
        <w:tc>
          <w:tcPr>
            <w:tcW w:w="1470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bCs/>
                <w:sz w:val="24"/>
                <w:szCs w:val="24"/>
              </w:rPr>
              <w:t>Curso(s) Atendido(s)</w:t>
            </w:r>
          </w:p>
        </w:tc>
        <w:tc>
          <w:tcPr>
            <w:tcW w:w="1763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bCs/>
                <w:sz w:val="24"/>
                <w:szCs w:val="24"/>
              </w:rPr>
              <w:t xml:space="preserve">Quantidade </w:t>
            </w:r>
            <w:proofErr w:type="gramStart"/>
            <w:r w:rsidRPr="00A70676">
              <w:rPr>
                <w:bCs/>
                <w:sz w:val="24"/>
                <w:szCs w:val="24"/>
              </w:rPr>
              <w:t>Monitor(</w:t>
            </w:r>
            <w:proofErr w:type="spellStart"/>
            <w:proofErr w:type="gramEnd"/>
            <w:r w:rsidRPr="00A70676">
              <w:rPr>
                <w:bCs/>
                <w:sz w:val="24"/>
                <w:szCs w:val="24"/>
              </w:rPr>
              <w:t>es</w:t>
            </w:r>
            <w:proofErr w:type="spellEnd"/>
            <w:r w:rsidRPr="00A70676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945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bCs/>
                <w:sz w:val="24"/>
                <w:szCs w:val="24"/>
              </w:rPr>
              <w:t>Estimativa de carga horária do monitor nesta disciplina</w:t>
            </w:r>
          </w:p>
        </w:tc>
        <w:tc>
          <w:tcPr>
            <w:tcW w:w="1709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bCs/>
                <w:sz w:val="24"/>
                <w:szCs w:val="24"/>
              </w:rPr>
              <w:t xml:space="preserve">Monitor será compartilhado? Se sim, qual disciplina? </w:t>
            </w:r>
          </w:p>
        </w:tc>
      </w:tr>
      <w:tr w:rsidR="001D5250" w:rsidRPr="00A70676" w:rsidTr="001D5250">
        <w:trPr>
          <w:jc w:val="center"/>
        </w:trPr>
        <w:tc>
          <w:tcPr>
            <w:tcW w:w="482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70676">
              <w:rPr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6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D5250" w:rsidRPr="00A70676" w:rsidTr="001D5250">
        <w:trPr>
          <w:jc w:val="center"/>
        </w:trPr>
        <w:tc>
          <w:tcPr>
            <w:tcW w:w="482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70676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6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1D5250" w:rsidRPr="00A70676" w:rsidRDefault="001D5250" w:rsidP="00E42C6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522F5" w:rsidRPr="00A70676" w:rsidRDefault="00A522F5" w:rsidP="00DE515C">
      <w:pPr>
        <w:ind w:firstLine="360"/>
        <w:jc w:val="both"/>
        <w:rPr>
          <w:bCs/>
          <w:sz w:val="24"/>
          <w:szCs w:val="24"/>
        </w:rPr>
      </w:pPr>
      <w:r w:rsidRPr="00A70676">
        <w:rPr>
          <w:color w:val="FF0000"/>
          <w:sz w:val="24"/>
          <w:szCs w:val="24"/>
        </w:rPr>
        <w:t>INSIRA O NÚMERO DE LINHAS NECESSÁRIAS À SUA SOLICITAÇÃO OBEDECENDO A FORMATAÇÃO</w:t>
      </w:r>
    </w:p>
    <w:p w:rsidR="00A522F5" w:rsidRPr="00A70676" w:rsidRDefault="00A522F5" w:rsidP="00A522F5">
      <w:pPr>
        <w:jc w:val="both"/>
        <w:rPr>
          <w:bCs/>
          <w:sz w:val="24"/>
          <w:szCs w:val="24"/>
        </w:rPr>
      </w:pPr>
    </w:p>
    <w:p w:rsidR="00F80860" w:rsidRPr="00A70676" w:rsidRDefault="00A522F5" w:rsidP="00A522F5">
      <w:pPr>
        <w:ind w:left="720"/>
        <w:jc w:val="right"/>
        <w:rPr>
          <w:bCs/>
          <w:color w:val="FF0000"/>
          <w:sz w:val="24"/>
          <w:szCs w:val="24"/>
        </w:rPr>
        <w:sectPr w:rsidR="00F80860" w:rsidRPr="00A70676" w:rsidSect="00472345">
          <w:pgSz w:w="16840" w:h="11907" w:orient="landscape" w:code="9"/>
          <w:pgMar w:top="1021" w:right="1021" w:bottom="851" w:left="851" w:header="720" w:footer="720" w:gutter="0"/>
          <w:cols w:space="720"/>
          <w:docGrid w:linePitch="272"/>
        </w:sectPr>
      </w:pPr>
      <w:r w:rsidRPr="00A70676">
        <w:rPr>
          <w:bCs/>
          <w:color w:val="FF0000"/>
          <w:sz w:val="24"/>
          <w:szCs w:val="24"/>
        </w:rPr>
        <w:t>Continua...</w:t>
      </w:r>
    </w:p>
    <w:p w:rsidR="00A522F5" w:rsidRPr="00A70676" w:rsidRDefault="00A522F5" w:rsidP="00A522F5">
      <w:pPr>
        <w:jc w:val="center"/>
        <w:rPr>
          <w:b/>
          <w:color w:val="FF0000"/>
          <w:sz w:val="24"/>
          <w:szCs w:val="24"/>
        </w:rPr>
      </w:pPr>
      <w:r w:rsidRPr="00A70676">
        <w:rPr>
          <w:b/>
          <w:sz w:val="24"/>
          <w:szCs w:val="24"/>
        </w:rPr>
        <w:lastRenderedPageBreak/>
        <w:t xml:space="preserve">ANEXO 01 </w:t>
      </w:r>
      <w:r w:rsidRPr="00A70676">
        <w:rPr>
          <w:b/>
          <w:color w:val="FF0000"/>
          <w:sz w:val="24"/>
          <w:szCs w:val="24"/>
        </w:rPr>
        <w:t>(p. 02, continuação)</w:t>
      </w:r>
    </w:p>
    <w:p w:rsidR="00A522F5" w:rsidRPr="00A70676" w:rsidRDefault="00A522F5" w:rsidP="00A522F5">
      <w:pPr>
        <w:rPr>
          <w:b/>
          <w:sz w:val="22"/>
          <w:szCs w:val="22"/>
        </w:rPr>
      </w:pPr>
    </w:p>
    <w:p w:rsidR="00A522F5" w:rsidRPr="00A70676" w:rsidRDefault="00A522F5" w:rsidP="00A522F5">
      <w:pPr>
        <w:jc w:val="center"/>
        <w:rPr>
          <w:sz w:val="24"/>
        </w:rPr>
      </w:pPr>
      <w:r w:rsidRPr="00A70676">
        <w:rPr>
          <w:b/>
          <w:sz w:val="24"/>
        </w:rPr>
        <w:t>FORMULÁRIO DE INSCRIÇÃO DE PROJETO DE ENSINO CONCORRENTE A BOLSA DE INICIAÇÃO AO ENSINO - MONITORIA (item 1.1 deste Edital)</w:t>
      </w:r>
    </w:p>
    <w:p w:rsidR="00A522F5" w:rsidRPr="00A70676" w:rsidRDefault="00A522F5" w:rsidP="00A522F5">
      <w:pPr>
        <w:jc w:val="both"/>
        <w:rPr>
          <w:b/>
          <w:bCs/>
          <w:sz w:val="24"/>
          <w:szCs w:val="24"/>
        </w:rPr>
      </w:pPr>
    </w:p>
    <w:p w:rsidR="00BB51B2" w:rsidRPr="00A70676" w:rsidRDefault="00BB51B2" w:rsidP="00BB51B2">
      <w:pPr>
        <w:jc w:val="center"/>
        <w:rPr>
          <w:b/>
          <w:bCs/>
          <w:color w:val="FF0000"/>
          <w:sz w:val="24"/>
          <w:szCs w:val="24"/>
        </w:rPr>
      </w:pPr>
      <w:r w:rsidRPr="00A70676">
        <w:rPr>
          <w:b/>
          <w:bCs/>
          <w:color w:val="FF0000"/>
          <w:sz w:val="24"/>
          <w:szCs w:val="24"/>
        </w:rPr>
        <w:t xml:space="preserve">UTILIZE NO CASO DE PROPOSTA DE MONITORIA </w:t>
      </w:r>
    </w:p>
    <w:p w:rsidR="00BB51B2" w:rsidRPr="00A70676" w:rsidRDefault="00BB51B2" w:rsidP="00A522F5">
      <w:pPr>
        <w:jc w:val="both"/>
        <w:rPr>
          <w:bCs/>
          <w:sz w:val="24"/>
          <w:szCs w:val="24"/>
        </w:rPr>
      </w:pPr>
    </w:p>
    <w:p w:rsidR="00A522F5" w:rsidRPr="00A70676" w:rsidRDefault="00A522F5" w:rsidP="00A522F5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70676">
        <w:rPr>
          <w:sz w:val="24"/>
          <w:szCs w:val="24"/>
        </w:rPr>
        <w:t>Resumo da cota de bolsas solicitada:</w:t>
      </w:r>
    </w:p>
    <w:tbl>
      <w:tblPr>
        <w:tblStyle w:val="Tabelacomgrade"/>
        <w:tblW w:w="0" w:type="auto"/>
        <w:jc w:val="center"/>
        <w:tblInd w:w="169" w:type="dxa"/>
        <w:tblLook w:val="04A0"/>
      </w:tblPr>
      <w:tblGrid>
        <w:gridCol w:w="3456"/>
        <w:gridCol w:w="4723"/>
      </w:tblGrid>
      <w:tr w:rsidR="00A522F5" w:rsidRPr="00A70676" w:rsidTr="00E42C61">
        <w:trPr>
          <w:jc w:val="center"/>
        </w:trPr>
        <w:tc>
          <w:tcPr>
            <w:tcW w:w="3456" w:type="dxa"/>
          </w:tcPr>
          <w:p w:rsidR="00A522F5" w:rsidRPr="00A70676" w:rsidRDefault="00A522F5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bCs/>
                <w:sz w:val="24"/>
                <w:szCs w:val="24"/>
              </w:rPr>
              <w:t>Cota de bolsas</w:t>
            </w:r>
          </w:p>
        </w:tc>
        <w:tc>
          <w:tcPr>
            <w:tcW w:w="4723" w:type="dxa"/>
          </w:tcPr>
          <w:p w:rsidR="00A522F5" w:rsidRPr="00A70676" w:rsidRDefault="00A522F5" w:rsidP="00E42C61">
            <w:pPr>
              <w:jc w:val="both"/>
              <w:rPr>
                <w:bCs/>
                <w:sz w:val="24"/>
                <w:szCs w:val="24"/>
              </w:rPr>
            </w:pPr>
            <w:r w:rsidRPr="00A70676">
              <w:rPr>
                <w:sz w:val="24"/>
                <w:szCs w:val="24"/>
              </w:rPr>
              <w:t>Número de estudantes beneficiados pela ação da monitoria por monitor (para o II semestre apresente estimativa)</w:t>
            </w:r>
          </w:p>
        </w:tc>
      </w:tr>
      <w:tr w:rsidR="00A522F5" w:rsidRPr="00A70676" w:rsidTr="00E42C61">
        <w:trPr>
          <w:jc w:val="center"/>
        </w:trPr>
        <w:tc>
          <w:tcPr>
            <w:tcW w:w="3456" w:type="dxa"/>
          </w:tcPr>
          <w:p w:rsidR="00A522F5" w:rsidRPr="00A70676" w:rsidRDefault="00A522F5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A522F5" w:rsidRPr="00A70676" w:rsidRDefault="00A522F5" w:rsidP="00E42C6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33583" w:rsidRPr="00A70676" w:rsidTr="00E42C61">
        <w:trPr>
          <w:jc w:val="center"/>
        </w:trPr>
        <w:tc>
          <w:tcPr>
            <w:tcW w:w="3456" w:type="dxa"/>
          </w:tcPr>
          <w:p w:rsidR="00C33583" w:rsidRPr="00A70676" w:rsidRDefault="00C33583" w:rsidP="00E42C6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C33583" w:rsidRPr="00A70676" w:rsidRDefault="00C33583" w:rsidP="00E42C6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522F5" w:rsidRPr="00A70676" w:rsidRDefault="00A522F5" w:rsidP="00A522F5">
      <w:pPr>
        <w:ind w:firstLine="3828"/>
        <w:jc w:val="both"/>
        <w:rPr>
          <w:bCs/>
          <w:color w:val="FF0000"/>
          <w:sz w:val="24"/>
          <w:szCs w:val="24"/>
        </w:rPr>
      </w:pPr>
      <w:r w:rsidRPr="00A70676">
        <w:rPr>
          <w:bCs/>
          <w:color w:val="FF0000"/>
          <w:sz w:val="24"/>
          <w:szCs w:val="24"/>
        </w:rPr>
        <w:t>Insira quantas linhas forem necessárias</w:t>
      </w:r>
    </w:p>
    <w:p w:rsidR="00A522F5" w:rsidRPr="00A70676" w:rsidRDefault="00A522F5" w:rsidP="00A522F5">
      <w:pPr>
        <w:jc w:val="both"/>
        <w:rPr>
          <w:bCs/>
          <w:color w:val="FF0000"/>
          <w:sz w:val="24"/>
          <w:szCs w:val="24"/>
        </w:rPr>
      </w:pPr>
    </w:p>
    <w:p w:rsidR="00A522F5" w:rsidRPr="00A70676" w:rsidRDefault="00A522F5" w:rsidP="00A522F5">
      <w:pPr>
        <w:numPr>
          <w:ilvl w:val="0"/>
          <w:numId w:val="5"/>
        </w:numPr>
        <w:jc w:val="both"/>
        <w:rPr>
          <w:sz w:val="24"/>
          <w:szCs w:val="24"/>
        </w:rPr>
      </w:pPr>
      <w:r w:rsidRPr="00A70676">
        <w:rPr>
          <w:sz w:val="24"/>
          <w:szCs w:val="24"/>
        </w:rPr>
        <w:t>Justificativa fundamentada da cota de bolsas, devendo abordar</w:t>
      </w:r>
      <w:r w:rsidR="00A81A7B">
        <w:rPr>
          <w:sz w:val="24"/>
          <w:szCs w:val="24"/>
        </w:rPr>
        <w:t xml:space="preserve"> a relação entre carga </w:t>
      </w:r>
      <w:r w:rsidR="00AF6255">
        <w:rPr>
          <w:sz w:val="24"/>
          <w:szCs w:val="24"/>
        </w:rPr>
        <w:t>horária teórico/</w:t>
      </w:r>
      <w:r w:rsidR="00A81A7B">
        <w:rPr>
          <w:sz w:val="24"/>
          <w:szCs w:val="24"/>
        </w:rPr>
        <w:t>prática,</w:t>
      </w:r>
      <w:r w:rsidRPr="00A70676">
        <w:rPr>
          <w:sz w:val="24"/>
          <w:szCs w:val="24"/>
        </w:rPr>
        <w:t xml:space="preserve"> índices de reprovação e retenção na(s) disciplina(s) atendida(s) (até 2000 caracteres com espaço):</w:t>
      </w:r>
    </w:p>
    <w:p w:rsidR="00A522F5" w:rsidRPr="00A70676" w:rsidRDefault="00A522F5" w:rsidP="00A522F5">
      <w:pPr>
        <w:jc w:val="both"/>
        <w:rPr>
          <w:b/>
          <w:sz w:val="24"/>
          <w:szCs w:val="24"/>
        </w:rPr>
      </w:pPr>
    </w:p>
    <w:p w:rsidR="00A522F5" w:rsidRPr="00A70676" w:rsidRDefault="00A522F5" w:rsidP="00A522F5">
      <w:pPr>
        <w:numPr>
          <w:ilvl w:val="0"/>
          <w:numId w:val="5"/>
        </w:numPr>
        <w:jc w:val="both"/>
        <w:rPr>
          <w:sz w:val="24"/>
          <w:szCs w:val="24"/>
        </w:rPr>
      </w:pPr>
      <w:r w:rsidRPr="00A70676">
        <w:rPr>
          <w:bCs/>
          <w:sz w:val="24"/>
          <w:szCs w:val="24"/>
        </w:rPr>
        <w:t xml:space="preserve"> </w:t>
      </w:r>
      <w:r w:rsidRPr="00A70676">
        <w:rPr>
          <w:sz w:val="24"/>
          <w:szCs w:val="24"/>
        </w:rPr>
        <w:t>Objetivos da ação do monitor (</w:t>
      </w:r>
      <w:r w:rsidR="00B53C53" w:rsidRPr="00A70676">
        <w:rPr>
          <w:sz w:val="24"/>
          <w:szCs w:val="24"/>
        </w:rPr>
        <w:t>Um objetivo</w:t>
      </w:r>
      <w:r w:rsidRPr="00A70676">
        <w:rPr>
          <w:sz w:val="24"/>
          <w:szCs w:val="24"/>
        </w:rPr>
        <w:t xml:space="preserve"> para cada monitor requerido):</w:t>
      </w:r>
    </w:p>
    <w:p w:rsidR="00A522F5" w:rsidRPr="00A70676" w:rsidRDefault="00A522F5" w:rsidP="00A522F5">
      <w:pPr>
        <w:pStyle w:val="PargrafodaLista"/>
        <w:rPr>
          <w:b/>
          <w:sz w:val="24"/>
          <w:szCs w:val="24"/>
        </w:rPr>
      </w:pPr>
    </w:p>
    <w:p w:rsidR="00A522F5" w:rsidRPr="00A70676" w:rsidRDefault="00A522F5" w:rsidP="00A522F5">
      <w:pPr>
        <w:numPr>
          <w:ilvl w:val="0"/>
          <w:numId w:val="5"/>
        </w:numPr>
        <w:jc w:val="both"/>
        <w:rPr>
          <w:sz w:val="24"/>
          <w:szCs w:val="24"/>
        </w:rPr>
      </w:pPr>
      <w:r w:rsidRPr="00A70676">
        <w:rPr>
          <w:sz w:val="24"/>
          <w:szCs w:val="24"/>
        </w:rPr>
        <w:t xml:space="preserve">Planejamento de atividades do monitor (Um planejamento para cada monitor requerido): </w:t>
      </w:r>
    </w:p>
    <w:p w:rsidR="00A522F5" w:rsidRPr="00A70676" w:rsidRDefault="00A522F5" w:rsidP="00A522F5">
      <w:pPr>
        <w:pStyle w:val="PargrafodaLista"/>
        <w:rPr>
          <w:sz w:val="24"/>
          <w:szCs w:val="24"/>
        </w:rPr>
      </w:pPr>
    </w:p>
    <w:p w:rsidR="00A522F5" w:rsidRPr="00A70676" w:rsidRDefault="00A522F5" w:rsidP="00A522F5">
      <w:pPr>
        <w:numPr>
          <w:ilvl w:val="0"/>
          <w:numId w:val="5"/>
        </w:numPr>
        <w:jc w:val="both"/>
        <w:rPr>
          <w:sz w:val="24"/>
          <w:szCs w:val="24"/>
        </w:rPr>
      </w:pPr>
      <w:r w:rsidRPr="00A70676">
        <w:rPr>
          <w:sz w:val="24"/>
          <w:szCs w:val="24"/>
        </w:rPr>
        <w:t>Resultados esperados decorrentes da ação de monitoria (resultados por monitor requerido):</w:t>
      </w:r>
    </w:p>
    <w:p w:rsidR="00A522F5" w:rsidRPr="00A70676" w:rsidRDefault="00A522F5" w:rsidP="00A522F5">
      <w:pPr>
        <w:pStyle w:val="PargrafodaLista"/>
        <w:rPr>
          <w:sz w:val="24"/>
          <w:szCs w:val="24"/>
        </w:rPr>
      </w:pPr>
    </w:p>
    <w:p w:rsidR="00A522F5" w:rsidRPr="00A70676" w:rsidRDefault="00A522F5" w:rsidP="00A522F5">
      <w:pPr>
        <w:numPr>
          <w:ilvl w:val="0"/>
          <w:numId w:val="5"/>
        </w:numPr>
        <w:jc w:val="both"/>
        <w:rPr>
          <w:sz w:val="24"/>
          <w:szCs w:val="24"/>
        </w:rPr>
      </w:pPr>
      <w:r w:rsidRPr="00A70676">
        <w:rPr>
          <w:sz w:val="24"/>
          <w:szCs w:val="24"/>
        </w:rPr>
        <w:t>A</w:t>
      </w:r>
      <w:r w:rsidR="00B53C53" w:rsidRPr="00A70676">
        <w:rPr>
          <w:sz w:val="24"/>
          <w:szCs w:val="24"/>
        </w:rPr>
        <w:t>(</w:t>
      </w:r>
      <w:r w:rsidRPr="00A70676">
        <w:rPr>
          <w:sz w:val="24"/>
          <w:szCs w:val="24"/>
        </w:rPr>
        <w:t>s</w:t>
      </w:r>
      <w:r w:rsidR="00B53C53" w:rsidRPr="00A70676">
        <w:rPr>
          <w:sz w:val="24"/>
          <w:szCs w:val="24"/>
        </w:rPr>
        <w:t>)</w:t>
      </w:r>
      <w:r w:rsidRPr="00A70676">
        <w:rPr>
          <w:sz w:val="24"/>
          <w:szCs w:val="24"/>
        </w:rPr>
        <w:t xml:space="preserve"> disciplina</w:t>
      </w:r>
      <w:r w:rsidR="00B53C53" w:rsidRPr="00A70676">
        <w:rPr>
          <w:sz w:val="24"/>
          <w:szCs w:val="24"/>
        </w:rPr>
        <w:t>(</w:t>
      </w:r>
      <w:r w:rsidRPr="00A70676">
        <w:rPr>
          <w:sz w:val="24"/>
          <w:szCs w:val="24"/>
        </w:rPr>
        <w:t>s</w:t>
      </w:r>
      <w:r w:rsidR="00B53C53" w:rsidRPr="00A70676">
        <w:rPr>
          <w:sz w:val="24"/>
          <w:szCs w:val="24"/>
        </w:rPr>
        <w:t>)</w:t>
      </w:r>
      <w:r w:rsidRPr="00A70676">
        <w:rPr>
          <w:sz w:val="24"/>
          <w:szCs w:val="24"/>
        </w:rPr>
        <w:t xml:space="preserve"> objeto desta solicitação </w:t>
      </w:r>
      <w:r w:rsidR="0047673B" w:rsidRPr="00A70676">
        <w:rPr>
          <w:sz w:val="24"/>
          <w:szCs w:val="24"/>
        </w:rPr>
        <w:t>teve</w:t>
      </w:r>
      <w:r w:rsidRPr="00A70676">
        <w:rPr>
          <w:sz w:val="24"/>
          <w:szCs w:val="24"/>
        </w:rPr>
        <w:t xml:space="preserve"> monitor no ano passado? (se sim, quais</w:t>
      </w:r>
      <w:r w:rsidR="00556119">
        <w:rPr>
          <w:sz w:val="24"/>
          <w:szCs w:val="24"/>
        </w:rPr>
        <w:t xml:space="preserve"> disciplinas </w:t>
      </w:r>
      <w:r w:rsidRPr="00A70676">
        <w:rPr>
          <w:sz w:val="24"/>
          <w:szCs w:val="24"/>
        </w:rPr>
        <w:t>e quantos</w:t>
      </w:r>
      <w:r w:rsidR="00556119">
        <w:rPr>
          <w:sz w:val="24"/>
          <w:szCs w:val="24"/>
        </w:rPr>
        <w:t xml:space="preserve"> monitores</w:t>
      </w:r>
      <w:proofErr w:type="gramStart"/>
      <w:r w:rsidRPr="00A70676">
        <w:rPr>
          <w:sz w:val="24"/>
          <w:szCs w:val="24"/>
        </w:rPr>
        <w:t>)</w:t>
      </w:r>
      <w:proofErr w:type="gramEnd"/>
    </w:p>
    <w:p w:rsidR="00A522F5" w:rsidRPr="00A70676" w:rsidRDefault="00A522F5" w:rsidP="00A522F5">
      <w:pPr>
        <w:pStyle w:val="PargrafodaLista"/>
        <w:rPr>
          <w:sz w:val="24"/>
          <w:szCs w:val="24"/>
        </w:rPr>
      </w:pPr>
    </w:p>
    <w:p w:rsidR="00A522F5" w:rsidRPr="00A70676" w:rsidRDefault="00A522F5" w:rsidP="00A522F5">
      <w:pPr>
        <w:numPr>
          <w:ilvl w:val="0"/>
          <w:numId w:val="5"/>
        </w:numPr>
        <w:jc w:val="both"/>
        <w:rPr>
          <w:sz w:val="24"/>
          <w:szCs w:val="24"/>
        </w:rPr>
      </w:pPr>
      <w:r w:rsidRPr="00A70676">
        <w:rPr>
          <w:sz w:val="24"/>
          <w:szCs w:val="24"/>
        </w:rPr>
        <w:t>Outras informações julgadas pertinentes:</w:t>
      </w:r>
    </w:p>
    <w:p w:rsidR="00A522F5" w:rsidRPr="00A70676" w:rsidRDefault="00A522F5" w:rsidP="00A522F5">
      <w:pPr>
        <w:rPr>
          <w:sz w:val="24"/>
        </w:rPr>
      </w:pPr>
    </w:p>
    <w:p w:rsidR="00A522F5" w:rsidRPr="00A70676" w:rsidRDefault="00A522F5" w:rsidP="00A522F5">
      <w:pPr>
        <w:rPr>
          <w:sz w:val="24"/>
        </w:rPr>
      </w:pPr>
    </w:p>
    <w:p w:rsidR="00A522F5" w:rsidRPr="00A70676" w:rsidRDefault="00A522F5" w:rsidP="00A522F5">
      <w:pPr>
        <w:rPr>
          <w:sz w:val="24"/>
        </w:rPr>
      </w:pPr>
      <w:r w:rsidRPr="00A70676">
        <w:rPr>
          <w:sz w:val="24"/>
        </w:rPr>
        <w:t>Assinatura do Coordenador do Projeto de Ensino:______________________________________________________________</w:t>
      </w:r>
    </w:p>
    <w:p w:rsidR="00A522F5" w:rsidRPr="00A70676" w:rsidRDefault="00B53C53" w:rsidP="00A522F5">
      <w:pPr>
        <w:tabs>
          <w:tab w:val="left" w:pos="567"/>
        </w:tabs>
        <w:spacing w:line="360" w:lineRule="auto"/>
        <w:rPr>
          <w:sz w:val="24"/>
        </w:rPr>
        <w:sectPr w:rsidR="00A522F5" w:rsidRPr="00A70676" w:rsidSect="008B6CD8">
          <w:pgSz w:w="16840" w:h="11907" w:orient="landscape" w:code="9"/>
          <w:pgMar w:top="1021" w:right="1021" w:bottom="851" w:left="851" w:header="720" w:footer="720" w:gutter="0"/>
          <w:cols w:space="720"/>
          <w:docGrid w:linePitch="272"/>
        </w:sectPr>
      </w:pPr>
      <w:r w:rsidRPr="00A70676">
        <w:rPr>
          <w:sz w:val="24"/>
        </w:rPr>
        <w:t>Assinatura</w:t>
      </w:r>
      <w:r w:rsidR="00A522F5" w:rsidRPr="00A70676">
        <w:rPr>
          <w:sz w:val="24"/>
        </w:rPr>
        <w:t xml:space="preserve"> dos Professores envolvidos na ação de monitoria (</w:t>
      </w:r>
      <w:r w:rsidR="002B4521" w:rsidRPr="00A70676">
        <w:rPr>
          <w:sz w:val="24"/>
        </w:rPr>
        <w:t xml:space="preserve">não obrigatório, mas </w:t>
      </w:r>
      <w:r w:rsidR="00A522F5" w:rsidRPr="00A70676">
        <w:rPr>
          <w:sz w:val="24"/>
        </w:rPr>
        <w:t>recomendável): ____________________________________________</w:t>
      </w:r>
      <w:proofErr w:type="gramStart"/>
    </w:p>
    <w:p w:rsidR="00121D17" w:rsidRDefault="00121D17" w:rsidP="00121D17">
      <w:pPr>
        <w:tabs>
          <w:tab w:val="left" w:pos="567"/>
        </w:tabs>
        <w:spacing w:line="360" w:lineRule="auto"/>
        <w:jc w:val="right"/>
        <w:rPr>
          <w:b/>
          <w:sz w:val="24"/>
        </w:rPr>
      </w:pPr>
      <w:proofErr w:type="gramEnd"/>
      <w:r w:rsidRPr="0007056E">
        <w:rPr>
          <w:b/>
          <w:sz w:val="24"/>
          <w:szCs w:val="24"/>
        </w:rPr>
        <w:lastRenderedPageBreak/>
        <w:t>Nº da Inscrição (preenchimento da PRG):____________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jc w:val="center"/>
        <w:rPr>
          <w:b/>
          <w:sz w:val="24"/>
        </w:rPr>
      </w:pPr>
      <w:r w:rsidRPr="00A70676">
        <w:rPr>
          <w:b/>
          <w:sz w:val="24"/>
        </w:rPr>
        <w:t>ANEXO 02</w:t>
      </w:r>
    </w:p>
    <w:p w:rsidR="00F80860" w:rsidRPr="00A70676" w:rsidRDefault="00A522F5" w:rsidP="00A522F5">
      <w:pPr>
        <w:jc w:val="center"/>
        <w:rPr>
          <w:b/>
          <w:sz w:val="24"/>
        </w:rPr>
      </w:pPr>
      <w:r w:rsidRPr="00A70676">
        <w:rPr>
          <w:b/>
          <w:sz w:val="24"/>
        </w:rPr>
        <w:t>FORMULÁRIO DE INSCRIÇÃO DE PROJETO DE ENSINO CONCORRENTE A BOLSA DE INICIAÇÃO AO ENSINO (item 1.2 deste Edital)</w:t>
      </w:r>
      <w:r w:rsidR="00F80860" w:rsidRPr="00A70676">
        <w:rPr>
          <w:b/>
          <w:sz w:val="24"/>
        </w:rPr>
        <w:t xml:space="preserve"> </w:t>
      </w:r>
    </w:p>
    <w:p w:rsidR="00F80860" w:rsidRPr="00A70676" w:rsidRDefault="00F80860" w:rsidP="00A522F5">
      <w:pPr>
        <w:jc w:val="center"/>
        <w:rPr>
          <w:b/>
          <w:sz w:val="24"/>
        </w:rPr>
      </w:pPr>
    </w:p>
    <w:p w:rsidR="00A522F5" w:rsidRPr="00A70676" w:rsidRDefault="00F80860" w:rsidP="00A522F5">
      <w:pPr>
        <w:jc w:val="center"/>
        <w:rPr>
          <w:b/>
          <w:sz w:val="24"/>
        </w:rPr>
      </w:pPr>
      <w:r w:rsidRPr="00A70676">
        <w:rPr>
          <w:b/>
          <w:color w:val="FF0000"/>
          <w:sz w:val="24"/>
        </w:rPr>
        <w:t xml:space="preserve">NÃO UTILIZE NO CASO DE </w:t>
      </w:r>
      <w:r w:rsidR="00BB51B2" w:rsidRPr="00A70676">
        <w:rPr>
          <w:b/>
          <w:color w:val="FF0000"/>
          <w:sz w:val="24"/>
        </w:rPr>
        <w:t xml:space="preserve">PROPOSTA DE </w:t>
      </w:r>
      <w:r w:rsidRPr="00A70676">
        <w:rPr>
          <w:b/>
          <w:color w:val="FF0000"/>
          <w:sz w:val="24"/>
        </w:rPr>
        <w:t>MONITORIA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ind w:left="1416" w:hanging="914"/>
        <w:jc w:val="center"/>
        <w:rPr>
          <w:sz w:val="24"/>
        </w:rPr>
      </w:pPr>
    </w:p>
    <w:p w:rsidR="00A522F5" w:rsidRPr="00A70676" w:rsidRDefault="00A522F5" w:rsidP="00552BB3">
      <w:pPr>
        <w:tabs>
          <w:tab w:val="left" w:pos="567"/>
        </w:tabs>
        <w:ind w:left="1418" w:hanging="913"/>
        <w:jc w:val="center"/>
        <w:rPr>
          <w:color w:val="FF0000"/>
          <w:sz w:val="24"/>
        </w:rPr>
      </w:pPr>
      <w:r w:rsidRPr="00A70676">
        <w:rPr>
          <w:color w:val="FF0000"/>
          <w:sz w:val="24"/>
        </w:rPr>
        <w:t>AS INFORMAÇÕES PREENCHIDAS DEVEM SER CLARAMENTE PERTINENTES AO PROJETO DE ENSINO RESPECTIVO. POR ISSO</w:t>
      </w:r>
      <w:r w:rsidR="00F80B7B" w:rsidRPr="00A70676">
        <w:rPr>
          <w:color w:val="FF0000"/>
          <w:sz w:val="24"/>
        </w:rPr>
        <w:t>,</w:t>
      </w:r>
      <w:r w:rsidRPr="00A70676">
        <w:rPr>
          <w:color w:val="FF0000"/>
          <w:sz w:val="24"/>
        </w:rPr>
        <w:t xml:space="preserve"> SEJA SINTÉTICO E OBJETIVO. O PRENCHIMENTO TOTAL DESTE ANEXO NÃO PODERÁ ULTRAPASSAR 03 (TRÊS) PÁGINAS, USANDO FONTE 12, TIMES NEW ROMAN.</w:t>
      </w:r>
    </w:p>
    <w:p w:rsidR="00A522F5" w:rsidRPr="00A70676" w:rsidRDefault="00A522F5" w:rsidP="00A522F5">
      <w:pPr>
        <w:tabs>
          <w:tab w:val="left" w:pos="567"/>
        </w:tabs>
        <w:spacing w:line="360" w:lineRule="auto"/>
        <w:ind w:left="1416" w:hanging="914"/>
        <w:jc w:val="center"/>
        <w:rPr>
          <w:color w:val="FF0000"/>
          <w:sz w:val="24"/>
        </w:rPr>
      </w:pPr>
    </w:p>
    <w:p w:rsidR="00A522F5" w:rsidRPr="00A70676" w:rsidRDefault="00A522F5" w:rsidP="00A522F5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>Nome do Projeto de Ensino (conforme preenchido no COBALTO):</w:t>
      </w:r>
    </w:p>
    <w:p w:rsidR="00A522F5" w:rsidRPr="00A70676" w:rsidRDefault="00A522F5" w:rsidP="00A522F5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 xml:space="preserve">Número do Processo do Projeto: </w:t>
      </w:r>
    </w:p>
    <w:p w:rsidR="00A522F5" w:rsidRPr="00A70676" w:rsidRDefault="00A522F5" w:rsidP="00A522F5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>Código de Aprovação (caso já tenha sido aprovado no COCEPE e codificado na PRG):</w:t>
      </w:r>
    </w:p>
    <w:p w:rsidR="00A522F5" w:rsidRPr="00A70676" w:rsidRDefault="00A522F5" w:rsidP="00A522F5">
      <w:pPr>
        <w:numPr>
          <w:ilvl w:val="0"/>
          <w:numId w:val="6"/>
        </w:numPr>
        <w:jc w:val="both"/>
        <w:rPr>
          <w:sz w:val="24"/>
          <w:szCs w:val="24"/>
        </w:rPr>
      </w:pPr>
      <w:r w:rsidRPr="00A70676">
        <w:rPr>
          <w:bCs/>
          <w:sz w:val="24"/>
          <w:szCs w:val="24"/>
        </w:rPr>
        <w:t>Proponente (</w:t>
      </w:r>
      <w:r w:rsidR="002A0D0F" w:rsidRPr="00A70676">
        <w:rPr>
          <w:bCs/>
          <w:sz w:val="24"/>
          <w:szCs w:val="24"/>
        </w:rPr>
        <w:t>C</w:t>
      </w:r>
      <w:r w:rsidRPr="00A70676">
        <w:rPr>
          <w:bCs/>
          <w:sz w:val="24"/>
          <w:szCs w:val="24"/>
        </w:rPr>
        <w:t>oordenador do Projeto de Ensino)</w:t>
      </w:r>
      <w:r w:rsidRPr="00A70676">
        <w:rPr>
          <w:sz w:val="24"/>
          <w:szCs w:val="24"/>
        </w:rPr>
        <w:t xml:space="preserve">: </w:t>
      </w:r>
    </w:p>
    <w:p w:rsidR="00A522F5" w:rsidRPr="00A70676" w:rsidRDefault="00A522F5" w:rsidP="00A522F5">
      <w:pPr>
        <w:numPr>
          <w:ilvl w:val="0"/>
          <w:numId w:val="6"/>
        </w:numPr>
        <w:jc w:val="both"/>
        <w:rPr>
          <w:sz w:val="24"/>
          <w:szCs w:val="24"/>
        </w:rPr>
      </w:pPr>
      <w:r w:rsidRPr="00A70676">
        <w:rPr>
          <w:sz w:val="24"/>
          <w:szCs w:val="24"/>
        </w:rPr>
        <w:t>Telefone do Proponente:</w:t>
      </w:r>
    </w:p>
    <w:p w:rsidR="00A522F5" w:rsidRPr="00A70676" w:rsidRDefault="00A522F5" w:rsidP="00A522F5">
      <w:pPr>
        <w:numPr>
          <w:ilvl w:val="0"/>
          <w:numId w:val="6"/>
        </w:numPr>
        <w:jc w:val="both"/>
        <w:rPr>
          <w:sz w:val="24"/>
          <w:szCs w:val="24"/>
        </w:rPr>
      </w:pPr>
      <w:r w:rsidRPr="00A70676">
        <w:rPr>
          <w:sz w:val="24"/>
          <w:szCs w:val="24"/>
        </w:rPr>
        <w:t>Email do Proponente:</w:t>
      </w:r>
    </w:p>
    <w:p w:rsidR="00A522F5" w:rsidRPr="00A70676" w:rsidRDefault="00A522F5" w:rsidP="00A522F5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>Unidade Acadêmica:</w:t>
      </w:r>
    </w:p>
    <w:p w:rsidR="006349B3" w:rsidRPr="00A70676" w:rsidRDefault="00A522F5" w:rsidP="00A522F5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 xml:space="preserve">Já foi contemplado com bolsa de iniciação ao ensino em outras edições? </w:t>
      </w:r>
    </w:p>
    <w:p w:rsidR="006349B3" w:rsidRPr="00A70676" w:rsidRDefault="006349B3" w:rsidP="006349B3">
      <w:pPr>
        <w:ind w:left="720"/>
        <w:jc w:val="both"/>
        <w:rPr>
          <w:bCs/>
          <w:sz w:val="24"/>
          <w:szCs w:val="24"/>
        </w:rPr>
      </w:pPr>
      <w:proofErr w:type="gramStart"/>
      <w:r w:rsidRPr="00A70676">
        <w:rPr>
          <w:bCs/>
          <w:sz w:val="24"/>
          <w:szCs w:val="24"/>
        </w:rPr>
        <w:t xml:space="preserve">(  </w:t>
      </w:r>
      <w:proofErr w:type="gramEnd"/>
      <w:r w:rsidRPr="00A70676">
        <w:rPr>
          <w:bCs/>
          <w:sz w:val="24"/>
          <w:szCs w:val="24"/>
        </w:rPr>
        <w:t>) sim</w:t>
      </w:r>
      <w:r w:rsidRPr="00A70676">
        <w:rPr>
          <w:bCs/>
          <w:sz w:val="24"/>
          <w:szCs w:val="24"/>
        </w:rPr>
        <w:tab/>
      </w:r>
      <w:r w:rsidR="00207E87" w:rsidRPr="00A70676">
        <w:rPr>
          <w:bCs/>
          <w:sz w:val="24"/>
          <w:szCs w:val="24"/>
        </w:rPr>
        <w:tab/>
      </w:r>
      <w:r w:rsidRPr="00A70676">
        <w:rPr>
          <w:bCs/>
          <w:sz w:val="24"/>
          <w:szCs w:val="24"/>
        </w:rPr>
        <w:tab/>
        <w:t>Quando?</w:t>
      </w:r>
      <w:r w:rsidR="002D39D0" w:rsidRPr="00A70676">
        <w:rPr>
          <w:bCs/>
          <w:sz w:val="24"/>
          <w:szCs w:val="24"/>
        </w:rPr>
        <w:tab/>
      </w:r>
      <w:r w:rsidR="002D39D0" w:rsidRPr="00A70676">
        <w:rPr>
          <w:bCs/>
          <w:sz w:val="24"/>
          <w:szCs w:val="24"/>
        </w:rPr>
        <w:tab/>
        <w:t>Quantas?</w:t>
      </w:r>
    </w:p>
    <w:p w:rsidR="00A522F5" w:rsidRPr="00A70676" w:rsidRDefault="006349B3" w:rsidP="006349B3">
      <w:pPr>
        <w:ind w:left="720"/>
        <w:jc w:val="both"/>
        <w:rPr>
          <w:bCs/>
          <w:sz w:val="24"/>
          <w:szCs w:val="24"/>
        </w:rPr>
      </w:pPr>
      <w:proofErr w:type="gramStart"/>
      <w:r w:rsidRPr="00A70676">
        <w:rPr>
          <w:bCs/>
          <w:sz w:val="24"/>
          <w:szCs w:val="24"/>
        </w:rPr>
        <w:t xml:space="preserve">(  </w:t>
      </w:r>
      <w:proofErr w:type="gramEnd"/>
      <w:r w:rsidRPr="00A70676">
        <w:rPr>
          <w:bCs/>
          <w:sz w:val="24"/>
          <w:szCs w:val="24"/>
        </w:rPr>
        <w:t>) não</w:t>
      </w:r>
    </w:p>
    <w:p w:rsidR="00A522F5" w:rsidRPr="00A70676" w:rsidRDefault="00A522F5" w:rsidP="00A522F5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70676">
        <w:rPr>
          <w:bCs/>
          <w:sz w:val="24"/>
          <w:szCs w:val="24"/>
        </w:rPr>
        <w:t>Apresentou pôster na Mostra de Ensino da PRG/UFPEL no ano de 2014?</w:t>
      </w:r>
    </w:p>
    <w:p w:rsidR="002A28E1" w:rsidRPr="00A70676" w:rsidRDefault="002A28E1" w:rsidP="002A28E1">
      <w:pPr>
        <w:ind w:left="720"/>
        <w:jc w:val="both"/>
        <w:rPr>
          <w:bCs/>
          <w:sz w:val="24"/>
          <w:szCs w:val="24"/>
        </w:rPr>
      </w:pPr>
      <w:proofErr w:type="gramStart"/>
      <w:r w:rsidRPr="00A70676">
        <w:rPr>
          <w:bCs/>
          <w:sz w:val="24"/>
          <w:szCs w:val="24"/>
        </w:rPr>
        <w:t xml:space="preserve">(  </w:t>
      </w:r>
      <w:proofErr w:type="gramEnd"/>
      <w:r w:rsidRPr="00A70676">
        <w:rPr>
          <w:bCs/>
          <w:sz w:val="24"/>
          <w:szCs w:val="24"/>
        </w:rPr>
        <w:t>) sim</w:t>
      </w:r>
      <w:r w:rsidRPr="00A70676">
        <w:rPr>
          <w:bCs/>
          <w:sz w:val="24"/>
          <w:szCs w:val="24"/>
        </w:rPr>
        <w:tab/>
      </w:r>
      <w:r w:rsidRPr="00A70676">
        <w:rPr>
          <w:bCs/>
          <w:sz w:val="24"/>
          <w:szCs w:val="24"/>
        </w:rPr>
        <w:tab/>
      </w:r>
      <w:r w:rsidRPr="00A70676">
        <w:rPr>
          <w:bCs/>
          <w:sz w:val="24"/>
          <w:szCs w:val="24"/>
        </w:rPr>
        <w:tab/>
        <w:t>(  ) não</w:t>
      </w:r>
    </w:p>
    <w:p w:rsidR="00A522F5" w:rsidRPr="00A70676" w:rsidRDefault="00A522F5" w:rsidP="00A522F5">
      <w:pPr>
        <w:numPr>
          <w:ilvl w:val="0"/>
          <w:numId w:val="6"/>
        </w:numPr>
        <w:spacing w:line="340" w:lineRule="exact"/>
        <w:jc w:val="both"/>
        <w:rPr>
          <w:sz w:val="24"/>
          <w:szCs w:val="24"/>
        </w:rPr>
      </w:pPr>
      <w:r w:rsidRPr="00A70676">
        <w:rPr>
          <w:bCs/>
          <w:sz w:val="24"/>
          <w:szCs w:val="24"/>
        </w:rPr>
        <w:t>Justificativa fundamentada da cota de bolsas, apontando de modo claro e inconfundível quais dos temas previstos na alínea “a” do item 7.2 deste Edital são/serão abarcados pelo Projeto de Ensino</w:t>
      </w:r>
      <w:r w:rsidR="00552BB3" w:rsidRPr="00A70676">
        <w:rPr>
          <w:bCs/>
          <w:sz w:val="24"/>
          <w:szCs w:val="24"/>
        </w:rPr>
        <w:t>.</w:t>
      </w:r>
    </w:p>
    <w:p w:rsidR="00A522F5" w:rsidRPr="00A70676" w:rsidRDefault="00A522F5" w:rsidP="00A522F5">
      <w:pPr>
        <w:numPr>
          <w:ilvl w:val="0"/>
          <w:numId w:val="6"/>
        </w:numPr>
        <w:spacing w:line="340" w:lineRule="exact"/>
        <w:jc w:val="both"/>
        <w:rPr>
          <w:sz w:val="24"/>
          <w:szCs w:val="24"/>
        </w:rPr>
      </w:pPr>
      <w:r w:rsidRPr="00A70676">
        <w:rPr>
          <w:bCs/>
          <w:sz w:val="24"/>
          <w:szCs w:val="24"/>
        </w:rPr>
        <w:t>O</w:t>
      </w:r>
      <w:r w:rsidRPr="00A70676">
        <w:rPr>
          <w:sz w:val="24"/>
          <w:szCs w:val="24"/>
        </w:rPr>
        <w:t xml:space="preserve">bjetivos/planejamento/resultado da ação do bolsista (s). (informar por </w:t>
      </w:r>
      <w:r w:rsidR="003D3FB1" w:rsidRPr="00A70676">
        <w:rPr>
          <w:sz w:val="24"/>
          <w:szCs w:val="24"/>
        </w:rPr>
        <w:t>bolsista</w:t>
      </w:r>
      <w:r w:rsidRPr="00A70676">
        <w:rPr>
          <w:sz w:val="24"/>
          <w:szCs w:val="24"/>
        </w:rPr>
        <w:t xml:space="preserve"> requerido)</w:t>
      </w:r>
    </w:p>
    <w:p w:rsidR="00A522F5" w:rsidRPr="00A70676" w:rsidRDefault="00A522F5" w:rsidP="00A522F5">
      <w:pPr>
        <w:numPr>
          <w:ilvl w:val="0"/>
          <w:numId w:val="6"/>
        </w:numPr>
        <w:spacing w:line="340" w:lineRule="exact"/>
        <w:jc w:val="both"/>
        <w:rPr>
          <w:sz w:val="24"/>
        </w:rPr>
      </w:pPr>
      <w:r w:rsidRPr="00A70676">
        <w:rPr>
          <w:sz w:val="24"/>
        </w:rPr>
        <w:t>Número de discentes de graduação direta e indiretamente envolvidos com o projeto e atingidos pelo mesmo</w:t>
      </w:r>
      <w:r w:rsidR="00552BB3" w:rsidRPr="00A70676">
        <w:rPr>
          <w:sz w:val="24"/>
        </w:rPr>
        <w:t>.</w:t>
      </w:r>
    </w:p>
    <w:p w:rsidR="00A522F5" w:rsidRDefault="00A522F5" w:rsidP="00A522F5">
      <w:pPr>
        <w:numPr>
          <w:ilvl w:val="0"/>
          <w:numId w:val="6"/>
        </w:numPr>
        <w:spacing w:line="340" w:lineRule="exact"/>
        <w:jc w:val="both"/>
        <w:rPr>
          <w:sz w:val="24"/>
        </w:rPr>
      </w:pPr>
      <w:r w:rsidRPr="00A70676">
        <w:rPr>
          <w:sz w:val="24"/>
        </w:rPr>
        <w:t>Oportunidades de complementação acadêmica na formação do discente de graduação</w:t>
      </w:r>
      <w:r w:rsidR="00552BB3" w:rsidRPr="00A70676">
        <w:rPr>
          <w:sz w:val="24"/>
        </w:rPr>
        <w:t>.</w:t>
      </w:r>
    </w:p>
    <w:p w:rsidR="00B03253" w:rsidRDefault="00B03253" w:rsidP="00A522F5">
      <w:pPr>
        <w:numPr>
          <w:ilvl w:val="0"/>
          <w:numId w:val="6"/>
        </w:numPr>
        <w:spacing w:line="340" w:lineRule="exact"/>
        <w:jc w:val="both"/>
        <w:rPr>
          <w:sz w:val="24"/>
        </w:rPr>
      </w:pPr>
      <w:r>
        <w:rPr>
          <w:sz w:val="24"/>
        </w:rPr>
        <w:t>Caso o Projeto de Ensino tenha vigência inferior ao período da bolsa, há viabilidade</w:t>
      </w:r>
      <w:r w:rsidR="00DF5259">
        <w:rPr>
          <w:sz w:val="24"/>
        </w:rPr>
        <w:t>/necessidade</w:t>
      </w:r>
      <w:r>
        <w:rPr>
          <w:sz w:val="24"/>
        </w:rPr>
        <w:t xml:space="preserve"> </w:t>
      </w:r>
      <w:r w:rsidR="00DF5259">
        <w:rPr>
          <w:sz w:val="24"/>
        </w:rPr>
        <w:t>de</w:t>
      </w:r>
      <w:r>
        <w:rPr>
          <w:sz w:val="24"/>
        </w:rPr>
        <w:t xml:space="preserve"> prorrogação? </w:t>
      </w:r>
    </w:p>
    <w:p w:rsidR="00DF5259" w:rsidRPr="00DF5259" w:rsidRDefault="00DF5259" w:rsidP="00DF5259">
      <w:pPr>
        <w:pStyle w:val="PargrafodaLista"/>
        <w:ind w:left="720"/>
        <w:jc w:val="both"/>
        <w:rPr>
          <w:bCs/>
          <w:sz w:val="24"/>
          <w:szCs w:val="24"/>
        </w:rPr>
      </w:pPr>
      <w:proofErr w:type="gramStart"/>
      <w:r w:rsidRPr="00DF5259">
        <w:rPr>
          <w:bCs/>
          <w:sz w:val="24"/>
          <w:szCs w:val="24"/>
        </w:rPr>
        <w:t xml:space="preserve">(  </w:t>
      </w:r>
      <w:proofErr w:type="gramEnd"/>
      <w:r w:rsidRPr="00DF5259">
        <w:rPr>
          <w:bCs/>
          <w:sz w:val="24"/>
          <w:szCs w:val="24"/>
        </w:rPr>
        <w:t>) sim</w:t>
      </w:r>
      <w:r w:rsidRPr="00DF5259">
        <w:rPr>
          <w:bCs/>
          <w:sz w:val="24"/>
          <w:szCs w:val="24"/>
        </w:rPr>
        <w:tab/>
      </w:r>
      <w:r w:rsidRPr="00DF5259">
        <w:rPr>
          <w:bCs/>
          <w:sz w:val="24"/>
          <w:szCs w:val="24"/>
        </w:rPr>
        <w:tab/>
      </w:r>
      <w:r w:rsidRPr="00DF5259">
        <w:rPr>
          <w:bCs/>
          <w:sz w:val="24"/>
          <w:szCs w:val="24"/>
        </w:rPr>
        <w:tab/>
        <w:t>(  ) não</w:t>
      </w:r>
    </w:p>
    <w:p w:rsidR="00A522F5" w:rsidRPr="00A70676" w:rsidRDefault="00A522F5" w:rsidP="00A522F5">
      <w:pPr>
        <w:numPr>
          <w:ilvl w:val="0"/>
          <w:numId w:val="6"/>
        </w:numPr>
        <w:spacing w:line="340" w:lineRule="exact"/>
        <w:jc w:val="both"/>
        <w:rPr>
          <w:sz w:val="24"/>
        </w:rPr>
      </w:pPr>
      <w:r w:rsidRPr="00A70676">
        <w:rPr>
          <w:sz w:val="24"/>
        </w:rPr>
        <w:t xml:space="preserve">Outras informações julgadas necessárias. </w:t>
      </w:r>
    </w:p>
    <w:p w:rsidR="00A43A34" w:rsidRDefault="00A45C61"/>
    <w:sectPr w:rsidR="00A43A34" w:rsidSect="00005A28"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61" w:rsidRDefault="00A45C61" w:rsidP="008204C2">
      <w:r>
        <w:separator/>
      </w:r>
    </w:p>
  </w:endnote>
  <w:endnote w:type="continuationSeparator" w:id="0">
    <w:p w:rsidR="00A45C61" w:rsidRDefault="00A45C61" w:rsidP="0082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61" w:rsidRDefault="00A45C61" w:rsidP="008204C2">
      <w:r>
        <w:separator/>
      </w:r>
    </w:p>
  </w:footnote>
  <w:footnote w:type="continuationSeparator" w:id="0">
    <w:p w:rsidR="00A45C61" w:rsidRDefault="00A45C61" w:rsidP="00820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3" w:rsidRDefault="00D471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51B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51B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5BE3" w:rsidRDefault="00A45C6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3" w:rsidRDefault="00D4710C">
    <w:pPr>
      <w:pStyle w:val="Cabealho"/>
      <w:ind w:right="360"/>
    </w:pPr>
    <w:r w:rsidRPr="00D4710C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8" type="#_x0000_t202" style="position:absolute;margin-left:114.7pt;margin-top:9.2pt;width:273.8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" stroked="f">
          <v:textbox>
            <w:txbxContent>
              <w:p w:rsidR="00335BE3" w:rsidRPr="00683CA5" w:rsidRDefault="00BB51B2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335BE3" w:rsidRPr="00683CA5" w:rsidRDefault="00BB51B2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335BE3" w:rsidRPr="00683CA5" w:rsidRDefault="00BB51B2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>PRÓ-REITORIA DE GRADUAÇ</w:t>
                </w:r>
                <w:r>
                  <w:rPr>
                    <w:b/>
                    <w:bCs/>
                    <w:sz w:val="18"/>
                    <w:szCs w:val="18"/>
                  </w:rPr>
                  <w:t>Ã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335BE3" w:rsidRDefault="00BB51B2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PROGRAMAS E PROJETOS</w:t>
                </w:r>
              </w:p>
              <w:p w:rsidR="00335BE3" w:rsidRDefault="00A45C6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Default="00A45C6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Pr="007C713C" w:rsidRDefault="00A45C61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335BE3" w:rsidRPr="00683CA5" w:rsidRDefault="00A45C61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Pr="004C6221" w:rsidRDefault="00A45C61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D4710C"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2" o:spid="_x0000_s4097" type="#_x0000_t32" style="position:absolute;margin-left:95.95pt;margin-top:0;width:0;height:6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"/>
      </w:pict>
    </w:r>
    <w:r w:rsidR="00A522F5">
      <w:rPr>
        <w:rFonts w:ascii="Footlight MT Light" w:hAnsi="Footlight MT Light"/>
        <w:noProof/>
      </w:rPr>
      <w:drawing>
        <wp:inline distT="0" distB="0" distL="0" distR="0">
          <wp:extent cx="774700" cy="774700"/>
          <wp:effectExtent l="0" t="0" r="6350" b="6350"/>
          <wp:docPr id="1" name="Imagem 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e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BE3" w:rsidRDefault="00A45C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286"/>
    <w:multiLevelType w:val="hybridMultilevel"/>
    <w:tmpl w:val="DE2034B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10EE"/>
    <w:multiLevelType w:val="hybridMultilevel"/>
    <w:tmpl w:val="C434B3EA"/>
    <w:lvl w:ilvl="0" w:tplc="8B48E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3A42"/>
    <w:multiLevelType w:val="hybridMultilevel"/>
    <w:tmpl w:val="FF749FE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1545"/>
    <w:multiLevelType w:val="hybridMultilevel"/>
    <w:tmpl w:val="AC1AFA9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684C"/>
    <w:multiLevelType w:val="hybridMultilevel"/>
    <w:tmpl w:val="B92C8666"/>
    <w:lvl w:ilvl="0" w:tplc="C430E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4159A"/>
    <w:multiLevelType w:val="hybridMultilevel"/>
    <w:tmpl w:val="C434B3EA"/>
    <w:lvl w:ilvl="0" w:tplc="8B48E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4E00"/>
    <w:multiLevelType w:val="multilevel"/>
    <w:tmpl w:val="0E6ED0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Conector de seta ret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22F5"/>
    <w:rsid w:val="0007056E"/>
    <w:rsid w:val="00070E92"/>
    <w:rsid w:val="000928AE"/>
    <w:rsid w:val="00120DFC"/>
    <w:rsid w:val="00121D17"/>
    <w:rsid w:val="00154042"/>
    <w:rsid w:val="00156191"/>
    <w:rsid w:val="001752F5"/>
    <w:rsid w:val="001D5250"/>
    <w:rsid w:val="0020612D"/>
    <w:rsid w:val="00207E87"/>
    <w:rsid w:val="00246C91"/>
    <w:rsid w:val="002569F5"/>
    <w:rsid w:val="002A0D0F"/>
    <w:rsid w:val="002A28E1"/>
    <w:rsid w:val="002B4521"/>
    <w:rsid w:val="002B504D"/>
    <w:rsid w:val="002D39D0"/>
    <w:rsid w:val="002D714B"/>
    <w:rsid w:val="00307D88"/>
    <w:rsid w:val="00321F94"/>
    <w:rsid w:val="003738D4"/>
    <w:rsid w:val="00377E54"/>
    <w:rsid w:val="003A4A82"/>
    <w:rsid w:val="003D3FB1"/>
    <w:rsid w:val="004326BA"/>
    <w:rsid w:val="0043470F"/>
    <w:rsid w:val="00465E55"/>
    <w:rsid w:val="0047673B"/>
    <w:rsid w:val="004931D2"/>
    <w:rsid w:val="004A4790"/>
    <w:rsid w:val="004D4B61"/>
    <w:rsid w:val="005006AF"/>
    <w:rsid w:val="00505DA3"/>
    <w:rsid w:val="00532EE4"/>
    <w:rsid w:val="00552BB3"/>
    <w:rsid w:val="00556119"/>
    <w:rsid w:val="00594F38"/>
    <w:rsid w:val="005B6A9A"/>
    <w:rsid w:val="00616A75"/>
    <w:rsid w:val="00626CF3"/>
    <w:rsid w:val="00627B78"/>
    <w:rsid w:val="006349B3"/>
    <w:rsid w:val="006770CB"/>
    <w:rsid w:val="006C2A49"/>
    <w:rsid w:val="006C4821"/>
    <w:rsid w:val="006D731F"/>
    <w:rsid w:val="007036AA"/>
    <w:rsid w:val="00705B44"/>
    <w:rsid w:val="0080527F"/>
    <w:rsid w:val="008204C2"/>
    <w:rsid w:val="008267D6"/>
    <w:rsid w:val="00883899"/>
    <w:rsid w:val="008B2FE4"/>
    <w:rsid w:val="008B6CD8"/>
    <w:rsid w:val="008E0A7B"/>
    <w:rsid w:val="008E57E8"/>
    <w:rsid w:val="009176A6"/>
    <w:rsid w:val="009606F4"/>
    <w:rsid w:val="00992171"/>
    <w:rsid w:val="009977D6"/>
    <w:rsid w:val="009D49F5"/>
    <w:rsid w:val="00A104C5"/>
    <w:rsid w:val="00A16BF2"/>
    <w:rsid w:val="00A26C42"/>
    <w:rsid w:val="00A35B0B"/>
    <w:rsid w:val="00A45C61"/>
    <w:rsid w:val="00A479BA"/>
    <w:rsid w:val="00A522F5"/>
    <w:rsid w:val="00A66A60"/>
    <w:rsid w:val="00A70676"/>
    <w:rsid w:val="00A813DE"/>
    <w:rsid w:val="00A81A7B"/>
    <w:rsid w:val="00AB463F"/>
    <w:rsid w:val="00AF6255"/>
    <w:rsid w:val="00B03253"/>
    <w:rsid w:val="00B53C53"/>
    <w:rsid w:val="00B540F9"/>
    <w:rsid w:val="00B87DAE"/>
    <w:rsid w:val="00BA3899"/>
    <w:rsid w:val="00BB51B2"/>
    <w:rsid w:val="00BB683A"/>
    <w:rsid w:val="00C33583"/>
    <w:rsid w:val="00C63857"/>
    <w:rsid w:val="00C9066E"/>
    <w:rsid w:val="00CE02B8"/>
    <w:rsid w:val="00CF4825"/>
    <w:rsid w:val="00D056F7"/>
    <w:rsid w:val="00D25FF7"/>
    <w:rsid w:val="00D33E42"/>
    <w:rsid w:val="00D4710C"/>
    <w:rsid w:val="00D6458C"/>
    <w:rsid w:val="00DB4747"/>
    <w:rsid w:val="00DC2E96"/>
    <w:rsid w:val="00DE374F"/>
    <w:rsid w:val="00DE515C"/>
    <w:rsid w:val="00DF5259"/>
    <w:rsid w:val="00E13EE5"/>
    <w:rsid w:val="00E86FCA"/>
    <w:rsid w:val="00F459F8"/>
    <w:rsid w:val="00F80860"/>
    <w:rsid w:val="00F80B7B"/>
    <w:rsid w:val="00FE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22F5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522F5"/>
    <w:pPr>
      <w:keepNext/>
      <w:ind w:left="1347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522F5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A522F5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522F5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522F5"/>
    <w:pPr>
      <w:keepNext/>
      <w:outlineLvl w:val="5"/>
    </w:pPr>
    <w:rPr>
      <w:b/>
      <w:color w:val="000080"/>
      <w:sz w:val="28"/>
    </w:rPr>
  </w:style>
  <w:style w:type="paragraph" w:styleId="Ttulo7">
    <w:name w:val="heading 7"/>
    <w:basedOn w:val="Normal"/>
    <w:next w:val="Normal"/>
    <w:link w:val="Ttulo7Char"/>
    <w:qFormat/>
    <w:rsid w:val="00A522F5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522F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22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522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522F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522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522F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522F5"/>
    <w:rPr>
      <w:rFonts w:ascii="Times New Roman" w:eastAsia="Times New Roman" w:hAnsi="Times New Roman" w:cs="Times New Roman"/>
      <w:b/>
      <w:color w:val="00008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522F5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522F5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styleId="Hyperlink">
    <w:name w:val="Hyperlink"/>
    <w:rsid w:val="00A522F5"/>
    <w:rPr>
      <w:color w:val="0000FF"/>
      <w:u w:val="single"/>
    </w:rPr>
  </w:style>
  <w:style w:type="paragraph" w:styleId="Cabealho">
    <w:name w:val="header"/>
    <w:basedOn w:val="Normal"/>
    <w:link w:val="CabealhoChar"/>
    <w:rsid w:val="00A522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522F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522F5"/>
  </w:style>
  <w:style w:type="table" w:styleId="Tabelacomgrade">
    <w:name w:val="Table Grid"/>
    <w:basedOn w:val="Tabelanormal"/>
    <w:rsid w:val="00A5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A522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22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A522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22F5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rsid w:val="00A522F5"/>
    <w:rPr>
      <w:color w:val="800080"/>
      <w:u w:val="single"/>
    </w:rPr>
  </w:style>
  <w:style w:type="character" w:styleId="Refdecomentrio">
    <w:name w:val="annotation reference"/>
    <w:rsid w:val="00A522F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A522F5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A522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522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522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522F5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A522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522F5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522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522F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character" w:customStyle="1" w:styleId="SubttuloChar">
    <w:name w:val="Subtítulo Char"/>
    <w:basedOn w:val="Fontepargpadro"/>
    <w:link w:val="Subttulo"/>
    <w:rsid w:val="00A522F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522F5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A522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22F5"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A522F5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ontedodatabela">
    <w:name w:val="Conteúdo da tabela"/>
    <w:basedOn w:val="Normal"/>
    <w:rsid w:val="00A522F5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A522F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22F5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522F5"/>
    <w:pPr>
      <w:keepNext/>
      <w:ind w:left="1347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522F5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A522F5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522F5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522F5"/>
    <w:pPr>
      <w:keepNext/>
      <w:outlineLvl w:val="5"/>
    </w:pPr>
    <w:rPr>
      <w:b/>
      <w:color w:val="000080"/>
      <w:sz w:val="28"/>
    </w:rPr>
  </w:style>
  <w:style w:type="paragraph" w:styleId="Ttulo7">
    <w:name w:val="heading 7"/>
    <w:basedOn w:val="Normal"/>
    <w:next w:val="Normal"/>
    <w:link w:val="Ttulo7Char"/>
    <w:qFormat/>
    <w:rsid w:val="00A522F5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522F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A522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522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522F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522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522F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522F5"/>
    <w:rPr>
      <w:rFonts w:ascii="Times New Roman" w:eastAsia="Times New Roman" w:hAnsi="Times New Roman" w:cs="Times New Roman"/>
      <w:b/>
      <w:color w:val="00008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522F5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522F5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styleId="Hyperlink">
    <w:name w:val="Hyperlink"/>
    <w:rsid w:val="00A522F5"/>
    <w:rPr>
      <w:color w:val="0000FF"/>
      <w:u w:val="single"/>
    </w:rPr>
  </w:style>
  <w:style w:type="paragraph" w:styleId="Cabealho">
    <w:name w:val="header"/>
    <w:basedOn w:val="Normal"/>
    <w:link w:val="CabealhoChar"/>
    <w:rsid w:val="00A522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522F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522F5"/>
  </w:style>
  <w:style w:type="table" w:styleId="Tabelacomgrade">
    <w:name w:val="Table Grid"/>
    <w:basedOn w:val="Tabelanormal"/>
    <w:rsid w:val="00A5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A522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22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A522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22F5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rsid w:val="00A522F5"/>
    <w:rPr>
      <w:color w:val="800080"/>
      <w:u w:val="single"/>
    </w:rPr>
  </w:style>
  <w:style w:type="character" w:styleId="Refdecomentrio">
    <w:name w:val="annotation reference"/>
    <w:rsid w:val="00A522F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A522F5"/>
    <w:rPr>
      <w:sz w:val="24"/>
      <w:szCs w:val="24"/>
      <w:lang w:val="x-none"/>
    </w:rPr>
  </w:style>
  <w:style w:type="character" w:customStyle="1" w:styleId="TextodecomentrioChar">
    <w:name w:val="Texto de comentário Char"/>
    <w:basedOn w:val="Fontepargpadro"/>
    <w:link w:val="Textodecomentrio"/>
    <w:rsid w:val="00A522F5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522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522F5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A522F5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A522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522F5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522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522F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character" w:customStyle="1" w:styleId="SubttuloChar">
    <w:name w:val="Subtítulo Char"/>
    <w:basedOn w:val="Fontepargpadro"/>
    <w:link w:val="Subttulo"/>
    <w:rsid w:val="00A522F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522F5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A522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22F5"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A522F5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ontedodatabela">
    <w:name w:val="Conteúdo da tabela"/>
    <w:basedOn w:val="Normal"/>
    <w:rsid w:val="00A522F5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A522F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B4672-CC52-4850-B74D-E357E057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3386</Words>
  <Characters>18286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Lidiane</cp:lastModifiedBy>
  <cp:revision>4</cp:revision>
  <cp:lastPrinted>2015-03-23T12:12:00Z</cp:lastPrinted>
  <dcterms:created xsi:type="dcterms:W3CDTF">2015-03-30T14:56:00Z</dcterms:created>
  <dcterms:modified xsi:type="dcterms:W3CDTF">2015-03-30T14:58:00Z</dcterms:modified>
</cp:coreProperties>
</file>