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16" w:rsidRPr="00E57917" w:rsidRDefault="00F31E16" w:rsidP="007C1525">
      <w:pPr>
        <w:jc w:val="both"/>
        <w:rPr>
          <w:b/>
          <w:bCs/>
          <w:sz w:val="20"/>
          <w:szCs w:val="20"/>
        </w:rPr>
      </w:pPr>
    </w:p>
    <w:tbl>
      <w:tblPr>
        <w:tblW w:w="10440" w:type="dxa"/>
        <w:tblInd w:w="-612" w:type="dxa"/>
        <w:tblLayout w:type="fixed"/>
        <w:tblLook w:val="01E0"/>
      </w:tblPr>
      <w:tblGrid>
        <w:gridCol w:w="1800"/>
        <w:gridCol w:w="6300"/>
        <w:gridCol w:w="2340"/>
      </w:tblGrid>
      <w:tr w:rsidR="00F31E16" w:rsidRPr="00555907" w:rsidTr="00535AD9">
        <w:trPr>
          <w:trHeight w:val="1602"/>
        </w:trPr>
        <w:tc>
          <w:tcPr>
            <w:tcW w:w="1800" w:type="dxa"/>
          </w:tcPr>
          <w:p w:rsidR="00F31E16" w:rsidRPr="00555907" w:rsidRDefault="00466C63" w:rsidP="00535AD9">
            <w:pPr>
              <w:pStyle w:val="Cabealho"/>
              <w:rPr>
                <w:sz w:val="20"/>
                <w:szCs w:val="20"/>
              </w:rPr>
            </w:pPr>
            <w:r>
              <w:rPr>
                <w:noProof/>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00" cy="952500"/>
                  <wp:effectExtent l="19050" t="0" r="0" b="0"/>
                  <wp:wrapSquare wrapText="bothSides"/>
                  <wp:docPr id="2" name="Imagem 2"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_100_fc"/>
                          <pic:cNvPicPr>
                            <a:picLocks noChangeAspect="1" noChangeArrowheads="1"/>
                          </pic:cNvPicPr>
                        </pic:nvPicPr>
                        <pic:blipFill>
                          <a:blip r:embed="rId7"/>
                          <a:srcRect/>
                          <a:stretch>
                            <a:fillRect/>
                          </a:stretch>
                        </pic:blipFill>
                        <pic:spPr bwMode="auto">
                          <a:xfrm>
                            <a:off x="0" y="0"/>
                            <a:ext cx="952500" cy="952500"/>
                          </a:xfrm>
                          <a:prstGeom prst="rect">
                            <a:avLst/>
                          </a:prstGeom>
                          <a:noFill/>
                        </pic:spPr>
                      </pic:pic>
                    </a:graphicData>
                  </a:graphic>
                </wp:anchor>
              </w:drawing>
            </w:r>
          </w:p>
        </w:tc>
        <w:tc>
          <w:tcPr>
            <w:tcW w:w="6300" w:type="dxa"/>
          </w:tcPr>
          <w:p w:rsidR="00F31E16" w:rsidRPr="00555907" w:rsidRDefault="00F31E16" w:rsidP="00535AD9">
            <w:pPr>
              <w:pStyle w:val="Cabealho"/>
              <w:jc w:val="center"/>
              <w:rPr>
                <w:b/>
                <w:sz w:val="20"/>
                <w:szCs w:val="20"/>
              </w:rPr>
            </w:pPr>
          </w:p>
          <w:p w:rsidR="00F31E16" w:rsidRPr="00555907" w:rsidRDefault="00F31E16" w:rsidP="00535AD9">
            <w:pPr>
              <w:pStyle w:val="Cabealho"/>
              <w:jc w:val="center"/>
              <w:rPr>
                <w:b/>
                <w:sz w:val="20"/>
                <w:szCs w:val="20"/>
              </w:rPr>
            </w:pPr>
            <w:r w:rsidRPr="00555907">
              <w:rPr>
                <w:b/>
                <w:sz w:val="20"/>
                <w:szCs w:val="20"/>
              </w:rPr>
              <w:t>MINISTÉRIO DA EDUCAÇÃO</w:t>
            </w:r>
          </w:p>
          <w:p w:rsidR="00F31E16" w:rsidRPr="00555907" w:rsidRDefault="00F31E16" w:rsidP="00535AD9">
            <w:pPr>
              <w:pStyle w:val="Cabealho"/>
              <w:jc w:val="center"/>
              <w:rPr>
                <w:b/>
                <w:sz w:val="20"/>
                <w:szCs w:val="20"/>
              </w:rPr>
            </w:pPr>
            <w:r w:rsidRPr="00555907">
              <w:rPr>
                <w:b/>
                <w:sz w:val="20"/>
                <w:szCs w:val="20"/>
              </w:rPr>
              <w:t>UNIVERSIDADE FEDERAL DE PELOTAS</w:t>
            </w:r>
          </w:p>
          <w:p w:rsidR="00F31E16" w:rsidRPr="00555907" w:rsidRDefault="00F31E16" w:rsidP="00535AD9">
            <w:pPr>
              <w:pStyle w:val="Cabealho"/>
              <w:jc w:val="center"/>
              <w:rPr>
                <w:b/>
                <w:sz w:val="20"/>
                <w:szCs w:val="20"/>
              </w:rPr>
            </w:pPr>
            <w:r w:rsidRPr="00555907">
              <w:rPr>
                <w:b/>
                <w:sz w:val="20"/>
                <w:szCs w:val="20"/>
              </w:rPr>
              <w:t>PRÓ-REITORIA DE ASSUNTOS ESTUDANTIS</w:t>
            </w:r>
          </w:p>
        </w:tc>
        <w:tc>
          <w:tcPr>
            <w:tcW w:w="2340" w:type="dxa"/>
          </w:tcPr>
          <w:p w:rsidR="00F31E16" w:rsidRPr="00555907" w:rsidRDefault="00466C63" w:rsidP="00535AD9">
            <w:pPr>
              <w:pStyle w:val="Cabealho"/>
              <w:jc w:val="right"/>
              <w:rPr>
                <w:sz w:val="20"/>
                <w:szCs w:val="20"/>
              </w:rPr>
            </w:pPr>
            <w:r>
              <w:rPr>
                <w:noProof/>
                <w:sz w:val="20"/>
                <w:szCs w:val="20"/>
                <w:lang w:eastAsia="pt-BR"/>
              </w:rPr>
              <w:drawing>
                <wp:inline distT="0" distB="0" distL="0" distR="0">
                  <wp:extent cx="134302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343025" cy="657225"/>
                          </a:xfrm>
                          <a:prstGeom prst="rect">
                            <a:avLst/>
                          </a:prstGeom>
                          <a:noFill/>
                          <a:ln w="9525">
                            <a:noFill/>
                            <a:miter lim="800000"/>
                            <a:headEnd/>
                            <a:tailEnd/>
                          </a:ln>
                        </pic:spPr>
                      </pic:pic>
                    </a:graphicData>
                  </a:graphic>
                </wp:inline>
              </w:drawing>
            </w:r>
          </w:p>
        </w:tc>
      </w:tr>
    </w:tbl>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b/>
          <w:bCs/>
          <w:color w:val="auto"/>
          <w:sz w:val="20"/>
          <w:szCs w:val="20"/>
        </w:rPr>
      </w:pPr>
    </w:p>
    <w:p w:rsidR="00F31E16" w:rsidRPr="00E57917" w:rsidRDefault="00F31E16" w:rsidP="006E1668">
      <w:pPr>
        <w:pStyle w:val="Default"/>
        <w:jc w:val="center"/>
        <w:rPr>
          <w:b/>
          <w:bCs/>
          <w:color w:val="auto"/>
          <w:sz w:val="20"/>
          <w:szCs w:val="20"/>
        </w:rPr>
      </w:pPr>
      <w:r w:rsidRPr="00E57917">
        <w:rPr>
          <w:b/>
          <w:bCs/>
          <w:color w:val="auto"/>
          <w:sz w:val="20"/>
          <w:szCs w:val="20"/>
        </w:rPr>
        <w:t>EDITAL DE CIRCULAÇÃO INTERNA 02-2013</w:t>
      </w:r>
    </w:p>
    <w:p w:rsidR="00F31E16" w:rsidRPr="00E57917" w:rsidRDefault="00F31E16" w:rsidP="007C1525">
      <w:pPr>
        <w:pStyle w:val="Default"/>
        <w:jc w:val="both"/>
        <w:rPr>
          <w:b/>
          <w:bCs/>
          <w:color w:val="auto"/>
          <w:sz w:val="20"/>
          <w:szCs w:val="20"/>
        </w:rPr>
      </w:pPr>
    </w:p>
    <w:p w:rsidR="00F31E16" w:rsidRPr="00E57917" w:rsidRDefault="00F31E16" w:rsidP="006E1668">
      <w:pPr>
        <w:pStyle w:val="Default"/>
        <w:jc w:val="center"/>
        <w:rPr>
          <w:b/>
          <w:bCs/>
          <w:color w:val="auto"/>
          <w:sz w:val="20"/>
          <w:szCs w:val="20"/>
        </w:rPr>
      </w:pPr>
      <w:r w:rsidRPr="00E57917">
        <w:rPr>
          <w:b/>
          <w:bCs/>
          <w:color w:val="auto"/>
          <w:sz w:val="20"/>
          <w:szCs w:val="20"/>
        </w:rPr>
        <w:t>PROCESSO DE INSCRIÇÃO PARA OS PROGRAMAS DE ASSISTÊNCIA ESTUDANTIL 2013/1</w:t>
      </w:r>
    </w:p>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A Pró-Reitoria de Assuntos Estudantis, através da Coordenadoria de Benefícios, torna público que estarão abertas as inscrições para solicitação dos Programas de Assistência Estudantil a todos os estudantes que tiverem interesse.</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C0655">
        <w:rPr>
          <w:color w:val="auto"/>
          <w:sz w:val="20"/>
          <w:szCs w:val="20"/>
        </w:rPr>
        <w:t>Nest</w:t>
      </w:r>
      <w:r w:rsidR="00D450D0" w:rsidRPr="002C0655">
        <w:rPr>
          <w:color w:val="auto"/>
          <w:sz w:val="20"/>
          <w:szCs w:val="20"/>
        </w:rPr>
        <w:t>a</w:t>
      </w:r>
      <w:r w:rsidR="002131ED" w:rsidRPr="002C0655">
        <w:rPr>
          <w:color w:val="auto"/>
          <w:sz w:val="20"/>
          <w:szCs w:val="20"/>
        </w:rPr>
        <w:t xml:space="preserve"> </w:t>
      </w:r>
      <w:r w:rsidR="00D450D0" w:rsidRPr="002C0655">
        <w:rPr>
          <w:color w:val="auto"/>
          <w:sz w:val="20"/>
          <w:szCs w:val="20"/>
        </w:rPr>
        <w:t>edição</w:t>
      </w:r>
      <w:r w:rsidRPr="00E57917">
        <w:rPr>
          <w:color w:val="auto"/>
          <w:sz w:val="20"/>
          <w:szCs w:val="20"/>
        </w:rPr>
        <w:t xml:space="preserve"> serão disponibilizados os seguintes benefícios: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Alimentação;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Programa Auxílio Transporte;</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Moradia;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Deslocamento;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2"/>
        </w:numPr>
        <w:jc w:val="both"/>
        <w:rPr>
          <w:color w:val="auto"/>
          <w:sz w:val="20"/>
          <w:szCs w:val="20"/>
        </w:rPr>
      </w:pPr>
      <w:r>
        <w:rPr>
          <w:color w:val="auto"/>
          <w:sz w:val="20"/>
          <w:szCs w:val="20"/>
        </w:rPr>
        <w:t>Programa Auxílio Pré-escolar;</w:t>
      </w:r>
    </w:p>
    <w:p w:rsidR="00F31E16" w:rsidRDefault="00F31E16" w:rsidP="006A04C9">
      <w:pPr>
        <w:pStyle w:val="PargrafodaLista"/>
        <w:rPr>
          <w:sz w:val="20"/>
          <w:szCs w:val="20"/>
        </w:rPr>
      </w:pPr>
    </w:p>
    <w:p w:rsidR="00F31E16" w:rsidRPr="00E57917" w:rsidRDefault="00F31E16" w:rsidP="00413BB1">
      <w:pPr>
        <w:pStyle w:val="Default"/>
        <w:numPr>
          <w:ilvl w:val="0"/>
          <w:numId w:val="12"/>
        </w:numPr>
        <w:jc w:val="both"/>
        <w:rPr>
          <w:color w:val="auto"/>
          <w:sz w:val="20"/>
          <w:szCs w:val="20"/>
        </w:rPr>
      </w:pPr>
      <w:r>
        <w:rPr>
          <w:color w:val="auto"/>
          <w:sz w:val="20"/>
          <w:szCs w:val="20"/>
        </w:rPr>
        <w:t>Programa Auxílio Instrumental Odontológico.</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1</w:t>
      </w:r>
      <w:proofErr w:type="gramEnd"/>
      <w:r w:rsidRPr="00E57917">
        <w:rPr>
          <w:b/>
          <w:color w:val="auto"/>
          <w:sz w:val="20"/>
          <w:szCs w:val="20"/>
        </w:rPr>
        <w:t>:</w:t>
      </w:r>
      <w:r w:rsidRPr="00E57917">
        <w:rPr>
          <w:color w:val="auto"/>
          <w:sz w:val="20"/>
          <w:szCs w:val="20"/>
        </w:rPr>
        <w:t xml:space="preserve"> </w:t>
      </w:r>
      <w:r w:rsidR="00D450D0" w:rsidRPr="002C0655">
        <w:rPr>
          <w:color w:val="auto"/>
          <w:sz w:val="20"/>
          <w:szCs w:val="20"/>
        </w:rPr>
        <w:t>O Programa Auxílio Deslocamento não poderá ser acumulado com os Programas Moradia Estudantil e</w:t>
      </w:r>
      <w:r w:rsidRPr="002C0655">
        <w:rPr>
          <w:color w:val="auto"/>
          <w:sz w:val="20"/>
          <w:szCs w:val="20"/>
        </w:rPr>
        <w:t xml:space="preserve"> Auxílio Moradia</w:t>
      </w:r>
      <w:r w:rsidR="00D450D0" w:rsidRPr="002C0655">
        <w:rPr>
          <w:color w:val="auto"/>
          <w:sz w:val="20"/>
          <w:szCs w:val="20"/>
        </w:rPr>
        <w:t>.</w:t>
      </w:r>
      <w:r w:rsidRPr="002C0655">
        <w:rPr>
          <w:color w:val="auto"/>
          <w:sz w:val="20"/>
          <w:szCs w:val="20"/>
        </w:rPr>
        <w:t xml:space="preserve"> </w:t>
      </w:r>
    </w:p>
    <w:p w:rsidR="009E58E7" w:rsidRPr="00E57917" w:rsidRDefault="009E58E7"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2</w:t>
      </w:r>
      <w:proofErr w:type="gramEnd"/>
      <w:r w:rsidRPr="00E57917">
        <w:rPr>
          <w:b/>
          <w:color w:val="auto"/>
          <w:sz w:val="20"/>
          <w:szCs w:val="20"/>
        </w:rPr>
        <w:t xml:space="preserve">: </w:t>
      </w:r>
      <w:r w:rsidRPr="002C0655">
        <w:rPr>
          <w:color w:val="auto"/>
          <w:sz w:val="20"/>
          <w:szCs w:val="20"/>
        </w:rPr>
        <w:t xml:space="preserve">Poderão solicitar o Programa Auxílio Deslocamento alunos que </w:t>
      </w:r>
      <w:r w:rsidR="00D450D0" w:rsidRPr="002C0655">
        <w:rPr>
          <w:color w:val="auto"/>
          <w:sz w:val="20"/>
          <w:szCs w:val="20"/>
        </w:rPr>
        <w:t>comprovarem residência em Municípios</w:t>
      </w:r>
      <w:r w:rsidRPr="002C0655">
        <w:rPr>
          <w:color w:val="auto"/>
          <w:sz w:val="20"/>
          <w:szCs w:val="20"/>
        </w:rPr>
        <w:t xml:space="preserve"> num raio de </w:t>
      </w:r>
      <w:r w:rsidR="00047CFB" w:rsidRPr="002C0655">
        <w:rPr>
          <w:color w:val="auto"/>
          <w:sz w:val="20"/>
          <w:szCs w:val="20"/>
        </w:rPr>
        <w:t>até 150km</w:t>
      </w:r>
      <w:r w:rsidR="0028376C">
        <w:rPr>
          <w:color w:val="auto"/>
          <w:sz w:val="20"/>
          <w:szCs w:val="20"/>
        </w:rPr>
        <w:t xml:space="preserve"> da sede do Curso.</w:t>
      </w:r>
    </w:p>
    <w:p w:rsidR="009E58E7" w:rsidRDefault="009E58E7" w:rsidP="007C1525">
      <w:pPr>
        <w:pStyle w:val="Default"/>
        <w:jc w:val="both"/>
        <w:rPr>
          <w:color w:val="auto"/>
          <w:sz w:val="20"/>
          <w:szCs w:val="20"/>
        </w:rPr>
      </w:pPr>
    </w:p>
    <w:p w:rsidR="009E58E7" w:rsidRPr="002C0655" w:rsidRDefault="009E58E7" w:rsidP="009E58E7">
      <w:pPr>
        <w:pStyle w:val="Default"/>
        <w:jc w:val="both"/>
        <w:rPr>
          <w:color w:val="auto"/>
          <w:sz w:val="20"/>
          <w:szCs w:val="20"/>
        </w:rPr>
      </w:pPr>
      <w:r w:rsidRPr="009E58E7">
        <w:rPr>
          <w:b/>
          <w:color w:val="auto"/>
          <w:sz w:val="20"/>
          <w:szCs w:val="20"/>
        </w:rPr>
        <w:t xml:space="preserve">Observação </w:t>
      </w:r>
      <w:proofErr w:type="gramStart"/>
      <w:r w:rsidRPr="009E58E7">
        <w:rPr>
          <w:b/>
          <w:color w:val="auto"/>
          <w:sz w:val="20"/>
          <w:szCs w:val="20"/>
        </w:rPr>
        <w:t>3</w:t>
      </w:r>
      <w:proofErr w:type="gramEnd"/>
      <w:r w:rsidRPr="009E58E7">
        <w:rPr>
          <w:b/>
          <w:color w:val="auto"/>
          <w:sz w:val="20"/>
          <w:szCs w:val="20"/>
        </w:rPr>
        <w:t>:</w:t>
      </w:r>
      <w:r>
        <w:rPr>
          <w:color w:val="auto"/>
          <w:sz w:val="20"/>
          <w:szCs w:val="20"/>
        </w:rPr>
        <w:t xml:space="preserve"> </w:t>
      </w:r>
      <w:r w:rsidRPr="002C0655">
        <w:rPr>
          <w:color w:val="auto"/>
          <w:sz w:val="20"/>
          <w:szCs w:val="20"/>
        </w:rPr>
        <w:t>O Programa Moradia Estudantil não está contemplado neste edital por inexistência de vagas para Casa do Estudante que passa por reformas.</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color w:val="auto"/>
          <w:sz w:val="20"/>
          <w:szCs w:val="20"/>
        </w:rPr>
      </w:pPr>
      <w:r w:rsidRPr="00E57917">
        <w:rPr>
          <w:b/>
          <w:color w:val="auto"/>
          <w:sz w:val="20"/>
          <w:szCs w:val="20"/>
        </w:rPr>
        <w:t xml:space="preserve"> </w:t>
      </w:r>
    </w:p>
    <w:p w:rsidR="00F31E16" w:rsidRPr="00755A16" w:rsidRDefault="00F31E16" w:rsidP="007C1525">
      <w:pPr>
        <w:pStyle w:val="Default"/>
        <w:jc w:val="both"/>
        <w:rPr>
          <w:b/>
          <w:color w:val="auto"/>
          <w:sz w:val="20"/>
          <w:szCs w:val="20"/>
        </w:rPr>
      </w:pPr>
      <w:r w:rsidRPr="00755A16">
        <w:rPr>
          <w:b/>
          <w:color w:val="auto"/>
          <w:sz w:val="20"/>
          <w:szCs w:val="20"/>
        </w:rPr>
        <w:t>1</w:t>
      </w:r>
      <w:r w:rsidR="00755A16" w:rsidRPr="00755A16">
        <w:rPr>
          <w:b/>
          <w:color w:val="auto"/>
          <w:sz w:val="20"/>
          <w:szCs w:val="20"/>
        </w:rPr>
        <w:t>.</w:t>
      </w:r>
      <w:r w:rsidRPr="00755A16">
        <w:rPr>
          <w:b/>
          <w:color w:val="auto"/>
          <w:sz w:val="20"/>
          <w:szCs w:val="20"/>
        </w:rPr>
        <w:t xml:space="preserve"> CONDIÇÕES GERAIS PARA HABILITAÇÃO AOS PROGRAMAS: </w:t>
      </w:r>
    </w:p>
    <w:p w:rsidR="00F31E16" w:rsidRPr="00755A16" w:rsidRDefault="00F31E16" w:rsidP="007C1525">
      <w:pPr>
        <w:pStyle w:val="Default"/>
        <w:jc w:val="both"/>
        <w:rPr>
          <w:b/>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1.1. Estar regularmente matriculado nos cursos de graduação da </w:t>
      </w:r>
      <w:proofErr w:type="gramStart"/>
      <w:r w:rsidRPr="00E57917">
        <w:rPr>
          <w:color w:val="auto"/>
          <w:sz w:val="20"/>
          <w:szCs w:val="20"/>
        </w:rPr>
        <w:t>UFPel</w:t>
      </w:r>
      <w:proofErr w:type="gramEnd"/>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1.2. Não ter concluído nenhum outro curso de graduação em qualquer Instituição;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color w:val="auto"/>
          <w:sz w:val="20"/>
          <w:szCs w:val="20"/>
        </w:rPr>
        <w:t>1.3. Cumprir as etapas deste Edital de Circulação Interna.</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755A16" w:rsidRDefault="00F31E16" w:rsidP="007C1525">
      <w:pPr>
        <w:pStyle w:val="Default"/>
        <w:jc w:val="both"/>
        <w:rPr>
          <w:b/>
          <w:color w:val="auto"/>
          <w:sz w:val="20"/>
          <w:szCs w:val="20"/>
        </w:rPr>
      </w:pPr>
      <w:r w:rsidRPr="00755A16">
        <w:rPr>
          <w:b/>
          <w:color w:val="auto"/>
          <w:sz w:val="20"/>
          <w:szCs w:val="20"/>
        </w:rPr>
        <w:t>2</w:t>
      </w:r>
      <w:r w:rsidR="00755A16" w:rsidRPr="00755A16">
        <w:rPr>
          <w:b/>
          <w:color w:val="auto"/>
          <w:sz w:val="20"/>
          <w:szCs w:val="20"/>
        </w:rPr>
        <w:t>.</w:t>
      </w:r>
      <w:r w:rsidRPr="00755A16">
        <w:rPr>
          <w:b/>
          <w:color w:val="auto"/>
          <w:sz w:val="20"/>
          <w:szCs w:val="20"/>
        </w:rPr>
        <w:t xml:space="preserve"> ETAPAS DO PROCESSO: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D23E2C">
        <w:rPr>
          <w:b/>
          <w:color w:val="auto"/>
          <w:sz w:val="20"/>
          <w:szCs w:val="20"/>
        </w:rPr>
        <w:t>2.1.</w:t>
      </w:r>
      <w:r w:rsidRPr="00E57917">
        <w:rPr>
          <w:color w:val="auto"/>
          <w:sz w:val="20"/>
          <w:szCs w:val="20"/>
        </w:rPr>
        <w:t xml:space="preserve"> </w:t>
      </w:r>
      <w:r w:rsidR="002C0655" w:rsidRPr="002C0655">
        <w:rPr>
          <w:b/>
          <w:color w:val="auto"/>
          <w:sz w:val="20"/>
          <w:szCs w:val="20"/>
        </w:rPr>
        <w:t>FORMULÁRIO DE INSCRIÇÂO</w:t>
      </w:r>
      <w:r w:rsidR="002C0655">
        <w:rPr>
          <w:color w:val="auto"/>
          <w:sz w:val="20"/>
          <w:szCs w:val="20"/>
        </w:rPr>
        <w:t xml:space="preserve">. </w:t>
      </w:r>
      <w:r w:rsidRPr="00E57917">
        <w:rPr>
          <w:color w:val="auto"/>
          <w:sz w:val="20"/>
          <w:szCs w:val="20"/>
        </w:rPr>
        <w:t xml:space="preserve">Imprimir </w:t>
      </w:r>
      <w:r w:rsidR="002131ED" w:rsidRPr="002C0655">
        <w:rPr>
          <w:color w:val="auto"/>
          <w:sz w:val="20"/>
          <w:szCs w:val="20"/>
        </w:rPr>
        <w:t xml:space="preserve">e preencher </w:t>
      </w:r>
      <w:r w:rsidRPr="002C0655">
        <w:rPr>
          <w:color w:val="auto"/>
          <w:sz w:val="20"/>
          <w:szCs w:val="20"/>
        </w:rPr>
        <w:t xml:space="preserve">o formulário </w:t>
      </w:r>
      <w:r w:rsidR="002131ED" w:rsidRPr="002C0655">
        <w:rPr>
          <w:color w:val="auto"/>
          <w:sz w:val="20"/>
          <w:szCs w:val="20"/>
        </w:rPr>
        <w:t>de inscrição</w:t>
      </w:r>
      <w:r w:rsidR="002131ED">
        <w:rPr>
          <w:color w:val="auto"/>
          <w:sz w:val="20"/>
          <w:szCs w:val="20"/>
        </w:rPr>
        <w:t xml:space="preserve"> </w:t>
      </w:r>
      <w:r w:rsidRPr="00E57917">
        <w:rPr>
          <w:color w:val="auto"/>
          <w:sz w:val="20"/>
          <w:szCs w:val="20"/>
        </w:rPr>
        <w:t xml:space="preserve">disponibilizado no site da </w:t>
      </w:r>
      <w:proofErr w:type="gramStart"/>
      <w:r w:rsidRPr="00E57917">
        <w:rPr>
          <w:color w:val="auto"/>
          <w:sz w:val="20"/>
          <w:szCs w:val="20"/>
        </w:rPr>
        <w:t>UFPel</w:t>
      </w:r>
      <w:proofErr w:type="gramEnd"/>
      <w:r w:rsidRPr="00E57917">
        <w:rPr>
          <w:color w:val="auto"/>
          <w:sz w:val="20"/>
          <w:szCs w:val="20"/>
        </w:rPr>
        <w:t xml:space="preserve">, link da PRAE </w:t>
      </w:r>
      <w:hyperlink r:id="rId9" w:history="1">
        <w:r w:rsidRPr="00E57917">
          <w:rPr>
            <w:rStyle w:val="Hyperlink"/>
            <w:rFonts w:cs="Arial"/>
            <w:color w:val="auto"/>
            <w:sz w:val="20"/>
            <w:szCs w:val="20"/>
          </w:rPr>
          <w:t>www.ufpel.edu.br/prae</w:t>
        </w:r>
      </w:hyperlink>
      <w:r w:rsidR="002131ED">
        <w:rPr>
          <w:color w:val="auto"/>
          <w:sz w:val="20"/>
          <w:szCs w:val="20"/>
        </w:rPr>
        <w:t xml:space="preserve"> ;</w:t>
      </w:r>
    </w:p>
    <w:p w:rsidR="002131ED" w:rsidRDefault="002131ED"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b/>
          <w:bCs/>
          <w:i/>
          <w:iCs/>
          <w:color w:val="auto"/>
          <w:sz w:val="20"/>
          <w:szCs w:val="20"/>
        </w:rPr>
        <w:lastRenderedPageBreak/>
        <w:t xml:space="preserve">Observação: </w:t>
      </w:r>
      <w:r w:rsidRPr="00E57917">
        <w:rPr>
          <w:color w:val="auto"/>
          <w:sz w:val="20"/>
          <w:szCs w:val="20"/>
        </w:rPr>
        <w:t xml:space="preserve">O aluno que não tiver acesso à Internet poderá retirar o formulário </w:t>
      </w:r>
      <w:r w:rsidR="00D704B0" w:rsidRPr="0028376C">
        <w:rPr>
          <w:color w:val="auto"/>
          <w:sz w:val="20"/>
          <w:szCs w:val="20"/>
        </w:rPr>
        <w:t xml:space="preserve">impresso </w:t>
      </w:r>
      <w:r w:rsidRPr="00E57917">
        <w:rPr>
          <w:color w:val="auto"/>
          <w:sz w:val="20"/>
          <w:szCs w:val="20"/>
        </w:rPr>
        <w:t>na Coordenadoria de Benefícios</w:t>
      </w:r>
      <w:r w:rsidR="00D704B0">
        <w:rPr>
          <w:color w:val="auto"/>
          <w:sz w:val="20"/>
          <w:szCs w:val="20"/>
        </w:rPr>
        <w:t>,</w:t>
      </w:r>
      <w:r w:rsidR="002131ED">
        <w:rPr>
          <w:color w:val="auto"/>
          <w:sz w:val="20"/>
          <w:szCs w:val="20"/>
        </w:rPr>
        <w:t xml:space="preserve"> localizada na Av. Bento Gonçalves, 3395</w:t>
      </w:r>
      <w:r w:rsidR="00D704B0">
        <w:rPr>
          <w:color w:val="auto"/>
          <w:sz w:val="20"/>
          <w:szCs w:val="20"/>
        </w:rPr>
        <w:t xml:space="preserve">. </w:t>
      </w:r>
      <w:r w:rsidRPr="00E57917">
        <w:rPr>
          <w:color w:val="auto"/>
          <w:sz w:val="20"/>
          <w:szCs w:val="20"/>
        </w:rPr>
        <w:t xml:space="preserve"> </w:t>
      </w:r>
    </w:p>
    <w:p w:rsidR="00D704B0" w:rsidRDefault="00D704B0" w:rsidP="007C1525">
      <w:pPr>
        <w:pStyle w:val="Default"/>
        <w:jc w:val="both"/>
        <w:rPr>
          <w:color w:val="auto"/>
          <w:sz w:val="20"/>
          <w:szCs w:val="20"/>
        </w:rPr>
      </w:pPr>
    </w:p>
    <w:p w:rsidR="00F31E16" w:rsidRPr="00E57917" w:rsidRDefault="00D704B0" w:rsidP="007C1525">
      <w:pPr>
        <w:pStyle w:val="Default"/>
        <w:jc w:val="both"/>
        <w:rPr>
          <w:color w:val="auto"/>
          <w:sz w:val="20"/>
          <w:szCs w:val="20"/>
        </w:rPr>
      </w:pPr>
      <w:r w:rsidRPr="00D23E2C">
        <w:rPr>
          <w:b/>
          <w:color w:val="auto"/>
          <w:sz w:val="20"/>
          <w:szCs w:val="20"/>
        </w:rPr>
        <w:t>2.2</w:t>
      </w:r>
      <w:r>
        <w:rPr>
          <w:color w:val="auto"/>
          <w:sz w:val="20"/>
          <w:szCs w:val="20"/>
        </w:rPr>
        <w:t xml:space="preserve"> </w:t>
      </w:r>
      <w:r w:rsidR="002C0655" w:rsidRPr="002C0655">
        <w:rPr>
          <w:b/>
          <w:color w:val="auto"/>
          <w:sz w:val="20"/>
          <w:szCs w:val="20"/>
        </w:rPr>
        <w:t>DOCUMENTAÇÃO</w:t>
      </w:r>
      <w:r w:rsidR="002C0655" w:rsidRPr="002C0655">
        <w:rPr>
          <w:color w:val="auto"/>
          <w:sz w:val="20"/>
          <w:szCs w:val="20"/>
        </w:rPr>
        <w:t>.</w:t>
      </w:r>
      <w:r w:rsidR="002C0655">
        <w:rPr>
          <w:color w:val="auto"/>
          <w:sz w:val="20"/>
          <w:szCs w:val="20"/>
        </w:rPr>
        <w:t xml:space="preserve"> </w:t>
      </w:r>
      <w:r>
        <w:rPr>
          <w:color w:val="auto"/>
          <w:sz w:val="20"/>
          <w:szCs w:val="20"/>
        </w:rPr>
        <w:t>Providenciar a documentação solicitada em anexo (itens 5.1 a 5.5 deste edital).</w:t>
      </w:r>
    </w:p>
    <w:p w:rsidR="00D704B0" w:rsidRDefault="00D704B0" w:rsidP="007C1525">
      <w:pPr>
        <w:pStyle w:val="Default"/>
        <w:jc w:val="both"/>
        <w:rPr>
          <w:color w:val="auto"/>
          <w:sz w:val="20"/>
          <w:szCs w:val="20"/>
        </w:rPr>
      </w:pPr>
    </w:p>
    <w:p w:rsidR="00683F3A" w:rsidRDefault="00F31E16" w:rsidP="007C1525">
      <w:pPr>
        <w:pStyle w:val="Default"/>
        <w:jc w:val="both"/>
        <w:rPr>
          <w:color w:val="auto"/>
          <w:sz w:val="20"/>
          <w:szCs w:val="20"/>
        </w:rPr>
      </w:pPr>
      <w:proofErr w:type="gramStart"/>
      <w:r w:rsidRPr="00D23E2C">
        <w:rPr>
          <w:b/>
          <w:color w:val="auto"/>
          <w:sz w:val="20"/>
          <w:szCs w:val="20"/>
        </w:rPr>
        <w:t>2.3</w:t>
      </w:r>
      <w:r w:rsidR="009E58E7">
        <w:rPr>
          <w:color w:val="auto"/>
          <w:sz w:val="20"/>
          <w:szCs w:val="20"/>
        </w:rPr>
        <w:t xml:space="preserve"> </w:t>
      </w:r>
      <w:r w:rsidR="002C0655" w:rsidRPr="002C0655">
        <w:rPr>
          <w:b/>
          <w:color w:val="auto"/>
          <w:sz w:val="20"/>
          <w:szCs w:val="20"/>
        </w:rPr>
        <w:t>HOMOLOGAÇÃO</w:t>
      </w:r>
      <w:proofErr w:type="gramEnd"/>
      <w:r w:rsidR="002C0655" w:rsidRPr="002C0655">
        <w:rPr>
          <w:b/>
          <w:color w:val="auto"/>
          <w:sz w:val="20"/>
          <w:szCs w:val="20"/>
        </w:rPr>
        <w:t xml:space="preserve"> DA INSCRIÇÃO</w:t>
      </w:r>
      <w:r w:rsidR="002C0655">
        <w:rPr>
          <w:color w:val="auto"/>
          <w:sz w:val="20"/>
          <w:szCs w:val="20"/>
        </w:rPr>
        <w:t xml:space="preserve">. </w:t>
      </w:r>
      <w:r w:rsidR="00D704B0">
        <w:rPr>
          <w:color w:val="auto"/>
          <w:sz w:val="20"/>
          <w:szCs w:val="20"/>
        </w:rPr>
        <w:t>Realizar sua inscrição através da entrega do formulário preenchido e da documentação</w:t>
      </w:r>
      <w:r w:rsidR="002C0655">
        <w:rPr>
          <w:color w:val="auto"/>
          <w:sz w:val="20"/>
          <w:szCs w:val="20"/>
        </w:rPr>
        <w:t xml:space="preserve"> anexa</w:t>
      </w:r>
      <w:r w:rsidR="00D704B0">
        <w:rPr>
          <w:color w:val="auto"/>
          <w:sz w:val="20"/>
          <w:szCs w:val="20"/>
        </w:rPr>
        <w:t xml:space="preserve"> junto a</w:t>
      </w:r>
      <w:r w:rsidRPr="00E57917">
        <w:rPr>
          <w:color w:val="auto"/>
          <w:sz w:val="20"/>
          <w:szCs w:val="20"/>
        </w:rPr>
        <w:t xml:space="preserve"> Coordenadoria de Benefí</w:t>
      </w:r>
      <w:r w:rsidR="00D704B0">
        <w:rPr>
          <w:color w:val="auto"/>
          <w:sz w:val="20"/>
          <w:szCs w:val="20"/>
        </w:rPr>
        <w:t>cios</w:t>
      </w:r>
      <w:r w:rsidR="002C0655">
        <w:rPr>
          <w:color w:val="auto"/>
          <w:sz w:val="20"/>
          <w:szCs w:val="20"/>
        </w:rPr>
        <w:t xml:space="preserve"> no</w:t>
      </w:r>
      <w:r w:rsidR="00D704B0">
        <w:rPr>
          <w:color w:val="auto"/>
          <w:sz w:val="20"/>
          <w:szCs w:val="20"/>
        </w:rPr>
        <w:t xml:space="preserve"> período de</w:t>
      </w:r>
      <w:r w:rsidR="002C0655">
        <w:rPr>
          <w:color w:val="auto"/>
          <w:sz w:val="20"/>
          <w:szCs w:val="20"/>
        </w:rPr>
        <w:t>terminado para</w:t>
      </w:r>
      <w:r w:rsidR="00D704B0">
        <w:rPr>
          <w:color w:val="auto"/>
          <w:sz w:val="20"/>
          <w:szCs w:val="20"/>
        </w:rPr>
        <w:t xml:space="preserve"> </w:t>
      </w:r>
      <w:r w:rsidR="00755A16">
        <w:rPr>
          <w:color w:val="auto"/>
          <w:sz w:val="20"/>
          <w:szCs w:val="20"/>
        </w:rPr>
        <w:t>as inscrições</w:t>
      </w:r>
      <w:r w:rsidR="00D704B0">
        <w:rPr>
          <w:color w:val="auto"/>
          <w:sz w:val="20"/>
          <w:szCs w:val="20"/>
        </w:rPr>
        <w:t xml:space="preserve"> (item </w:t>
      </w:r>
      <w:proofErr w:type="gramStart"/>
      <w:r w:rsidR="00D704B0">
        <w:rPr>
          <w:color w:val="auto"/>
          <w:sz w:val="20"/>
          <w:szCs w:val="20"/>
        </w:rPr>
        <w:t>3</w:t>
      </w:r>
      <w:proofErr w:type="gramEnd"/>
      <w:r w:rsidR="00D704B0">
        <w:rPr>
          <w:color w:val="auto"/>
          <w:sz w:val="20"/>
          <w:szCs w:val="20"/>
        </w:rPr>
        <w:t xml:space="preserve"> deste edital). </w:t>
      </w:r>
    </w:p>
    <w:p w:rsidR="00683F3A" w:rsidRDefault="00683F3A" w:rsidP="007C1525">
      <w:pPr>
        <w:pStyle w:val="Default"/>
        <w:jc w:val="both"/>
        <w:rPr>
          <w:color w:val="auto"/>
          <w:sz w:val="20"/>
          <w:szCs w:val="20"/>
        </w:rPr>
      </w:pPr>
    </w:p>
    <w:p w:rsidR="00F31E16" w:rsidRDefault="00683F3A" w:rsidP="007C1525">
      <w:pPr>
        <w:pStyle w:val="Default"/>
        <w:jc w:val="both"/>
        <w:rPr>
          <w:color w:val="auto"/>
          <w:sz w:val="20"/>
          <w:szCs w:val="20"/>
        </w:rPr>
      </w:pPr>
      <w:r w:rsidRPr="00D23E2C">
        <w:rPr>
          <w:b/>
          <w:color w:val="auto"/>
          <w:sz w:val="20"/>
          <w:szCs w:val="20"/>
        </w:rPr>
        <w:t>2.4</w:t>
      </w:r>
      <w:r>
        <w:rPr>
          <w:color w:val="auto"/>
          <w:sz w:val="20"/>
          <w:szCs w:val="20"/>
        </w:rPr>
        <w:t xml:space="preserve"> </w:t>
      </w:r>
      <w:r w:rsidR="002C0655" w:rsidRPr="002C0655">
        <w:rPr>
          <w:b/>
          <w:color w:val="auto"/>
          <w:sz w:val="20"/>
          <w:szCs w:val="20"/>
        </w:rPr>
        <w:t>ENTREVISTA</w:t>
      </w:r>
      <w:r w:rsidR="002C0655">
        <w:rPr>
          <w:color w:val="auto"/>
          <w:sz w:val="20"/>
          <w:szCs w:val="20"/>
        </w:rPr>
        <w:t xml:space="preserve">. </w:t>
      </w:r>
      <w:r w:rsidR="00D704B0">
        <w:rPr>
          <w:color w:val="auto"/>
          <w:sz w:val="20"/>
          <w:szCs w:val="20"/>
        </w:rPr>
        <w:t>No ato da entrega do formulário e da documentação</w:t>
      </w:r>
      <w:r>
        <w:rPr>
          <w:color w:val="auto"/>
          <w:sz w:val="20"/>
          <w:szCs w:val="20"/>
        </w:rPr>
        <w:t xml:space="preserve"> exigida</w:t>
      </w:r>
      <w:r w:rsidR="00D704B0">
        <w:rPr>
          <w:color w:val="auto"/>
          <w:sz w:val="20"/>
          <w:szCs w:val="20"/>
        </w:rPr>
        <w:t xml:space="preserve"> será agendada uma entrevista do aluno com uma das Assistentes Sociais da Coordenadoria de Benefícios, para dirimir qualquer dúvida e prestar esclarecimentos quanto ao processo de solicitação </w:t>
      </w:r>
      <w:r>
        <w:rPr>
          <w:color w:val="auto"/>
          <w:sz w:val="20"/>
          <w:szCs w:val="20"/>
        </w:rPr>
        <w:t>em andamento</w:t>
      </w:r>
      <w:r w:rsidR="00755A16">
        <w:rPr>
          <w:color w:val="auto"/>
          <w:sz w:val="20"/>
          <w:szCs w:val="20"/>
        </w:rPr>
        <w:t xml:space="preserve"> e que</w:t>
      </w:r>
      <w:r w:rsidR="00D704B0">
        <w:rPr>
          <w:color w:val="auto"/>
          <w:sz w:val="20"/>
          <w:szCs w:val="20"/>
        </w:rPr>
        <w:t xml:space="preserve"> estará </w:t>
      </w:r>
      <w:r>
        <w:rPr>
          <w:color w:val="auto"/>
          <w:sz w:val="20"/>
          <w:szCs w:val="20"/>
        </w:rPr>
        <w:t>sendo analisado pelo corpo técnico</w:t>
      </w:r>
      <w:r w:rsidR="00D704B0">
        <w:rPr>
          <w:color w:val="auto"/>
          <w:sz w:val="20"/>
          <w:szCs w:val="20"/>
        </w:rPr>
        <w:t xml:space="preserve"> da PRAE</w:t>
      </w:r>
      <w:r w:rsidR="00F31E16" w:rsidRPr="00E57917">
        <w:rPr>
          <w:color w:val="auto"/>
          <w:sz w:val="20"/>
          <w:szCs w:val="20"/>
        </w:rPr>
        <w:t xml:space="preserve">. </w:t>
      </w:r>
    </w:p>
    <w:p w:rsidR="00683F3A" w:rsidRPr="00E57917" w:rsidRDefault="00683F3A"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2.4.1.</w:t>
      </w:r>
      <w:r>
        <w:rPr>
          <w:color w:val="auto"/>
          <w:sz w:val="20"/>
          <w:szCs w:val="20"/>
        </w:rPr>
        <w:t xml:space="preserve"> </w:t>
      </w:r>
      <w:r w:rsidR="00F31E16" w:rsidRPr="00E57917">
        <w:rPr>
          <w:color w:val="auto"/>
          <w:sz w:val="20"/>
          <w:szCs w:val="20"/>
        </w:rPr>
        <w:t xml:space="preserve">Em razão de não comparecimento à entrevista por motivo de caso fortuito ou força maior, o aluno deverá encaminhar </w:t>
      </w:r>
      <w:proofErr w:type="gramStart"/>
      <w:r w:rsidR="00F31E16" w:rsidRPr="00E57917">
        <w:rPr>
          <w:color w:val="auto"/>
          <w:sz w:val="20"/>
          <w:szCs w:val="20"/>
        </w:rPr>
        <w:t>justificativa ou</w:t>
      </w:r>
      <w:r>
        <w:rPr>
          <w:color w:val="auto"/>
          <w:sz w:val="20"/>
          <w:szCs w:val="20"/>
        </w:rPr>
        <w:t xml:space="preserve"> </w:t>
      </w:r>
      <w:r w:rsidR="00F31E16" w:rsidRPr="00E57917">
        <w:rPr>
          <w:color w:val="auto"/>
          <w:sz w:val="20"/>
          <w:szCs w:val="20"/>
        </w:rPr>
        <w:t>atestado</w:t>
      </w:r>
      <w:proofErr w:type="gramEnd"/>
      <w:r w:rsidR="00F31E16" w:rsidRPr="00E57917">
        <w:rPr>
          <w:color w:val="auto"/>
          <w:sz w:val="20"/>
          <w:szCs w:val="20"/>
        </w:rPr>
        <w:t xml:space="preserve"> médico à Coordenadoria de Benefícios no prazo de 48 horas da entrevista.</w:t>
      </w:r>
    </w:p>
    <w:p w:rsidR="00683F3A" w:rsidRDefault="00683F3A" w:rsidP="007C1525">
      <w:pPr>
        <w:pStyle w:val="Default"/>
        <w:jc w:val="both"/>
        <w:rPr>
          <w:b/>
          <w:bCs/>
          <w:i/>
          <w:iCs/>
          <w:color w:val="auto"/>
          <w:sz w:val="20"/>
          <w:szCs w:val="20"/>
        </w:rPr>
      </w:pPr>
    </w:p>
    <w:p w:rsidR="00F31E16" w:rsidRPr="00E57917" w:rsidRDefault="00F31E16" w:rsidP="007C1525">
      <w:pPr>
        <w:pStyle w:val="Default"/>
        <w:jc w:val="both"/>
        <w:rPr>
          <w:color w:val="auto"/>
          <w:sz w:val="20"/>
          <w:szCs w:val="20"/>
        </w:rPr>
      </w:pPr>
      <w:r w:rsidRPr="00E57917">
        <w:rPr>
          <w:b/>
          <w:bCs/>
          <w:i/>
          <w:iCs/>
          <w:color w:val="auto"/>
          <w:sz w:val="20"/>
          <w:szCs w:val="20"/>
        </w:rPr>
        <w:t xml:space="preserve">Observação: </w:t>
      </w:r>
      <w:r w:rsidRPr="00E57917">
        <w:rPr>
          <w:color w:val="auto"/>
          <w:sz w:val="20"/>
          <w:szCs w:val="20"/>
        </w:rPr>
        <w:t xml:space="preserve">Para efeitos de direito, considera-se caso fortuito ou força maior o acontecimento incerto ou imprevisto cujos efeitos não eram possíveis de evitar ou impedir. </w:t>
      </w:r>
    </w:p>
    <w:p w:rsidR="00F31E16" w:rsidRPr="00E57917" w:rsidRDefault="00F31E16"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2.4.2.</w:t>
      </w:r>
      <w:r w:rsidR="00F31E16" w:rsidRPr="00E57917">
        <w:rPr>
          <w:color w:val="auto"/>
          <w:sz w:val="20"/>
          <w:szCs w:val="20"/>
        </w:rPr>
        <w:t xml:space="preserve"> Por ocasião da entrevista, o aluno terá no máximo </w:t>
      </w:r>
      <w:proofErr w:type="gramStart"/>
      <w:r w:rsidR="00F31E16" w:rsidRPr="00E57917">
        <w:rPr>
          <w:color w:val="auto"/>
          <w:sz w:val="20"/>
          <w:szCs w:val="20"/>
        </w:rPr>
        <w:t>5</w:t>
      </w:r>
      <w:proofErr w:type="gramEnd"/>
      <w:r w:rsidR="00F31E16" w:rsidRPr="00E57917">
        <w:rPr>
          <w:color w:val="auto"/>
          <w:sz w:val="20"/>
          <w:szCs w:val="20"/>
        </w:rPr>
        <w:t xml:space="preserve"> (cinco) minutos de tolerância além do horário agendado. O atraso maior que o citado ou</w:t>
      </w:r>
      <w:r>
        <w:rPr>
          <w:color w:val="auto"/>
          <w:sz w:val="20"/>
          <w:szCs w:val="20"/>
        </w:rPr>
        <w:t>,</w:t>
      </w:r>
      <w:r w:rsidR="00F31E16" w:rsidRPr="00E57917">
        <w:rPr>
          <w:color w:val="auto"/>
          <w:sz w:val="20"/>
          <w:szCs w:val="20"/>
        </w:rPr>
        <w:t xml:space="preserve"> o não comparecimento à entrevista</w:t>
      </w:r>
      <w:r>
        <w:rPr>
          <w:color w:val="auto"/>
          <w:sz w:val="20"/>
          <w:szCs w:val="20"/>
        </w:rPr>
        <w:t xml:space="preserve"> sem justificativa no prazo de até 48 horas do horário para realização da mesma, </w:t>
      </w:r>
      <w:r w:rsidR="00F31E16" w:rsidRPr="00E57917">
        <w:rPr>
          <w:color w:val="auto"/>
          <w:sz w:val="20"/>
          <w:szCs w:val="20"/>
        </w:rPr>
        <w:t>implica</w:t>
      </w:r>
      <w:r>
        <w:rPr>
          <w:color w:val="auto"/>
          <w:sz w:val="20"/>
          <w:szCs w:val="20"/>
        </w:rPr>
        <w:t>rá</w:t>
      </w:r>
      <w:r w:rsidR="00F31E16" w:rsidRPr="00E57917">
        <w:rPr>
          <w:color w:val="auto"/>
          <w:sz w:val="20"/>
          <w:szCs w:val="20"/>
        </w:rPr>
        <w:t xml:space="preserve"> na desistência do pedido. </w:t>
      </w:r>
    </w:p>
    <w:p w:rsidR="002C0655" w:rsidRDefault="002C0655" w:rsidP="002C0655">
      <w:pPr>
        <w:pStyle w:val="Default"/>
        <w:jc w:val="both"/>
        <w:rPr>
          <w:color w:val="auto"/>
          <w:sz w:val="20"/>
          <w:szCs w:val="20"/>
        </w:rPr>
      </w:pPr>
    </w:p>
    <w:p w:rsidR="002C0655" w:rsidRDefault="002C0655" w:rsidP="002C0655">
      <w:pPr>
        <w:pStyle w:val="Default"/>
        <w:jc w:val="both"/>
        <w:rPr>
          <w:color w:val="auto"/>
          <w:sz w:val="20"/>
          <w:szCs w:val="20"/>
        </w:rPr>
      </w:pPr>
      <w:proofErr w:type="gramStart"/>
      <w:r w:rsidRPr="002C0655">
        <w:rPr>
          <w:b/>
          <w:color w:val="auto"/>
          <w:sz w:val="20"/>
          <w:szCs w:val="20"/>
        </w:rPr>
        <w:t>2.5</w:t>
      </w:r>
      <w:r>
        <w:rPr>
          <w:color w:val="auto"/>
          <w:sz w:val="20"/>
          <w:szCs w:val="20"/>
        </w:rPr>
        <w:t xml:space="preserve"> </w:t>
      </w:r>
      <w:r w:rsidR="00755A16" w:rsidRPr="00755A16">
        <w:rPr>
          <w:b/>
          <w:color w:val="auto"/>
          <w:sz w:val="20"/>
          <w:szCs w:val="20"/>
        </w:rPr>
        <w:t>DIVULGAÇÃO</w:t>
      </w:r>
      <w:proofErr w:type="gramEnd"/>
      <w:r w:rsidR="00755A16" w:rsidRPr="00755A16">
        <w:rPr>
          <w:b/>
          <w:color w:val="auto"/>
          <w:sz w:val="20"/>
          <w:szCs w:val="20"/>
        </w:rPr>
        <w:t xml:space="preserve"> DO</w:t>
      </w:r>
      <w:r w:rsidR="00755A16">
        <w:rPr>
          <w:color w:val="auto"/>
          <w:sz w:val="20"/>
          <w:szCs w:val="20"/>
        </w:rPr>
        <w:t xml:space="preserve"> </w:t>
      </w:r>
      <w:r w:rsidRPr="002C0655">
        <w:rPr>
          <w:b/>
          <w:color w:val="auto"/>
          <w:sz w:val="20"/>
          <w:szCs w:val="20"/>
        </w:rPr>
        <w:t>RESULTADO</w:t>
      </w:r>
      <w:r>
        <w:rPr>
          <w:color w:val="auto"/>
          <w:sz w:val="20"/>
          <w:szCs w:val="20"/>
        </w:rPr>
        <w:t>.</w:t>
      </w:r>
      <w:r w:rsidRPr="00E57917">
        <w:rPr>
          <w:color w:val="auto"/>
          <w:sz w:val="20"/>
          <w:szCs w:val="20"/>
        </w:rPr>
        <w:t xml:space="preserve"> No dia </w:t>
      </w:r>
      <w:r w:rsidRPr="002C0655">
        <w:rPr>
          <w:color w:val="auto"/>
          <w:sz w:val="20"/>
          <w:szCs w:val="20"/>
        </w:rPr>
        <w:t>15 de Maio de 2013</w:t>
      </w:r>
      <w:r w:rsidR="00755A16">
        <w:rPr>
          <w:color w:val="auto"/>
          <w:sz w:val="20"/>
          <w:szCs w:val="20"/>
        </w:rPr>
        <w:t xml:space="preserve"> será divulgada</w:t>
      </w:r>
      <w:r w:rsidRPr="00E57917">
        <w:rPr>
          <w:color w:val="auto"/>
          <w:sz w:val="20"/>
          <w:szCs w:val="20"/>
        </w:rPr>
        <w:t xml:space="preserve"> através do site</w:t>
      </w:r>
      <w:r w:rsidR="00755A16">
        <w:rPr>
          <w:color w:val="auto"/>
          <w:sz w:val="20"/>
          <w:szCs w:val="20"/>
        </w:rPr>
        <w:t xml:space="preserve"> da </w:t>
      </w:r>
      <w:proofErr w:type="gramStart"/>
      <w:r w:rsidR="00755A16">
        <w:rPr>
          <w:color w:val="auto"/>
          <w:sz w:val="20"/>
          <w:szCs w:val="20"/>
        </w:rPr>
        <w:t>UFPel</w:t>
      </w:r>
      <w:proofErr w:type="gramEnd"/>
      <w:r w:rsidR="00755A16">
        <w:rPr>
          <w:color w:val="auto"/>
          <w:sz w:val="20"/>
          <w:szCs w:val="20"/>
        </w:rPr>
        <w:t xml:space="preserve">, </w:t>
      </w:r>
      <w:r w:rsidR="00755A16" w:rsidRPr="00E57917">
        <w:rPr>
          <w:color w:val="auto"/>
          <w:sz w:val="20"/>
          <w:szCs w:val="20"/>
        </w:rPr>
        <w:t>link da PRAE</w:t>
      </w:r>
      <w:r w:rsidRPr="00E57917">
        <w:rPr>
          <w:color w:val="auto"/>
          <w:sz w:val="20"/>
          <w:szCs w:val="20"/>
        </w:rPr>
        <w:t xml:space="preserve"> www.ufpel.edu.br/prae, a data prevista para a divulgação do resultado, assim como o número de vagas para os Programas Auxílio Moradia e Auxílio Deslocamento.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F37778" w:rsidRDefault="00F31E16" w:rsidP="007C1525">
      <w:pPr>
        <w:pStyle w:val="Default"/>
        <w:jc w:val="both"/>
        <w:rPr>
          <w:b/>
          <w:bCs/>
          <w:color w:val="auto"/>
          <w:sz w:val="20"/>
          <w:szCs w:val="20"/>
        </w:rPr>
      </w:pPr>
      <w:r w:rsidRPr="00755A16">
        <w:rPr>
          <w:b/>
          <w:color w:val="auto"/>
          <w:sz w:val="20"/>
          <w:szCs w:val="20"/>
        </w:rPr>
        <w:t>3.</w:t>
      </w:r>
      <w:r w:rsidRPr="00E57917">
        <w:rPr>
          <w:color w:val="auto"/>
          <w:sz w:val="20"/>
          <w:szCs w:val="20"/>
        </w:rPr>
        <w:t xml:space="preserve"> </w:t>
      </w:r>
      <w:r w:rsidRPr="00755A16">
        <w:rPr>
          <w:b/>
          <w:color w:val="auto"/>
          <w:sz w:val="20"/>
          <w:szCs w:val="20"/>
        </w:rPr>
        <w:t>PERÍODO DE INSCRIÇÃO</w:t>
      </w:r>
      <w:r w:rsidR="00755A16">
        <w:rPr>
          <w:color w:val="auto"/>
          <w:sz w:val="20"/>
          <w:szCs w:val="20"/>
        </w:rPr>
        <w:t xml:space="preserve">: </w:t>
      </w:r>
      <w:r w:rsidR="00755A16" w:rsidRPr="00F37778">
        <w:rPr>
          <w:color w:val="auto"/>
          <w:sz w:val="20"/>
          <w:szCs w:val="20"/>
        </w:rPr>
        <w:t>d</w:t>
      </w:r>
      <w:r w:rsidRPr="00F37778">
        <w:rPr>
          <w:color w:val="auto"/>
          <w:sz w:val="20"/>
          <w:szCs w:val="20"/>
        </w:rPr>
        <w:t>e 02</w:t>
      </w:r>
      <w:r w:rsidR="00D23E2C" w:rsidRPr="00F37778">
        <w:rPr>
          <w:bCs/>
          <w:color w:val="auto"/>
          <w:sz w:val="20"/>
          <w:szCs w:val="20"/>
        </w:rPr>
        <w:t xml:space="preserve"> de Maio</w:t>
      </w:r>
      <w:r w:rsidR="00683F3A" w:rsidRPr="00F37778">
        <w:rPr>
          <w:bCs/>
          <w:color w:val="auto"/>
          <w:sz w:val="20"/>
          <w:szCs w:val="20"/>
        </w:rPr>
        <w:t xml:space="preserve"> a 13</w:t>
      </w:r>
      <w:r w:rsidRPr="00F37778">
        <w:rPr>
          <w:bCs/>
          <w:color w:val="auto"/>
          <w:sz w:val="20"/>
          <w:szCs w:val="20"/>
        </w:rPr>
        <w:t xml:space="preserve"> de Maio de 2013</w:t>
      </w:r>
      <w:r w:rsidR="00273CDD">
        <w:rPr>
          <w:bCs/>
          <w:color w:val="auto"/>
          <w:sz w:val="20"/>
          <w:szCs w:val="20"/>
        </w:rPr>
        <w:t>,</w:t>
      </w:r>
      <w:r w:rsidR="00F37778">
        <w:rPr>
          <w:bCs/>
          <w:color w:val="auto"/>
          <w:sz w:val="20"/>
          <w:szCs w:val="20"/>
        </w:rPr>
        <w:t xml:space="preserve"> junto a</w:t>
      </w:r>
      <w:r w:rsidR="00F37778">
        <w:rPr>
          <w:b/>
          <w:bCs/>
          <w:color w:val="auto"/>
          <w:sz w:val="20"/>
          <w:szCs w:val="20"/>
        </w:rPr>
        <w:t xml:space="preserve"> </w:t>
      </w:r>
      <w:r w:rsidR="00F37778" w:rsidRPr="00F37778">
        <w:rPr>
          <w:bCs/>
          <w:color w:val="auto"/>
          <w:sz w:val="20"/>
          <w:szCs w:val="20"/>
        </w:rPr>
        <w:t>Coordenadoria de Benefícios da PRAE</w:t>
      </w:r>
      <w:r w:rsidR="00273CDD">
        <w:rPr>
          <w:bCs/>
          <w:color w:val="auto"/>
          <w:sz w:val="20"/>
          <w:szCs w:val="20"/>
        </w:rPr>
        <w:t>,</w:t>
      </w:r>
      <w:r w:rsidR="00F37778" w:rsidRPr="00F37778">
        <w:rPr>
          <w:bCs/>
          <w:color w:val="auto"/>
          <w:sz w:val="20"/>
          <w:szCs w:val="20"/>
        </w:rPr>
        <w:t xml:space="preserve"> localizada na Av. Bento Gonçalves, 3395</w:t>
      </w:r>
      <w:r w:rsidR="00F37778">
        <w:rPr>
          <w:b/>
          <w:bCs/>
          <w:color w:val="auto"/>
          <w:sz w:val="20"/>
          <w:szCs w:val="20"/>
        </w:rPr>
        <w:t xml:space="preserve">, </w:t>
      </w:r>
      <w:r w:rsidR="00273CDD">
        <w:rPr>
          <w:bCs/>
          <w:color w:val="auto"/>
          <w:sz w:val="20"/>
          <w:szCs w:val="20"/>
        </w:rPr>
        <w:t xml:space="preserve">das </w:t>
      </w:r>
      <w:proofErr w:type="gramStart"/>
      <w:r w:rsidR="00273CDD">
        <w:rPr>
          <w:bCs/>
          <w:color w:val="auto"/>
          <w:sz w:val="20"/>
          <w:szCs w:val="20"/>
        </w:rPr>
        <w:t>8:</w:t>
      </w:r>
      <w:r w:rsidR="00F37778" w:rsidRPr="00273CDD">
        <w:rPr>
          <w:bCs/>
          <w:color w:val="auto"/>
          <w:sz w:val="20"/>
          <w:szCs w:val="20"/>
        </w:rPr>
        <w:t>00</w:t>
      </w:r>
      <w:proofErr w:type="gramEnd"/>
      <w:r w:rsidR="00F37778" w:rsidRPr="00273CDD">
        <w:rPr>
          <w:bCs/>
          <w:color w:val="auto"/>
          <w:sz w:val="20"/>
          <w:szCs w:val="20"/>
        </w:rPr>
        <w:t xml:space="preserve"> às 19:00 horas.</w:t>
      </w:r>
      <w:r w:rsidRPr="00E57917">
        <w:rPr>
          <w:color w:val="auto"/>
          <w:sz w:val="20"/>
          <w:szCs w:val="20"/>
        </w:rPr>
        <w:t xml:space="preserve"> </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p>
    <w:p w:rsidR="00F31E16" w:rsidRPr="00755A16" w:rsidRDefault="00F31E16" w:rsidP="00E57917">
      <w:pPr>
        <w:pStyle w:val="Default"/>
        <w:jc w:val="both"/>
        <w:rPr>
          <w:b/>
          <w:color w:val="auto"/>
          <w:sz w:val="20"/>
          <w:szCs w:val="20"/>
        </w:rPr>
      </w:pPr>
      <w:r w:rsidRPr="00755A16">
        <w:rPr>
          <w:b/>
          <w:color w:val="auto"/>
          <w:sz w:val="20"/>
          <w:szCs w:val="20"/>
        </w:rPr>
        <w:t xml:space="preserve">4. CRITÉRIOS PARA A CONCESSÃO DOS BENEFÍCIOS: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28376C">
        <w:rPr>
          <w:b/>
          <w:color w:val="auto"/>
          <w:sz w:val="20"/>
          <w:szCs w:val="20"/>
        </w:rPr>
        <w:t>4.1</w:t>
      </w:r>
      <w:r w:rsidRPr="00E57917">
        <w:rPr>
          <w:color w:val="auto"/>
          <w:sz w:val="20"/>
          <w:szCs w:val="20"/>
        </w:rPr>
        <w:t xml:space="preserve"> A concessão dos benefícios será efetuada pela Equipe Técnica da Coordenadoria de Benefícios mediante análise socioeconômica, observados os seguintes critérios: </w:t>
      </w:r>
    </w:p>
    <w:p w:rsidR="00F31E16" w:rsidRPr="00E57917" w:rsidRDefault="00F31E16" w:rsidP="00E57917">
      <w:pPr>
        <w:pStyle w:val="Default"/>
        <w:jc w:val="both"/>
        <w:rPr>
          <w:color w:val="auto"/>
          <w:sz w:val="20"/>
          <w:szCs w:val="20"/>
        </w:rPr>
      </w:pPr>
    </w:p>
    <w:p w:rsidR="00F31E16" w:rsidRPr="00E57917" w:rsidRDefault="00F31E16" w:rsidP="00E57917">
      <w:pPr>
        <w:pStyle w:val="Default"/>
        <w:numPr>
          <w:ilvl w:val="0"/>
          <w:numId w:val="5"/>
        </w:numPr>
        <w:jc w:val="both"/>
        <w:rPr>
          <w:color w:val="auto"/>
          <w:sz w:val="20"/>
          <w:szCs w:val="20"/>
        </w:rPr>
      </w:pPr>
      <w:r w:rsidRPr="00E57917">
        <w:rPr>
          <w:color w:val="auto"/>
          <w:sz w:val="20"/>
          <w:szCs w:val="20"/>
        </w:rPr>
        <w:t>Situação de moradia;</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b)</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Situação de trabalho;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c)</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Constelação familiar;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d)</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Despesas familiares;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e)</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Renda per capita;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f)</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Bens móveis e imóveis;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g)</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Escolaridade dos membros da família;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h)</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Enfermidade grave.</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28376C">
        <w:rPr>
          <w:b/>
          <w:color w:val="auto"/>
          <w:sz w:val="20"/>
          <w:szCs w:val="20"/>
        </w:rPr>
        <w:t>5</w:t>
      </w:r>
      <w:r w:rsidR="00755A16" w:rsidRPr="0028376C">
        <w:rPr>
          <w:b/>
          <w:color w:val="auto"/>
          <w:sz w:val="20"/>
          <w:szCs w:val="20"/>
        </w:rPr>
        <w:t>.</w:t>
      </w:r>
      <w:r w:rsidRPr="0028376C">
        <w:rPr>
          <w:b/>
          <w:color w:val="auto"/>
          <w:sz w:val="20"/>
          <w:szCs w:val="20"/>
        </w:rPr>
        <w:t xml:space="preserve"> DOCUMENTOS COMPROBATÓRIOS</w:t>
      </w:r>
      <w:r w:rsidRPr="00E57917">
        <w:rPr>
          <w:color w:val="auto"/>
          <w:sz w:val="20"/>
          <w:szCs w:val="20"/>
        </w:rPr>
        <w:t xml:space="preserve">: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207C2F">
      <w:pPr>
        <w:pStyle w:val="Default"/>
        <w:jc w:val="both"/>
        <w:rPr>
          <w:b/>
          <w:bCs/>
          <w:color w:val="auto"/>
          <w:sz w:val="20"/>
          <w:szCs w:val="20"/>
        </w:rPr>
      </w:pPr>
      <w:r w:rsidRPr="0028376C">
        <w:rPr>
          <w:b/>
          <w:color w:val="auto"/>
          <w:sz w:val="20"/>
          <w:szCs w:val="20"/>
        </w:rPr>
        <w:t xml:space="preserve">5.1 </w:t>
      </w:r>
      <w:r w:rsidRPr="0028376C">
        <w:rPr>
          <w:b/>
          <w:bCs/>
          <w:color w:val="auto"/>
          <w:sz w:val="20"/>
          <w:szCs w:val="20"/>
        </w:rPr>
        <w:t>A documentação</w:t>
      </w:r>
      <w:r w:rsidRPr="00E57917">
        <w:rPr>
          <w:b/>
          <w:bCs/>
          <w:color w:val="auto"/>
          <w:sz w:val="20"/>
          <w:szCs w:val="20"/>
        </w:rPr>
        <w:t xml:space="preserve"> solicitada é referente a todas as pessoas que compõem o grupo familiar e que dependem da mesma renda. </w:t>
      </w:r>
    </w:p>
    <w:p w:rsidR="00F31E16" w:rsidRPr="00E57917" w:rsidRDefault="00F31E16" w:rsidP="007C1525">
      <w:pPr>
        <w:pStyle w:val="Default"/>
        <w:jc w:val="both"/>
        <w:rPr>
          <w:color w:val="auto"/>
          <w:sz w:val="20"/>
          <w:szCs w:val="20"/>
        </w:rPr>
      </w:pPr>
    </w:p>
    <w:p w:rsidR="00F31E16" w:rsidRPr="0028376C" w:rsidRDefault="00F31E16" w:rsidP="007C1525">
      <w:pPr>
        <w:pStyle w:val="Default"/>
        <w:jc w:val="both"/>
        <w:rPr>
          <w:b/>
          <w:color w:val="auto"/>
          <w:sz w:val="20"/>
          <w:szCs w:val="20"/>
        </w:rPr>
      </w:pPr>
      <w:r w:rsidRPr="0028376C">
        <w:rPr>
          <w:b/>
          <w:color w:val="auto"/>
          <w:sz w:val="20"/>
          <w:szCs w:val="20"/>
        </w:rPr>
        <w:t>5.2 Identificação</w:t>
      </w:r>
    </w:p>
    <w:p w:rsidR="00F31E16" w:rsidRPr="00E57917" w:rsidRDefault="00F31E16" w:rsidP="007C1525">
      <w:pPr>
        <w:pStyle w:val="Default"/>
        <w:jc w:val="both"/>
        <w:rPr>
          <w:b/>
          <w:color w:val="auto"/>
          <w:sz w:val="20"/>
          <w:szCs w:val="20"/>
        </w:rPr>
      </w:pP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 xml:space="preserve">Cópia da carteira de identidade do aluno, irmãos, pais ou outras pessoas que estão inseridas na composição familiar a </w:t>
      </w:r>
      <w:r w:rsidR="00755A16">
        <w:rPr>
          <w:color w:val="auto"/>
          <w:sz w:val="20"/>
          <w:szCs w:val="20"/>
        </w:rPr>
        <w:t>qual</w:t>
      </w:r>
      <w:r w:rsidRPr="00E57917">
        <w:rPr>
          <w:color w:val="auto"/>
          <w:sz w:val="20"/>
          <w:szCs w:val="20"/>
        </w:rPr>
        <w:t xml:space="preserve"> pertence;</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CPF do aluno, irmãos, pais ou outras pessoas que estão inseridas na</w:t>
      </w:r>
      <w:r w:rsidR="00755A16">
        <w:rPr>
          <w:color w:val="auto"/>
          <w:sz w:val="20"/>
          <w:szCs w:val="20"/>
        </w:rPr>
        <w:t xml:space="preserve"> composição familiar a qual</w:t>
      </w:r>
      <w:r w:rsidRPr="00E57917">
        <w:rPr>
          <w:color w:val="auto"/>
          <w:sz w:val="20"/>
          <w:szCs w:val="20"/>
        </w:rPr>
        <w:t xml:space="preserve"> pertence;</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nascimento dos dependentes;</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Quando houver, apresentar cópia dos documentos referentes à tutela, adoção, termo de guarda e responsabilidade ou documento expedido por juiz;</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casamento ou de união estável dos pais/responsáveis e/ou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separação e/ou divórcio dos pais/responsáveis 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óbito em casos onde qualquer pessoa da composição familiar haja falecido;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histórico escolar do Ensino Médio do aluno;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declaração de bolsa do Ensino Médio do aluno que estudou em escola particular, informando a percentagem da bolsa</w:t>
      </w:r>
      <w:r w:rsidR="00361585">
        <w:rPr>
          <w:color w:val="auto"/>
          <w:sz w:val="20"/>
          <w:szCs w:val="20"/>
        </w:rPr>
        <w:t xml:space="preserve"> recebida</w:t>
      </w:r>
      <w:r w:rsidRPr="00E57917">
        <w:rPr>
          <w:color w:val="auto"/>
          <w:sz w:val="20"/>
          <w:szCs w:val="20"/>
        </w:rPr>
        <w:t>;</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boletim e/ou atestado escolar de todos os estudantes da rede pública/particular que constam na composição familiar do aluno;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Declaração de não possuir g</w:t>
      </w:r>
      <w:r>
        <w:rPr>
          <w:color w:val="auto"/>
          <w:sz w:val="20"/>
          <w:szCs w:val="20"/>
        </w:rPr>
        <w:t>ra</w:t>
      </w:r>
      <w:r w:rsidR="00DD494C">
        <w:rPr>
          <w:color w:val="auto"/>
          <w:sz w:val="20"/>
          <w:szCs w:val="20"/>
        </w:rPr>
        <w:t>duação para alunos maiores de 18</w:t>
      </w:r>
      <w:r>
        <w:rPr>
          <w:color w:val="auto"/>
          <w:sz w:val="20"/>
          <w:szCs w:val="20"/>
        </w:rPr>
        <w:t xml:space="preserve"> anos de idade (que consta no anexo VI</w:t>
      </w:r>
      <w:r w:rsidRPr="00E57917">
        <w:rPr>
          <w:color w:val="auto"/>
          <w:sz w:val="20"/>
          <w:szCs w:val="20"/>
        </w:rPr>
        <w:t xml:space="preserve">). </w:t>
      </w:r>
    </w:p>
    <w:p w:rsidR="00F31E16" w:rsidRPr="00E57917" w:rsidRDefault="00F31E16" w:rsidP="0078158E">
      <w:pPr>
        <w:pStyle w:val="Default"/>
        <w:ind w:left="720"/>
        <w:jc w:val="both"/>
        <w:rPr>
          <w:color w:val="auto"/>
          <w:sz w:val="20"/>
          <w:szCs w:val="20"/>
        </w:rPr>
      </w:pP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28376C" w:rsidRDefault="00F31E16" w:rsidP="007C1525">
      <w:pPr>
        <w:pStyle w:val="Default"/>
        <w:jc w:val="both"/>
        <w:rPr>
          <w:b/>
          <w:bCs/>
          <w:color w:val="auto"/>
          <w:sz w:val="20"/>
          <w:szCs w:val="20"/>
        </w:rPr>
      </w:pPr>
      <w:r w:rsidRPr="0028376C">
        <w:rPr>
          <w:b/>
          <w:color w:val="auto"/>
          <w:sz w:val="20"/>
          <w:szCs w:val="20"/>
        </w:rPr>
        <w:t xml:space="preserve">5.3 </w:t>
      </w:r>
      <w:r w:rsidRPr="0028376C">
        <w:rPr>
          <w:b/>
          <w:bCs/>
          <w:color w:val="auto"/>
          <w:sz w:val="20"/>
          <w:szCs w:val="20"/>
        </w:rPr>
        <w:t>Comprovantes de Renda Familiar:</w:t>
      </w:r>
    </w:p>
    <w:p w:rsidR="00F31E16" w:rsidRPr="0028376C" w:rsidRDefault="00F31E16" w:rsidP="007C1525">
      <w:pPr>
        <w:pStyle w:val="Default"/>
        <w:jc w:val="both"/>
        <w:rPr>
          <w:b/>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Contracheque, holerite ou declaração do empregador em papel timbrado da e</w:t>
      </w:r>
      <w:r>
        <w:rPr>
          <w:color w:val="auto"/>
          <w:sz w:val="20"/>
          <w:szCs w:val="20"/>
        </w:rPr>
        <w:t>mpresa ou carimbo contendo o CNPJ</w:t>
      </w:r>
      <w:r w:rsidRPr="00E57917">
        <w:rPr>
          <w:color w:val="auto"/>
          <w:sz w:val="20"/>
          <w:szCs w:val="20"/>
        </w:rPr>
        <w:t xml:space="preserve"> da mesma e o valor do salário percebido (mensal e atual);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Carteira de Trabalho (se trabalha ou já trabalhou: </w:t>
      </w:r>
      <w:r w:rsidRPr="00E57917">
        <w:rPr>
          <w:b/>
          <w:color w:val="auto"/>
          <w:sz w:val="20"/>
          <w:szCs w:val="20"/>
        </w:rPr>
        <w:t>p</w:t>
      </w:r>
      <w:r w:rsidR="009E58E7">
        <w:rPr>
          <w:b/>
          <w:color w:val="auto"/>
          <w:sz w:val="20"/>
          <w:szCs w:val="20"/>
        </w:rPr>
        <w:t>ágina</w:t>
      </w:r>
      <w:r>
        <w:rPr>
          <w:b/>
          <w:color w:val="auto"/>
          <w:sz w:val="20"/>
          <w:szCs w:val="20"/>
        </w:rPr>
        <w:t>s</w:t>
      </w:r>
      <w:r w:rsidRPr="00E57917">
        <w:rPr>
          <w:b/>
          <w:color w:val="auto"/>
          <w:sz w:val="20"/>
          <w:szCs w:val="20"/>
        </w:rPr>
        <w:t xml:space="preserve"> d</w:t>
      </w:r>
      <w:r>
        <w:rPr>
          <w:b/>
          <w:color w:val="auto"/>
          <w:sz w:val="20"/>
          <w:szCs w:val="20"/>
        </w:rPr>
        <w:t>a</w:t>
      </w:r>
      <w:r w:rsidRPr="00E57917">
        <w:rPr>
          <w:b/>
          <w:color w:val="auto"/>
          <w:sz w:val="20"/>
          <w:szCs w:val="20"/>
        </w:rPr>
        <w:t xml:space="preserve"> qualificação civil, d</w:t>
      </w:r>
      <w:r>
        <w:rPr>
          <w:b/>
          <w:color w:val="auto"/>
          <w:sz w:val="20"/>
          <w:szCs w:val="20"/>
        </w:rPr>
        <w:t xml:space="preserve">o último contrato de trabalho, </w:t>
      </w:r>
      <w:r w:rsidRPr="00E57917">
        <w:rPr>
          <w:b/>
          <w:color w:val="auto"/>
          <w:sz w:val="20"/>
          <w:szCs w:val="20"/>
        </w:rPr>
        <w:t>a p</w:t>
      </w:r>
      <w:r>
        <w:rPr>
          <w:b/>
          <w:color w:val="auto"/>
          <w:sz w:val="20"/>
          <w:szCs w:val="20"/>
        </w:rPr>
        <w:t>á</w:t>
      </w:r>
      <w:r w:rsidRPr="00E57917">
        <w:rPr>
          <w:b/>
          <w:color w:val="auto"/>
          <w:sz w:val="20"/>
          <w:szCs w:val="20"/>
        </w:rPr>
        <w:t>g</w:t>
      </w:r>
      <w:r w:rsidR="009E58E7">
        <w:rPr>
          <w:b/>
          <w:color w:val="auto"/>
          <w:sz w:val="20"/>
          <w:szCs w:val="20"/>
        </w:rPr>
        <w:t>ina</w:t>
      </w:r>
      <w:r w:rsidRPr="00E57917">
        <w:rPr>
          <w:b/>
          <w:color w:val="auto"/>
          <w:sz w:val="20"/>
          <w:szCs w:val="20"/>
        </w:rPr>
        <w:t xml:space="preserve"> </w:t>
      </w:r>
      <w:proofErr w:type="spellStart"/>
      <w:r w:rsidRPr="00E57917">
        <w:rPr>
          <w:b/>
          <w:color w:val="auto"/>
          <w:sz w:val="20"/>
          <w:szCs w:val="20"/>
        </w:rPr>
        <w:t>subseqüente</w:t>
      </w:r>
      <w:proofErr w:type="spellEnd"/>
      <w:r w:rsidRPr="00E57917">
        <w:rPr>
          <w:b/>
          <w:color w:val="auto"/>
          <w:sz w:val="20"/>
          <w:szCs w:val="20"/>
        </w:rPr>
        <w:t xml:space="preserve"> em branco e a última alteração de salário</w:t>
      </w:r>
      <w:r w:rsidRPr="00E57917">
        <w:rPr>
          <w:color w:val="auto"/>
          <w:sz w:val="20"/>
          <w:szCs w:val="20"/>
        </w:rPr>
        <w:t xml:space="preserve">; se nunca trabalhou: </w:t>
      </w:r>
      <w:r w:rsidRPr="00E57917">
        <w:rPr>
          <w:b/>
          <w:color w:val="auto"/>
          <w:sz w:val="20"/>
          <w:szCs w:val="20"/>
        </w:rPr>
        <w:t>p</w:t>
      </w:r>
      <w:r>
        <w:rPr>
          <w:b/>
          <w:color w:val="auto"/>
          <w:sz w:val="20"/>
          <w:szCs w:val="20"/>
        </w:rPr>
        <w:t>á</w:t>
      </w:r>
      <w:r w:rsidR="009E58E7">
        <w:rPr>
          <w:b/>
          <w:color w:val="auto"/>
          <w:sz w:val="20"/>
          <w:szCs w:val="20"/>
        </w:rPr>
        <w:t>gina</w:t>
      </w:r>
      <w:r w:rsidRPr="00E57917">
        <w:rPr>
          <w:b/>
          <w:color w:val="auto"/>
          <w:sz w:val="20"/>
          <w:szCs w:val="20"/>
        </w:rPr>
        <w:t xml:space="preserve"> da qualificação civil e das primeiras duas p</w:t>
      </w:r>
      <w:r>
        <w:rPr>
          <w:b/>
          <w:color w:val="auto"/>
          <w:sz w:val="20"/>
          <w:szCs w:val="20"/>
        </w:rPr>
        <w:t>á</w:t>
      </w:r>
      <w:r w:rsidR="009E58E7">
        <w:rPr>
          <w:b/>
          <w:color w:val="auto"/>
          <w:sz w:val="20"/>
          <w:szCs w:val="20"/>
        </w:rPr>
        <w:t>gina</w:t>
      </w:r>
      <w:r w:rsidRPr="00E57917">
        <w:rPr>
          <w:b/>
          <w:color w:val="auto"/>
          <w:sz w:val="20"/>
          <w:szCs w:val="20"/>
        </w:rPr>
        <w:t>s referentes ao contrato de trabalho em branco</w:t>
      </w:r>
      <w:r w:rsidRPr="00E57917">
        <w:rPr>
          <w:color w:val="auto"/>
          <w:sz w:val="20"/>
          <w:szCs w:val="20"/>
        </w:rPr>
        <w:t>)</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Declaração de Imposto de Renda (Pessoa Física) completa com recibo de entrega Exercício 2013, ano base 2012;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 Aposentadoria, Auxílio-doença e Pensão por morte: extratos dos benefícios do INSS atualizados que poderão ser obtidos em qualquer Agência do INSS ou pelo site </w:t>
      </w:r>
      <w:hyperlink r:id="rId10" w:history="1">
        <w:r w:rsidRPr="00E57917">
          <w:rPr>
            <w:rStyle w:val="Hyperlink"/>
            <w:rFonts w:cs="Arial"/>
            <w:color w:val="auto"/>
            <w:sz w:val="20"/>
            <w:szCs w:val="20"/>
          </w:rPr>
          <w:t>http://www3.dataprev.gov.br/cws/contexto/hiscre/index.html</w:t>
        </w:r>
      </w:hyperlink>
      <w:proofErr w:type="gramStart"/>
      <w:r w:rsidRPr="00E57917">
        <w:rPr>
          <w:color w:val="auto"/>
          <w:sz w:val="20"/>
          <w:szCs w:val="20"/>
        </w:rPr>
        <w:t xml:space="preserve"> ;</w:t>
      </w:r>
      <w:proofErr w:type="gramEnd"/>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No caso de agricultor, apresentar Declaração do Sindicato Rural ou</w:t>
      </w:r>
      <w:r>
        <w:rPr>
          <w:color w:val="auto"/>
          <w:sz w:val="20"/>
          <w:szCs w:val="20"/>
        </w:rPr>
        <w:t xml:space="preserve"> da</w:t>
      </w:r>
      <w:r w:rsidRPr="00E57917">
        <w:rPr>
          <w:color w:val="auto"/>
          <w:sz w:val="20"/>
          <w:szCs w:val="20"/>
        </w:rPr>
        <w:t xml:space="preserve"> Cooperativa, constando valor anual ou mensal de rendimentos</w:t>
      </w:r>
      <w:r>
        <w:rPr>
          <w:color w:val="auto"/>
          <w:sz w:val="20"/>
          <w:szCs w:val="20"/>
        </w:rPr>
        <w:t>. Não se enquadrando nestes dois casos, apresentar Declaração de Produtor Rural conforme o modelo do anexo V</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numPr>
          <w:ilvl w:val="0"/>
          <w:numId w:val="9"/>
        </w:numPr>
        <w:jc w:val="both"/>
        <w:rPr>
          <w:color w:val="auto"/>
          <w:sz w:val="20"/>
          <w:szCs w:val="20"/>
        </w:rPr>
      </w:pPr>
      <w:r w:rsidRPr="00E57917">
        <w:rPr>
          <w:color w:val="auto"/>
          <w:sz w:val="20"/>
          <w:szCs w:val="20"/>
        </w:rPr>
        <w:t xml:space="preserve">No caso de comerciante apresentar Declaração do Contador (DECORE) informando os rendimentos mensais e Alvará de Licença da empresa;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Trabalhador Autônomo ou Eventual/Informal: cópia da contribuição ao INSS ou comprovante do pagamento do ISSQN. Em caso de trabalhador sindicalizado, apresentar declaração de renda feita pelo Sindicato de sua categoria. Não sendo sindicalizado, apresentar declaração de trabalho autônomo, constando a atividade, a </w:t>
      </w:r>
      <w:r w:rsidRPr="00E57917">
        <w:rPr>
          <w:color w:val="auto"/>
          <w:sz w:val="20"/>
          <w:szCs w:val="20"/>
        </w:rPr>
        <w:lastRenderedPageBreak/>
        <w:t>média do valor mensal, a assinatura do declarante (acompanhada da cópia da Carteira de Identidade do declarante), assinatura de duas testemunhas, com comprovante de endereço e cópia da Carteira de Identidade das testemunhas (modelo</w:t>
      </w:r>
      <w:r>
        <w:rPr>
          <w:color w:val="auto"/>
          <w:sz w:val="20"/>
          <w:szCs w:val="20"/>
        </w:rPr>
        <w:t xml:space="preserve"> de declaração consta no anexo 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Comprovante do Seguro-Desemprego e termo de rescisão do contrato de trabalho, com valor e identificação emitidos pelo Ministério do Trabalho e Emprego; </w:t>
      </w:r>
    </w:p>
    <w:p w:rsidR="00F31E16" w:rsidRPr="00E57917" w:rsidRDefault="00F31E16" w:rsidP="007C1525">
      <w:pPr>
        <w:pStyle w:val="Default"/>
        <w:jc w:val="both"/>
        <w:rPr>
          <w:color w:val="auto"/>
          <w:sz w:val="20"/>
          <w:szCs w:val="20"/>
        </w:rPr>
      </w:pPr>
    </w:p>
    <w:p w:rsidR="00F31E16" w:rsidRDefault="00F31E16" w:rsidP="007C1525">
      <w:pPr>
        <w:pStyle w:val="Default"/>
        <w:numPr>
          <w:ilvl w:val="0"/>
          <w:numId w:val="9"/>
        </w:numPr>
        <w:jc w:val="both"/>
        <w:rPr>
          <w:color w:val="auto"/>
          <w:sz w:val="20"/>
          <w:szCs w:val="20"/>
        </w:rPr>
      </w:pPr>
      <w:r w:rsidRPr="00E96901">
        <w:rPr>
          <w:color w:val="auto"/>
          <w:sz w:val="20"/>
          <w:szCs w:val="20"/>
        </w:rPr>
        <w:t xml:space="preserve"> Comp</w:t>
      </w:r>
      <w:r w:rsidR="00E96901">
        <w:rPr>
          <w:color w:val="auto"/>
          <w:sz w:val="20"/>
          <w:szCs w:val="20"/>
        </w:rPr>
        <w:t xml:space="preserve">rovantes de Pensão Alimentícia: </w:t>
      </w:r>
      <w:r w:rsidRPr="00E96901">
        <w:rPr>
          <w:color w:val="auto"/>
          <w:sz w:val="20"/>
          <w:szCs w:val="20"/>
        </w:rPr>
        <w:t>ação judicial de alimentos</w:t>
      </w:r>
      <w:r w:rsidR="00E96901" w:rsidRPr="00E96901">
        <w:rPr>
          <w:color w:val="auto"/>
          <w:sz w:val="20"/>
          <w:szCs w:val="20"/>
        </w:rPr>
        <w:t xml:space="preserve"> onde deverá constar o percentual a ser pago; contracheque que identifique o valor pago como pensão; ou ainda, extrato bancário dos últimos 03 (três), contendo o valor do depósito realizado; </w:t>
      </w:r>
    </w:p>
    <w:p w:rsidR="00E96901" w:rsidRPr="00E96901" w:rsidRDefault="00E96901" w:rsidP="00E96901">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Comprovante de atividade acadêmica remunerada, contrato de estágio ou bolsa de auxílio de custo, informando período de vigência e valor;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Comprovante do Programa Bolsa Família (cópia do cartão e extrato bancário com o valor de saque);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Caso a família possua outros rendimentos (aluguéis, rendas de capital, </w:t>
      </w:r>
      <w:proofErr w:type="spellStart"/>
      <w:r w:rsidRPr="00E57917">
        <w:rPr>
          <w:color w:val="auto"/>
          <w:sz w:val="20"/>
          <w:szCs w:val="20"/>
        </w:rPr>
        <w:t>etc</w:t>
      </w:r>
      <w:proofErr w:type="spellEnd"/>
      <w:r w:rsidRPr="00E57917">
        <w:rPr>
          <w:color w:val="auto"/>
          <w:sz w:val="20"/>
          <w:szCs w:val="20"/>
        </w:rPr>
        <w:t xml:space="preserve">) deverá apresentar os comprovantes com o valor mensal percebido.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8376C">
        <w:rPr>
          <w:b/>
          <w:color w:val="auto"/>
          <w:sz w:val="20"/>
          <w:szCs w:val="20"/>
        </w:rPr>
        <w:t>5.4</w:t>
      </w:r>
      <w:r w:rsidRPr="00E57917">
        <w:rPr>
          <w:color w:val="auto"/>
          <w:sz w:val="20"/>
          <w:szCs w:val="20"/>
        </w:rPr>
        <w:t xml:space="preserve"> </w:t>
      </w:r>
      <w:r w:rsidRPr="00E57917">
        <w:rPr>
          <w:b/>
          <w:bCs/>
          <w:color w:val="auto"/>
          <w:sz w:val="20"/>
          <w:szCs w:val="20"/>
        </w:rPr>
        <w:t xml:space="preserve">Comprovantes das despesas familiares (apresentar cópias atualizadas):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casa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veículo com valor; </w:t>
      </w:r>
    </w:p>
    <w:p w:rsidR="00F31E16" w:rsidRPr="00E57917" w:rsidRDefault="00F31E16" w:rsidP="00413BB1">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Aluguel </w:t>
      </w:r>
      <w:r>
        <w:rPr>
          <w:color w:val="auto"/>
          <w:sz w:val="20"/>
          <w:szCs w:val="20"/>
        </w:rPr>
        <w:t xml:space="preserve">da família e/ou de Pelotas </w:t>
      </w:r>
      <w:r w:rsidRPr="00E57917">
        <w:rPr>
          <w:color w:val="auto"/>
          <w:sz w:val="20"/>
          <w:szCs w:val="20"/>
        </w:rPr>
        <w:t>(contrato</w:t>
      </w:r>
      <w:r>
        <w:rPr>
          <w:color w:val="auto"/>
          <w:sz w:val="20"/>
          <w:szCs w:val="20"/>
        </w:rPr>
        <w:t xml:space="preserve"> de locação</w:t>
      </w:r>
      <w:r w:rsidRPr="00E57917">
        <w:rPr>
          <w:color w:val="auto"/>
          <w:sz w:val="20"/>
          <w:szCs w:val="20"/>
        </w:rPr>
        <w:t xml:space="preserve">, recibo de Imobiliária ou Declaração do Proprietário, com cópia da Carteira de Identidade do mesmo);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P</w:t>
      </w:r>
      <w:r>
        <w:rPr>
          <w:color w:val="auto"/>
          <w:sz w:val="20"/>
          <w:szCs w:val="20"/>
        </w:rPr>
        <w:t>ensionato, pousada ou similar (</w:t>
      </w:r>
      <w:r w:rsidRPr="00E57917">
        <w:rPr>
          <w:color w:val="auto"/>
          <w:sz w:val="20"/>
          <w:szCs w:val="20"/>
        </w:rPr>
        <w:t>contrato de locação ou declaração do proprietário, com identificação, informando o valor da despesa com a moradia</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Mensalidade escolar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Consórcios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água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luz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telefone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IPTU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ITR (Imposto Territorial Rural)</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0"/>
        </w:numPr>
        <w:jc w:val="both"/>
        <w:rPr>
          <w:color w:val="auto"/>
          <w:sz w:val="20"/>
          <w:szCs w:val="20"/>
        </w:rPr>
      </w:pPr>
      <w:r w:rsidRPr="00E57917">
        <w:rPr>
          <w:color w:val="auto"/>
          <w:sz w:val="20"/>
          <w:szCs w:val="20"/>
        </w:rPr>
        <w:t>Plano de Saúde</w:t>
      </w:r>
      <w:r>
        <w:rPr>
          <w:color w:val="auto"/>
          <w:sz w:val="20"/>
          <w:szCs w:val="20"/>
        </w:rPr>
        <w:t xml:space="preserve"> (</w:t>
      </w:r>
      <w:r w:rsidRPr="00E57917">
        <w:rPr>
          <w:color w:val="auto"/>
          <w:sz w:val="20"/>
          <w:szCs w:val="20"/>
        </w:rPr>
        <w:t>cópia do boleto de pagamento</w:t>
      </w:r>
      <w:r>
        <w:rPr>
          <w:color w:val="auto"/>
          <w:sz w:val="20"/>
          <w:szCs w:val="20"/>
        </w:rPr>
        <w:t>)</w:t>
      </w:r>
      <w:r w:rsidRPr="00E57917">
        <w:rPr>
          <w:color w:val="auto"/>
          <w:sz w:val="20"/>
          <w:szCs w:val="20"/>
        </w:rPr>
        <w:t xml:space="preserve">; </w:t>
      </w:r>
    </w:p>
    <w:p w:rsidR="00F31E16" w:rsidRDefault="00F31E16" w:rsidP="00E57917">
      <w:pPr>
        <w:pStyle w:val="PargrafodaLista"/>
        <w:rPr>
          <w:sz w:val="20"/>
          <w:szCs w:val="20"/>
        </w:rPr>
      </w:pPr>
    </w:p>
    <w:p w:rsidR="00F31E16" w:rsidRPr="00E57917" w:rsidRDefault="00F31E16" w:rsidP="00E57917">
      <w:pPr>
        <w:pStyle w:val="Default"/>
        <w:ind w:left="720"/>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8376C">
        <w:rPr>
          <w:b/>
          <w:color w:val="auto"/>
          <w:sz w:val="20"/>
          <w:szCs w:val="20"/>
        </w:rPr>
        <w:t>5.5</w:t>
      </w:r>
      <w:r w:rsidRPr="00E57917">
        <w:rPr>
          <w:color w:val="auto"/>
          <w:sz w:val="20"/>
          <w:szCs w:val="20"/>
        </w:rPr>
        <w:t xml:space="preserve"> </w:t>
      </w:r>
      <w:r w:rsidRPr="00E57917">
        <w:rPr>
          <w:b/>
          <w:bCs/>
          <w:color w:val="auto"/>
          <w:sz w:val="20"/>
          <w:szCs w:val="20"/>
        </w:rPr>
        <w:t xml:space="preserve">Outros documentos: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Certificado de Propriedade de Veículo;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w:t>
      </w:r>
      <w:proofErr w:type="spellStart"/>
      <w:r w:rsidRPr="00E57917">
        <w:rPr>
          <w:color w:val="auto"/>
          <w:sz w:val="20"/>
          <w:szCs w:val="20"/>
        </w:rPr>
        <w:t>cedência</w:t>
      </w:r>
      <w:proofErr w:type="spellEnd"/>
      <w:r w:rsidRPr="00E57917">
        <w:rPr>
          <w:color w:val="auto"/>
          <w:sz w:val="20"/>
          <w:szCs w:val="20"/>
        </w:rPr>
        <w:t xml:space="preserve"> de residência, com cópia da Carteira de identidade do declarante de das testemunhas, conforme modelo do anexo </w:t>
      </w:r>
      <w:r>
        <w:rPr>
          <w:color w:val="auto"/>
          <w:sz w:val="20"/>
          <w:szCs w:val="20"/>
        </w:rPr>
        <w:t>III</w:t>
      </w:r>
      <w:r w:rsidRPr="00E57917">
        <w:rPr>
          <w:color w:val="auto"/>
          <w:sz w:val="20"/>
          <w:szCs w:val="20"/>
        </w:rPr>
        <w:t xml:space="preserve">; </w:t>
      </w:r>
    </w:p>
    <w:p w:rsidR="00F31E16" w:rsidRPr="00E57917" w:rsidRDefault="00F31E16" w:rsidP="00025B96">
      <w:pPr>
        <w:pStyle w:val="PargrafodaLista"/>
        <w:rPr>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lastRenderedPageBreak/>
        <w:t xml:space="preserve">Declaração de hospedagem em Pelotas, com cópia da carteira de identidade do declarante e das testemunhas, conforme o modelo do anexo </w:t>
      </w:r>
      <w:r>
        <w:rPr>
          <w:color w:val="auto"/>
          <w:sz w:val="20"/>
          <w:szCs w:val="20"/>
        </w:rPr>
        <w:t>IV</w:t>
      </w:r>
      <w:r w:rsidRPr="00E57917">
        <w:rPr>
          <w:color w:val="auto"/>
          <w:sz w:val="20"/>
          <w:szCs w:val="20"/>
        </w:rPr>
        <w:t>;</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 Declaração de divisão de aluguel e/ou contas, com cópia da Carteira de Identidade do Declarante e das demais pessoas que dividem estas despesas (conforme modelo do anexo </w:t>
      </w:r>
      <w:r>
        <w:rPr>
          <w:color w:val="auto"/>
          <w:sz w:val="20"/>
          <w:szCs w:val="20"/>
        </w:rPr>
        <w:t>II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Doenças crônicas (atestados e/ou laudos médicos);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sidRPr="00E57917">
        <w:rPr>
          <w:b/>
          <w:bCs/>
          <w:color w:val="auto"/>
          <w:sz w:val="20"/>
          <w:szCs w:val="20"/>
        </w:rPr>
        <w:t xml:space="preserve"> </w:t>
      </w:r>
    </w:p>
    <w:p w:rsidR="00F31E16" w:rsidRDefault="00F31E16" w:rsidP="007C1525">
      <w:pPr>
        <w:pStyle w:val="Default"/>
        <w:jc w:val="both"/>
        <w:rPr>
          <w:color w:val="auto"/>
          <w:sz w:val="20"/>
          <w:szCs w:val="20"/>
        </w:rPr>
      </w:pPr>
      <w:r w:rsidRPr="0028376C">
        <w:rPr>
          <w:b/>
          <w:color w:val="auto"/>
          <w:sz w:val="20"/>
          <w:szCs w:val="20"/>
        </w:rPr>
        <w:t>5.5.1</w:t>
      </w:r>
      <w:r w:rsidRPr="00E57917">
        <w:rPr>
          <w:color w:val="auto"/>
          <w:sz w:val="20"/>
          <w:szCs w:val="20"/>
        </w:rPr>
        <w:t xml:space="preserve"> </w:t>
      </w:r>
      <w:r>
        <w:rPr>
          <w:color w:val="auto"/>
          <w:sz w:val="20"/>
          <w:szCs w:val="20"/>
        </w:rPr>
        <w:t>Quanto aos casos de doença crônica, somente serão aceitos laudos médicos nos quais conste o CID da doença e a medicação de uso contínuo. Não serão aceitos exames médicos;</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28376C">
        <w:rPr>
          <w:b/>
          <w:color w:val="auto"/>
          <w:sz w:val="20"/>
          <w:szCs w:val="20"/>
        </w:rPr>
        <w:t>5.5.2</w:t>
      </w:r>
      <w:r>
        <w:rPr>
          <w:color w:val="auto"/>
          <w:sz w:val="20"/>
          <w:szCs w:val="20"/>
        </w:rPr>
        <w:t xml:space="preserve"> Caso o aluno já esteja inserido nos programas estudantis ou já tenha participado de outro processo de inscrição junto à CB/PRAE e sua composição familiar não tenha sido alterada, estará dispensado de apresentar os documentos constantes no item 5.2, exceto o que é solicitado na alínea j.</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28376C">
        <w:rPr>
          <w:b/>
          <w:color w:val="auto"/>
          <w:sz w:val="20"/>
          <w:szCs w:val="20"/>
        </w:rPr>
        <w:t>5.</w:t>
      </w:r>
      <w:r w:rsidR="0028376C">
        <w:rPr>
          <w:b/>
          <w:color w:val="auto"/>
          <w:sz w:val="20"/>
          <w:szCs w:val="20"/>
        </w:rPr>
        <w:t>6</w:t>
      </w:r>
      <w:r>
        <w:rPr>
          <w:color w:val="auto"/>
          <w:sz w:val="20"/>
          <w:szCs w:val="20"/>
        </w:rPr>
        <w:t xml:space="preserve"> </w:t>
      </w:r>
      <w:r w:rsidRPr="00E57917">
        <w:rPr>
          <w:color w:val="auto"/>
          <w:sz w:val="20"/>
          <w:szCs w:val="20"/>
        </w:rPr>
        <w:t>No momento da entrevista, o solicitante deverá apresentar todos os documentos que comprovem a renda familiar</w:t>
      </w:r>
      <w:r w:rsidR="009E58E7">
        <w:rPr>
          <w:color w:val="auto"/>
          <w:sz w:val="20"/>
          <w:szCs w:val="20"/>
        </w:rPr>
        <w:t>,</w:t>
      </w:r>
      <w:r w:rsidRPr="00E57917">
        <w:rPr>
          <w:color w:val="auto"/>
          <w:sz w:val="20"/>
          <w:szCs w:val="20"/>
        </w:rPr>
        <w:t xml:space="preserve"> atualizados e originais, os quais serão conferidos e atestados por servidor público da </w:t>
      </w:r>
      <w:proofErr w:type="gramStart"/>
      <w:r w:rsidRPr="00E57917">
        <w:rPr>
          <w:color w:val="auto"/>
          <w:sz w:val="20"/>
          <w:szCs w:val="20"/>
        </w:rPr>
        <w:t>UFPel</w:t>
      </w:r>
      <w:proofErr w:type="gramEnd"/>
      <w:r w:rsidRPr="00E57917">
        <w:rPr>
          <w:color w:val="auto"/>
          <w:sz w:val="20"/>
          <w:szCs w:val="20"/>
        </w:rPr>
        <w:t>, sendo dispensada, neste caso, a autenticação por tabelião (Lei n° 9.784/99, Art. 22,§ 3). Os demais documentos poderão ser apresentados em cópia comum, porém, da mesma forma, atualizados (exceto carteira de identidade, cadastro de pessoa física, certidão de nascimento, casamento, divórcio e óbito).</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28376C" w:rsidRDefault="00F37778" w:rsidP="007C1525">
      <w:pPr>
        <w:pStyle w:val="Default"/>
        <w:jc w:val="both"/>
        <w:rPr>
          <w:b/>
          <w:color w:val="auto"/>
          <w:sz w:val="20"/>
          <w:szCs w:val="20"/>
        </w:rPr>
      </w:pPr>
      <w:r w:rsidRPr="0028376C">
        <w:rPr>
          <w:b/>
          <w:color w:val="auto"/>
          <w:sz w:val="20"/>
          <w:szCs w:val="20"/>
        </w:rPr>
        <w:t>6</w:t>
      </w:r>
      <w:r w:rsidR="00F31E16" w:rsidRPr="0028376C">
        <w:rPr>
          <w:b/>
          <w:color w:val="auto"/>
          <w:sz w:val="20"/>
          <w:szCs w:val="20"/>
        </w:rPr>
        <w:t xml:space="preserve">. DISPOSIÇÕES GERAIS: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.1</w:t>
      </w:r>
      <w:r w:rsidR="00F31E16" w:rsidRPr="00E57917">
        <w:rPr>
          <w:color w:val="auto"/>
          <w:sz w:val="20"/>
          <w:szCs w:val="20"/>
        </w:rPr>
        <w:t xml:space="preserve"> A entrega da documentação é de responsabilidade única e exclusiva do aluno solicitante; </w:t>
      </w:r>
    </w:p>
    <w:p w:rsidR="00F31E16" w:rsidRPr="00E57917"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.2</w:t>
      </w:r>
      <w:r w:rsidR="00F31E16" w:rsidRPr="00E57917">
        <w:rPr>
          <w:color w:val="auto"/>
          <w:sz w:val="20"/>
          <w:szCs w:val="20"/>
        </w:rPr>
        <w:t xml:space="preserve"> A falta da documentação acarretará na perda automática do direito de participar do processo de análise socioeconômica; </w:t>
      </w:r>
    </w:p>
    <w:p w:rsidR="00F31E16"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.3</w:t>
      </w:r>
      <w:r w:rsidR="00F31E16">
        <w:rPr>
          <w:color w:val="auto"/>
          <w:sz w:val="20"/>
          <w:szCs w:val="20"/>
        </w:rPr>
        <w:t xml:space="preserve"> A Coordenadoria de Benefícios disp</w:t>
      </w:r>
      <w:r w:rsidR="001F6B1A">
        <w:rPr>
          <w:color w:val="auto"/>
          <w:sz w:val="20"/>
          <w:szCs w:val="20"/>
        </w:rPr>
        <w:t xml:space="preserve">onibiliza o e-mail </w:t>
      </w:r>
      <w:hyperlink r:id="rId11" w:history="1">
        <w:r w:rsidR="001F6B1A" w:rsidRPr="000112E8">
          <w:rPr>
            <w:rStyle w:val="Hyperlink"/>
            <w:rFonts w:cs="Arial"/>
            <w:sz w:val="20"/>
            <w:szCs w:val="20"/>
          </w:rPr>
          <w:t>editalprae022013@gmail.com</w:t>
        </w:r>
      </w:hyperlink>
      <w:r w:rsidR="001F6B1A">
        <w:rPr>
          <w:color w:val="auto"/>
          <w:sz w:val="20"/>
          <w:szCs w:val="20"/>
        </w:rPr>
        <w:t xml:space="preserve"> </w:t>
      </w:r>
      <w:r w:rsidR="00F31E16">
        <w:rPr>
          <w:color w:val="auto"/>
          <w:sz w:val="20"/>
          <w:szCs w:val="20"/>
        </w:rPr>
        <w:t>para o esclarecimento de dúvidas;</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.4</w:t>
      </w:r>
      <w:r w:rsidR="00F31E16" w:rsidRPr="00E57917">
        <w:rPr>
          <w:color w:val="auto"/>
          <w:sz w:val="20"/>
          <w:szCs w:val="20"/>
        </w:rPr>
        <w:t xml:space="preserve"> As cópias dos documentos não serão devolvidas;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.5</w:t>
      </w:r>
      <w:r w:rsidR="00F31E16" w:rsidRPr="00E57917">
        <w:rPr>
          <w:color w:val="auto"/>
          <w:sz w:val="20"/>
          <w:szCs w:val="20"/>
        </w:rPr>
        <w:t xml:space="preserve"> A omissão ou </w:t>
      </w:r>
      <w:proofErr w:type="spellStart"/>
      <w:r w:rsidR="00F31E16" w:rsidRPr="00E57917">
        <w:rPr>
          <w:color w:val="auto"/>
          <w:sz w:val="20"/>
          <w:szCs w:val="20"/>
        </w:rPr>
        <w:t>inveracidade</w:t>
      </w:r>
      <w:proofErr w:type="spellEnd"/>
      <w:r w:rsidR="00F31E16" w:rsidRPr="00E57917">
        <w:rPr>
          <w:color w:val="auto"/>
          <w:sz w:val="20"/>
          <w:szCs w:val="20"/>
        </w:rPr>
        <w:t xml:space="preserve"> das informações acarretará no cancelamento dos benefícios, independentemente da época que forem constatadas;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.6</w:t>
      </w:r>
      <w:r w:rsidR="00F31E16" w:rsidRPr="00E57917">
        <w:rPr>
          <w:color w:val="auto"/>
          <w:sz w:val="20"/>
          <w:szCs w:val="20"/>
        </w:rPr>
        <w:t xml:space="preserve"> </w:t>
      </w:r>
      <w:proofErr w:type="gramStart"/>
      <w:r w:rsidR="00F31E16" w:rsidRPr="00E57917">
        <w:rPr>
          <w:color w:val="auto"/>
          <w:sz w:val="20"/>
          <w:szCs w:val="20"/>
        </w:rPr>
        <w:t>É</w:t>
      </w:r>
      <w:proofErr w:type="gramEnd"/>
      <w:r w:rsidR="00F31E16" w:rsidRPr="00E57917">
        <w:rPr>
          <w:color w:val="auto"/>
          <w:sz w:val="20"/>
          <w:szCs w:val="20"/>
        </w:rPr>
        <w:t xml:space="preserve"> de inteira responsabilidade do estudante a atualização de seus endereços residenciais e eletrônicos junto à Coordenadoria de Benefícios, assim como seus telefones de contato, para recebimento de avisos e notificações.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Pelotas, </w:t>
      </w:r>
      <w:r>
        <w:rPr>
          <w:color w:val="auto"/>
          <w:sz w:val="20"/>
          <w:szCs w:val="20"/>
        </w:rPr>
        <w:t xml:space="preserve">02 </w:t>
      </w:r>
      <w:r w:rsidRPr="00E57917">
        <w:rPr>
          <w:color w:val="auto"/>
          <w:sz w:val="20"/>
          <w:szCs w:val="20"/>
        </w:rPr>
        <w:t>de</w:t>
      </w:r>
      <w:r>
        <w:rPr>
          <w:color w:val="auto"/>
          <w:sz w:val="20"/>
          <w:szCs w:val="20"/>
        </w:rPr>
        <w:t xml:space="preserve"> Maio</w:t>
      </w:r>
      <w:r w:rsidRPr="00E57917">
        <w:rPr>
          <w:color w:val="auto"/>
          <w:sz w:val="20"/>
          <w:szCs w:val="20"/>
        </w:rPr>
        <w:t xml:space="preserve"> de 2013. </w:t>
      </w:r>
    </w:p>
    <w:p w:rsidR="00F31E16" w:rsidRPr="00E57917" w:rsidRDefault="00F31E16" w:rsidP="007C1525">
      <w:pPr>
        <w:pStyle w:val="Default"/>
        <w:jc w:val="both"/>
        <w:rPr>
          <w:color w:val="auto"/>
          <w:sz w:val="20"/>
          <w:szCs w:val="20"/>
        </w:rPr>
      </w:pPr>
    </w:p>
    <w:p w:rsidR="00F31E16" w:rsidRDefault="00F31E16" w:rsidP="007C1525">
      <w:pPr>
        <w:jc w:val="both"/>
        <w:rPr>
          <w:b/>
          <w:bCs/>
          <w:sz w:val="20"/>
          <w:szCs w:val="20"/>
        </w:rPr>
      </w:pPr>
    </w:p>
    <w:p w:rsidR="006E1668" w:rsidRDefault="006E1668" w:rsidP="007C1525">
      <w:pPr>
        <w:jc w:val="both"/>
        <w:rPr>
          <w:b/>
          <w:bCs/>
          <w:sz w:val="20"/>
          <w:szCs w:val="20"/>
        </w:rPr>
      </w:pPr>
    </w:p>
    <w:p w:rsidR="006E1668" w:rsidRPr="00E57917" w:rsidRDefault="006E1668" w:rsidP="007C1525">
      <w:pPr>
        <w:jc w:val="both"/>
        <w:rPr>
          <w:b/>
          <w:bCs/>
          <w:sz w:val="20"/>
          <w:szCs w:val="20"/>
        </w:rPr>
      </w:pPr>
    </w:p>
    <w:p w:rsidR="00F31E16" w:rsidRDefault="006E1668" w:rsidP="007C1525">
      <w:pPr>
        <w:pStyle w:val="Default"/>
        <w:jc w:val="both"/>
        <w:rPr>
          <w:b/>
          <w:bCs/>
          <w:color w:val="auto"/>
          <w:sz w:val="20"/>
          <w:szCs w:val="20"/>
        </w:rPr>
      </w:pPr>
      <w:r>
        <w:rPr>
          <w:b/>
          <w:bCs/>
          <w:color w:val="auto"/>
          <w:sz w:val="20"/>
          <w:szCs w:val="20"/>
        </w:rPr>
        <w:t>Vagner da Costa Ortiz</w:t>
      </w:r>
    </w:p>
    <w:p w:rsidR="006E1668" w:rsidRDefault="006E1668" w:rsidP="007C1525">
      <w:pPr>
        <w:pStyle w:val="Default"/>
        <w:jc w:val="both"/>
        <w:rPr>
          <w:b/>
          <w:bCs/>
          <w:color w:val="auto"/>
          <w:sz w:val="20"/>
          <w:szCs w:val="20"/>
        </w:rPr>
      </w:pPr>
      <w:r>
        <w:rPr>
          <w:b/>
          <w:bCs/>
          <w:color w:val="auto"/>
          <w:sz w:val="20"/>
          <w:szCs w:val="20"/>
        </w:rPr>
        <w:t xml:space="preserve">Coordenador de Benefícios </w:t>
      </w:r>
    </w:p>
    <w:p w:rsidR="006E1668" w:rsidRDefault="006E1668" w:rsidP="007C1525">
      <w:pPr>
        <w:pStyle w:val="Default"/>
        <w:jc w:val="both"/>
        <w:rPr>
          <w:b/>
          <w:bCs/>
          <w:color w:val="auto"/>
          <w:sz w:val="20"/>
          <w:szCs w:val="20"/>
        </w:rPr>
      </w:pPr>
    </w:p>
    <w:p w:rsidR="006E1668" w:rsidRDefault="006E1668" w:rsidP="006E1668">
      <w:pPr>
        <w:pStyle w:val="Default"/>
        <w:jc w:val="right"/>
        <w:rPr>
          <w:b/>
          <w:bCs/>
          <w:color w:val="auto"/>
          <w:sz w:val="20"/>
          <w:szCs w:val="20"/>
        </w:rPr>
      </w:pPr>
      <w:r>
        <w:rPr>
          <w:b/>
          <w:bCs/>
          <w:color w:val="auto"/>
          <w:sz w:val="20"/>
          <w:szCs w:val="20"/>
        </w:rPr>
        <w:t>Rosane Maria dos Santos Brandão</w:t>
      </w:r>
    </w:p>
    <w:p w:rsidR="006E1668" w:rsidRPr="00E57917" w:rsidRDefault="006E1668" w:rsidP="006E1668">
      <w:pPr>
        <w:pStyle w:val="Default"/>
        <w:jc w:val="right"/>
        <w:rPr>
          <w:b/>
          <w:bCs/>
          <w:color w:val="auto"/>
          <w:sz w:val="20"/>
          <w:szCs w:val="20"/>
        </w:rPr>
      </w:pPr>
      <w:r>
        <w:rPr>
          <w:b/>
          <w:bCs/>
          <w:color w:val="auto"/>
          <w:sz w:val="20"/>
          <w:szCs w:val="20"/>
        </w:rPr>
        <w:t>Pró-Reitora de Assuntos Estudantis</w:t>
      </w:r>
    </w:p>
    <w:sectPr w:rsidR="006E1668" w:rsidRPr="00E57917" w:rsidSect="008B05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1B" w:rsidRDefault="0080091B" w:rsidP="005F2E60">
      <w:r>
        <w:separator/>
      </w:r>
    </w:p>
  </w:endnote>
  <w:endnote w:type="continuationSeparator" w:id="0">
    <w:p w:rsidR="0080091B" w:rsidRDefault="0080091B" w:rsidP="005F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1B" w:rsidRDefault="0080091B" w:rsidP="005F2E60">
      <w:r>
        <w:separator/>
      </w:r>
    </w:p>
  </w:footnote>
  <w:footnote w:type="continuationSeparator" w:id="0">
    <w:p w:rsidR="0080091B" w:rsidRDefault="0080091B" w:rsidP="005F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7E9"/>
    <w:multiLevelType w:val="hybridMultilevel"/>
    <w:tmpl w:val="24C6121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D7C766F"/>
    <w:multiLevelType w:val="hybridMultilevel"/>
    <w:tmpl w:val="E2FED1B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9603B9A"/>
    <w:multiLevelType w:val="hybridMultilevel"/>
    <w:tmpl w:val="55449D6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965453D"/>
    <w:multiLevelType w:val="hybridMultilevel"/>
    <w:tmpl w:val="DE945884"/>
    <w:lvl w:ilvl="0" w:tplc="04160017">
      <w:start w:val="8"/>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1EE3C33"/>
    <w:multiLevelType w:val="hybridMultilevel"/>
    <w:tmpl w:val="BB788DF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9F22B53"/>
    <w:multiLevelType w:val="hybridMultilevel"/>
    <w:tmpl w:val="C33C6C3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87B62A9"/>
    <w:multiLevelType w:val="hybridMultilevel"/>
    <w:tmpl w:val="FA1C945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C85579E"/>
    <w:multiLevelType w:val="hybridMultilevel"/>
    <w:tmpl w:val="CD02778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E2278D8"/>
    <w:multiLevelType w:val="hybridMultilevel"/>
    <w:tmpl w:val="D9B8ED76"/>
    <w:lvl w:ilvl="0" w:tplc="DCAC4E8C">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63242B97"/>
    <w:multiLevelType w:val="hybridMultilevel"/>
    <w:tmpl w:val="865C21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4711AF3"/>
    <w:multiLevelType w:val="hybridMultilevel"/>
    <w:tmpl w:val="7A0A2C7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6B1265"/>
    <w:multiLevelType w:val="hybridMultilevel"/>
    <w:tmpl w:val="E82EBB4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7"/>
  </w:num>
  <w:num w:numId="6">
    <w:abstractNumId w:val="9"/>
  </w:num>
  <w:num w:numId="7">
    <w:abstractNumId w:val="8"/>
  </w:num>
  <w:num w:numId="8">
    <w:abstractNumId w:val="3"/>
  </w:num>
  <w:num w:numId="9">
    <w:abstractNumId w:val="0"/>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0F35"/>
    <w:rsid w:val="00020C4A"/>
    <w:rsid w:val="0002424A"/>
    <w:rsid w:val="00025B96"/>
    <w:rsid w:val="0002646F"/>
    <w:rsid w:val="00030167"/>
    <w:rsid w:val="00047CFB"/>
    <w:rsid w:val="00096A89"/>
    <w:rsid w:val="00096B97"/>
    <w:rsid w:val="000A2970"/>
    <w:rsid w:val="000C0C71"/>
    <w:rsid w:val="000C2E7A"/>
    <w:rsid w:val="000D3CB3"/>
    <w:rsid w:val="000E077C"/>
    <w:rsid w:val="0010083C"/>
    <w:rsid w:val="00104B3C"/>
    <w:rsid w:val="00132CD5"/>
    <w:rsid w:val="00133557"/>
    <w:rsid w:val="00134EC1"/>
    <w:rsid w:val="001553D3"/>
    <w:rsid w:val="00156C76"/>
    <w:rsid w:val="00161C7F"/>
    <w:rsid w:val="00183CCF"/>
    <w:rsid w:val="001A18A3"/>
    <w:rsid w:val="001A211A"/>
    <w:rsid w:val="001A6F16"/>
    <w:rsid w:val="001C1400"/>
    <w:rsid w:val="001F5CCE"/>
    <w:rsid w:val="001F6B1A"/>
    <w:rsid w:val="002007C1"/>
    <w:rsid w:val="0020257F"/>
    <w:rsid w:val="00207C2F"/>
    <w:rsid w:val="002131ED"/>
    <w:rsid w:val="002210D0"/>
    <w:rsid w:val="00240EB5"/>
    <w:rsid w:val="00241A4C"/>
    <w:rsid w:val="002622EB"/>
    <w:rsid w:val="00265B27"/>
    <w:rsid w:val="00273CDD"/>
    <w:rsid w:val="0027655D"/>
    <w:rsid w:val="0028376C"/>
    <w:rsid w:val="002A1C0A"/>
    <w:rsid w:val="002B286E"/>
    <w:rsid w:val="002B3261"/>
    <w:rsid w:val="002B4A20"/>
    <w:rsid w:val="002C0655"/>
    <w:rsid w:val="002D1237"/>
    <w:rsid w:val="00310A3C"/>
    <w:rsid w:val="0032681F"/>
    <w:rsid w:val="0033143B"/>
    <w:rsid w:val="00337289"/>
    <w:rsid w:val="00352840"/>
    <w:rsid w:val="00361585"/>
    <w:rsid w:val="00367787"/>
    <w:rsid w:val="003B5D95"/>
    <w:rsid w:val="003D2129"/>
    <w:rsid w:val="003E471A"/>
    <w:rsid w:val="00400357"/>
    <w:rsid w:val="004116DD"/>
    <w:rsid w:val="00411EF5"/>
    <w:rsid w:val="00413BB1"/>
    <w:rsid w:val="00426440"/>
    <w:rsid w:val="00440E39"/>
    <w:rsid w:val="004528FB"/>
    <w:rsid w:val="00455704"/>
    <w:rsid w:val="00461A7F"/>
    <w:rsid w:val="00466C63"/>
    <w:rsid w:val="004757A6"/>
    <w:rsid w:val="00486836"/>
    <w:rsid w:val="004921F0"/>
    <w:rsid w:val="00492E70"/>
    <w:rsid w:val="00495B5A"/>
    <w:rsid w:val="00496A3D"/>
    <w:rsid w:val="004B7DAE"/>
    <w:rsid w:val="004C1071"/>
    <w:rsid w:val="004E4B26"/>
    <w:rsid w:val="004F0EEE"/>
    <w:rsid w:val="00502C2B"/>
    <w:rsid w:val="00535AD9"/>
    <w:rsid w:val="0054439E"/>
    <w:rsid w:val="00550403"/>
    <w:rsid w:val="00555907"/>
    <w:rsid w:val="00562551"/>
    <w:rsid w:val="00570386"/>
    <w:rsid w:val="00587F66"/>
    <w:rsid w:val="005C3B36"/>
    <w:rsid w:val="005C4993"/>
    <w:rsid w:val="005F1BF6"/>
    <w:rsid w:val="005F2E60"/>
    <w:rsid w:val="00611046"/>
    <w:rsid w:val="00621602"/>
    <w:rsid w:val="00627FD9"/>
    <w:rsid w:val="006602EB"/>
    <w:rsid w:val="00670BBC"/>
    <w:rsid w:val="00675300"/>
    <w:rsid w:val="00676B12"/>
    <w:rsid w:val="00683F3A"/>
    <w:rsid w:val="00695A25"/>
    <w:rsid w:val="006A04C9"/>
    <w:rsid w:val="006D69A3"/>
    <w:rsid w:val="006E1668"/>
    <w:rsid w:val="00703381"/>
    <w:rsid w:val="00705D42"/>
    <w:rsid w:val="007146E4"/>
    <w:rsid w:val="007210AA"/>
    <w:rsid w:val="007331C5"/>
    <w:rsid w:val="00745576"/>
    <w:rsid w:val="00755A16"/>
    <w:rsid w:val="00771E0D"/>
    <w:rsid w:val="0077407B"/>
    <w:rsid w:val="007775C3"/>
    <w:rsid w:val="0078158E"/>
    <w:rsid w:val="007B03F0"/>
    <w:rsid w:val="007B206A"/>
    <w:rsid w:val="007B7607"/>
    <w:rsid w:val="007C1525"/>
    <w:rsid w:val="007D08A1"/>
    <w:rsid w:val="007E22FD"/>
    <w:rsid w:val="007E6B56"/>
    <w:rsid w:val="0080091B"/>
    <w:rsid w:val="00805533"/>
    <w:rsid w:val="008061FA"/>
    <w:rsid w:val="0081351F"/>
    <w:rsid w:val="008216BD"/>
    <w:rsid w:val="00823B53"/>
    <w:rsid w:val="008263B8"/>
    <w:rsid w:val="00833FD5"/>
    <w:rsid w:val="00837BA4"/>
    <w:rsid w:val="0084393E"/>
    <w:rsid w:val="00863A1A"/>
    <w:rsid w:val="008705E6"/>
    <w:rsid w:val="008B0572"/>
    <w:rsid w:val="008B6AE5"/>
    <w:rsid w:val="008C2449"/>
    <w:rsid w:val="008C2887"/>
    <w:rsid w:val="008C42B8"/>
    <w:rsid w:val="008D5046"/>
    <w:rsid w:val="008E65A1"/>
    <w:rsid w:val="009049F1"/>
    <w:rsid w:val="00914F02"/>
    <w:rsid w:val="009239BE"/>
    <w:rsid w:val="00944BB3"/>
    <w:rsid w:val="00950FFE"/>
    <w:rsid w:val="009630D9"/>
    <w:rsid w:val="009758B4"/>
    <w:rsid w:val="00997DE9"/>
    <w:rsid w:val="009A5D12"/>
    <w:rsid w:val="009D28D9"/>
    <w:rsid w:val="009D7537"/>
    <w:rsid w:val="009E58E7"/>
    <w:rsid w:val="009F1803"/>
    <w:rsid w:val="009F3CCC"/>
    <w:rsid w:val="009F4D39"/>
    <w:rsid w:val="00A06BC5"/>
    <w:rsid w:val="00A21F82"/>
    <w:rsid w:val="00A36AB7"/>
    <w:rsid w:val="00A70589"/>
    <w:rsid w:val="00A749DC"/>
    <w:rsid w:val="00A8244D"/>
    <w:rsid w:val="00A96D71"/>
    <w:rsid w:val="00AC5AD7"/>
    <w:rsid w:val="00AD724E"/>
    <w:rsid w:val="00AE01AA"/>
    <w:rsid w:val="00AE499E"/>
    <w:rsid w:val="00AE6561"/>
    <w:rsid w:val="00B14D51"/>
    <w:rsid w:val="00B15E33"/>
    <w:rsid w:val="00B23390"/>
    <w:rsid w:val="00B44672"/>
    <w:rsid w:val="00B46234"/>
    <w:rsid w:val="00B55F1C"/>
    <w:rsid w:val="00B63109"/>
    <w:rsid w:val="00BC1F66"/>
    <w:rsid w:val="00BC3E51"/>
    <w:rsid w:val="00BC42E0"/>
    <w:rsid w:val="00BD4212"/>
    <w:rsid w:val="00BD7BC1"/>
    <w:rsid w:val="00BF0111"/>
    <w:rsid w:val="00C3544F"/>
    <w:rsid w:val="00C74DC3"/>
    <w:rsid w:val="00C7681A"/>
    <w:rsid w:val="00C76895"/>
    <w:rsid w:val="00C84D99"/>
    <w:rsid w:val="00C91D86"/>
    <w:rsid w:val="00CA1B47"/>
    <w:rsid w:val="00CA2DD8"/>
    <w:rsid w:val="00CA5A04"/>
    <w:rsid w:val="00CE3CBB"/>
    <w:rsid w:val="00CE40DA"/>
    <w:rsid w:val="00CE6003"/>
    <w:rsid w:val="00CF7D10"/>
    <w:rsid w:val="00D042F9"/>
    <w:rsid w:val="00D23E2C"/>
    <w:rsid w:val="00D34A9F"/>
    <w:rsid w:val="00D40F35"/>
    <w:rsid w:val="00D41BCD"/>
    <w:rsid w:val="00D450D0"/>
    <w:rsid w:val="00D62232"/>
    <w:rsid w:val="00D6453E"/>
    <w:rsid w:val="00D704B0"/>
    <w:rsid w:val="00D7671C"/>
    <w:rsid w:val="00D767BA"/>
    <w:rsid w:val="00D914B9"/>
    <w:rsid w:val="00D9194F"/>
    <w:rsid w:val="00DB3B3F"/>
    <w:rsid w:val="00DD494C"/>
    <w:rsid w:val="00DD6CB0"/>
    <w:rsid w:val="00E00CFE"/>
    <w:rsid w:val="00E00FA0"/>
    <w:rsid w:val="00E27C93"/>
    <w:rsid w:val="00E3285E"/>
    <w:rsid w:val="00E36BFF"/>
    <w:rsid w:val="00E36EA0"/>
    <w:rsid w:val="00E57917"/>
    <w:rsid w:val="00E65399"/>
    <w:rsid w:val="00E6731C"/>
    <w:rsid w:val="00E963B4"/>
    <w:rsid w:val="00E96901"/>
    <w:rsid w:val="00EB33A7"/>
    <w:rsid w:val="00EC156D"/>
    <w:rsid w:val="00EC7A56"/>
    <w:rsid w:val="00ED1FDE"/>
    <w:rsid w:val="00EE0798"/>
    <w:rsid w:val="00EE1552"/>
    <w:rsid w:val="00EE301C"/>
    <w:rsid w:val="00F0111F"/>
    <w:rsid w:val="00F04620"/>
    <w:rsid w:val="00F061D9"/>
    <w:rsid w:val="00F26C5F"/>
    <w:rsid w:val="00F30828"/>
    <w:rsid w:val="00F31E16"/>
    <w:rsid w:val="00F37778"/>
    <w:rsid w:val="00F451C7"/>
    <w:rsid w:val="00F53249"/>
    <w:rsid w:val="00F775EC"/>
    <w:rsid w:val="00F90C7A"/>
    <w:rsid w:val="00FB5F1A"/>
    <w:rsid w:val="00FB7020"/>
    <w:rsid w:val="00FC1A2F"/>
    <w:rsid w:val="00FC74F6"/>
    <w:rsid w:val="00FE0FBF"/>
    <w:rsid w:val="00FE4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35"/>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40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96D71"/>
    <w:pPr>
      <w:ind w:left="720"/>
      <w:contextualSpacing/>
    </w:pPr>
  </w:style>
  <w:style w:type="paragraph" w:customStyle="1" w:styleId="Default">
    <w:name w:val="Default"/>
    <w:uiPriority w:val="99"/>
    <w:rsid w:val="008061FA"/>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5C4993"/>
    <w:rPr>
      <w:rFonts w:cs="Times New Roman"/>
      <w:color w:val="0000FF"/>
      <w:u w:val="single"/>
    </w:rPr>
  </w:style>
  <w:style w:type="paragraph" w:customStyle="1" w:styleId="western">
    <w:name w:val="western"/>
    <w:basedOn w:val="Normal"/>
    <w:uiPriority w:val="99"/>
    <w:rsid w:val="00CE6003"/>
    <w:pPr>
      <w:suppressAutoHyphens/>
      <w:spacing w:before="280" w:after="119"/>
    </w:pPr>
    <w:rPr>
      <w:rFonts w:ascii="Times New Roman" w:eastAsia="Times New Roman" w:hAnsi="Times New Roman"/>
      <w:sz w:val="24"/>
      <w:szCs w:val="24"/>
      <w:lang w:eastAsia="ar-SA"/>
    </w:rPr>
  </w:style>
  <w:style w:type="paragraph" w:styleId="Cabealho">
    <w:name w:val="header"/>
    <w:basedOn w:val="Normal"/>
    <w:link w:val="CabealhoChar"/>
    <w:uiPriority w:val="99"/>
    <w:rsid w:val="005F2E60"/>
    <w:pPr>
      <w:tabs>
        <w:tab w:val="center" w:pos="4252"/>
        <w:tab w:val="right" w:pos="8504"/>
      </w:tabs>
    </w:pPr>
  </w:style>
  <w:style w:type="character" w:customStyle="1" w:styleId="CabealhoChar">
    <w:name w:val="Cabeçalho Char"/>
    <w:basedOn w:val="Fontepargpadro"/>
    <w:link w:val="Cabealho"/>
    <w:uiPriority w:val="99"/>
    <w:locked/>
    <w:rsid w:val="005F2E60"/>
    <w:rPr>
      <w:rFonts w:cs="Times New Roman"/>
    </w:rPr>
  </w:style>
  <w:style w:type="paragraph" w:styleId="Rodap">
    <w:name w:val="footer"/>
    <w:basedOn w:val="Normal"/>
    <w:link w:val="RodapChar"/>
    <w:uiPriority w:val="99"/>
    <w:rsid w:val="005F2E60"/>
    <w:pPr>
      <w:tabs>
        <w:tab w:val="center" w:pos="4252"/>
        <w:tab w:val="right" w:pos="8504"/>
      </w:tabs>
    </w:pPr>
  </w:style>
  <w:style w:type="character" w:customStyle="1" w:styleId="RodapChar">
    <w:name w:val="Rodapé Char"/>
    <w:basedOn w:val="Fontepargpadro"/>
    <w:link w:val="Rodap"/>
    <w:uiPriority w:val="99"/>
    <w:locked/>
    <w:rsid w:val="005F2E60"/>
    <w:rPr>
      <w:rFonts w:cs="Times New Roman"/>
    </w:rPr>
  </w:style>
  <w:style w:type="paragraph" w:styleId="Textodebalo">
    <w:name w:val="Balloon Text"/>
    <w:basedOn w:val="Normal"/>
    <w:link w:val="TextodebaloChar"/>
    <w:uiPriority w:val="99"/>
    <w:semiHidden/>
    <w:rsid w:val="005F2E60"/>
    <w:rPr>
      <w:rFonts w:ascii="Tahoma" w:hAnsi="Tahoma" w:cs="Tahoma"/>
      <w:sz w:val="16"/>
      <w:szCs w:val="16"/>
    </w:rPr>
  </w:style>
  <w:style w:type="character" w:customStyle="1" w:styleId="TextodebaloChar">
    <w:name w:val="Texto de balão Char"/>
    <w:basedOn w:val="Fontepargpadro"/>
    <w:link w:val="Textodebalo"/>
    <w:uiPriority w:val="99"/>
    <w:semiHidden/>
    <w:locked/>
    <w:rsid w:val="005F2E60"/>
    <w:rPr>
      <w:rFonts w:ascii="Tahoma" w:hAnsi="Tahoma" w:cs="Tahoma"/>
      <w:sz w:val="16"/>
      <w:szCs w:val="16"/>
    </w:rPr>
  </w:style>
  <w:style w:type="character" w:styleId="HiperlinkVisitado">
    <w:name w:val="FollowedHyperlink"/>
    <w:basedOn w:val="Fontepargpadro"/>
    <w:uiPriority w:val="99"/>
    <w:semiHidden/>
    <w:rsid w:val="00EB33A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talprae022013@gmail.com" TargetMode="External"/><Relationship Id="rId5" Type="http://schemas.openxmlformats.org/officeDocument/2006/relationships/footnotes" Target="footnotes.xml"/><Relationship Id="rId10" Type="http://schemas.openxmlformats.org/officeDocument/2006/relationships/hyperlink" Target="http://www3.dataprev.gov.br/cws/contexto/hiscre/index.html" TargetMode="External"/><Relationship Id="rId4" Type="http://schemas.openxmlformats.org/officeDocument/2006/relationships/webSettings" Target="webSettings.xml"/><Relationship Id="rId9" Type="http://schemas.openxmlformats.org/officeDocument/2006/relationships/hyperlink" Target="http://www.ufpel.edu.br/pr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1788</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UFPEL</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Praec</cp:lastModifiedBy>
  <cp:revision>6</cp:revision>
  <cp:lastPrinted>2013-05-02T12:20:00Z</cp:lastPrinted>
  <dcterms:created xsi:type="dcterms:W3CDTF">2013-05-02T12:19:00Z</dcterms:created>
  <dcterms:modified xsi:type="dcterms:W3CDTF">2013-05-02T13:54:00Z</dcterms:modified>
</cp:coreProperties>
</file>