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C" w:rsidRPr="0069006C" w:rsidRDefault="00A94F0C" w:rsidP="00744D41">
      <w:pPr>
        <w:spacing w:after="57"/>
        <w:jc w:val="center"/>
        <w:rPr>
          <w:rFonts w:ascii="Calibri" w:hAnsi="Calibri" w:cs="Arial"/>
          <w:b/>
          <w:sz w:val="22"/>
          <w:szCs w:val="22"/>
        </w:rPr>
      </w:pPr>
    </w:p>
    <w:p w:rsidR="00D31826" w:rsidRPr="0069006C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nº </w:t>
      </w:r>
      <w:r w:rsidR="00124789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01</w:t>
      </w:r>
      <w:r w:rsidR="00D31826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/201</w:t>
      </w:r>
      <w:r w:rsidR="00124789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7</w:t>
      </w:r>
    </w:p>
    <w:p w:rsidR="00D31826" w:rsidRPr="0069006C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</w:p>
    <w:p w:rsidR="00CD2720" w:rsidRPr="0069006C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Bolsista para o projeto </w:t>
      </w:r>
      <w:r w:rsidR="005E43A2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Núcleo de Documentação Histórica da UFPel</w:t>
      </w:r>
    </w:p>
    <w:p w:rsidR="00CD2720" w:rsidRPr="0069006C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5E43A2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283</w:t>
      </w:r>
    </w:p>
    <w:p w:rsidR="00CD2720" w:rsidRPr="0069006C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69006C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 xml:space="preserve">A </w:t>
      </w:r>
      <w:r w:rsidR="00CD2720" w:rsidRPr="0069006C">
        <w:rPr>
          <w:rFonts w:ascii="Calibri" w:hAnsi="Calibri" w:cs="Arial"/>
          <w:sz w:val="22"/>
          <w:szCs w:val="22"/>
        </w:rPr>
        <w:t xml:space="preserve">Coordenação do </w:t>
      </w:r>
      <w:r w:rsidR="005E43A2" w:rsidRPr="0069006C">
        <w:rPr>
          <w:rFonts w:ascii="Calibri" w:hAnsi="Calibri" w:cs="Arial"/>
          <w:sz w:val="22"/>
          <w:szCs w:val="22"/>
        </w:rPr>
        <w:t>Núcleo de Documentação Histórica da UFPel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="00273C69" w:rsidRPr="0069006C">
        <w:rPr>
          <w:rFonts w:ascii="Calibri" w:hAnsi="Calibri" w:cs="Arial"/>
          <w:sz w:val="22"/>
          <w:szCs w:val="22"/>
        </w:rPr>
        <w:t>torna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público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que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estão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abertas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inscrições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para</w:t>
      </w:r>
      <w:r w:rsidR="0069006C">
        <w:rPr>
          <w:rFonts w:ascii="Calibri" w:hAnsi="Calibri" w:cs="Arial"/>
          <w:sz w:val="22"/>
          <w:szCs w:val="22"/>
        </w:rPr>
        <w:t xml:space="preserve"> </w:t>
      </w:r>
      <w:r w:rsidRPr="0069006C">
        <w:rPr>
          <w:rFonts w:ascii="Calibri" w:hAnsi="Calibri" w:cs="Arial"/>
          <w:sz w:val="22"/>
          <w:szCs w:val="22"/>
        </w:rPr>
        <w:t>seleçãode</w:t>
      </w:r>
      <w:r w:rsidR="00E41509" w:rsidRPr="0069006C">
        <w:rPr>
          <w:rFonts w:ascii="Calibri" w:eastAsia="Arial" w:hAnsi="Calibri" w:cs="Arial"/>
          <w:b/>
          <w:sz w:val="22"/>
          <w:szCs w:val="22"/>
        </w:rPr>
        <w:t>01</w:t>
      </w:r>
      <w:r w:rsidR="00C754F9" w:rsidRPr="0069006C">
        <w:rPr>
          <w:rFonts w:ascii="Calibri" w:eastAsia="Arial" w:hAnsi="Calibri" w:cs="Arial"/>
          <w:b/>
          <w:sz w:val="22"/>
          <w:szCs w:val="22"/>
        </w:rPr>
        <w:t>(</w:t>
      </w:r>
      <w:r w:rsidR="00E41509" w:rsidRPr="0069006C">
        <w:rPr>
          <w:rFonts w:ascii="Calibri" w:eastAsia="Arial" w:hAnsi="Calibri" w:cs="Arial"/>
          <w:b/>
          <w:sz w:val="22"/>
          <w:szCs w:val="22"/>
        </w:rPr>
        <w:t>UM</w:t>
      </w:r>
      <w:r w:rsidRPr="0069006C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69006C">
        <w:rPr>
          <w:rFonts w:ascii="Calibri" w:eastAsia="Arial" w:hAnsi="Calibri" w:cs="Arial"/>
          <w:sz w:val="22"/>
          <w:szCs w:val="22"/>
        </w:rPr>
        <w:t xml:space="preserve">bolsista </w:t>
      </w:r>
      <w:r w:rsidRPr="0069006C">
        <w:rPr>
          <w:rFonts w:ascii="Calibri" w:hAnsi="Calibri" w:cs="Arial"/>
          <w:sz w:val="22"/>
          <w:szCs w:val="22"/>
        </w:rPr>
        <w:t>noâmbitodo</w:t>
      </w:r>
      <w:r w:rsidR="00A16904" w:rsidRPr="0069006C">
        <w:rPr>
          <w:rFonts w:ascii="Calibri" w:hAnsi="Calibri" w:cs="Arial"/>
          <w:sz w:val="22"/>
          <w:szCs w:val="22"/>
        </w:rPr>
        <w:t>Programa de Bolsas Acadêmicas/201</w:t>
      </w:r>
      <w:r w:rsidR="00D31826" w:rsidRPr="0069006C">
        <w:rPr>
          <w:rFonts w:ascii="Calibri" w:hAnsi="Calibri" w:cs="Arial"/>
          <w:sz w:val="22"/>
          <w:szCs w:val="22"/>
        </w:rPr>
        <w:t>7</w:t>
      </w:r>
      <w:r w:rsidR="00A16904" w:rsidRPr="0069006C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69006C">
        <w:rPr>
          <w:rFonts w:ascii="Calibri" w:hAnsi="Calibri" w:cs="Arial"/>
          <w:sz w:val="22"/>
          <w:szCs w:val="22"/>
        </w:rPr>
        <w:t>submodalidade</w:t>
      </w:r>
      <w:r w:rsidR="00733400" w:rsidRPr="0069006C">
        <w:rPr>
          <w:rFonts w:ascii="Calibri" w:hAnsi="Calibri" w:cs="Arial"/>
          <w:sz w:val="22"/>
          <w:szCs w:val="22"/>
        </w:rPr>
        <w:t>Extensão/PREC</w:t>
      </w:r>
      <w:r w:rsidRPr="0069006C">
        <w:rPr>
          <w:rFonts w:ascii="Calibri" w:hAnsi="Calibri" w:cs="Arial"/>
          <w:sz w:val="22"/>
          <w:szCs w:val="22"/>
        </w:rPr>
        <w:t>,</w:t>
      </w:r>
      <w:r w:rsidR="00CD2720" w:rsidRPr="0069006C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69006C">
        <w:rPr>
          <w:rFonts w:ascii="Calibri" w:hAnsi="Calibri" w:cs="Arial"/>
          <w:sz w:val="22"/>
          <w:szCs w:val="22"/>
        </w:rPr>
        <w:t>em conformidade com o Decreto nº 7.416, de 30/12/2010, da Presidência da República, com a Resolução 05/2014 do Conselho Coordenador de Ensino, da Pesquisa e da Extensão (COCEPE)</w:t>
      </w:r>
      <w:r w:rsidR="00341BE1" w:rsidRPr="0069006C">
        <w:rPr>
          <w:rFonts w:ascii="Calibri" w:eastAsia="Arial" w:hAnsi="Calibri" w:cs="Arial"/>
          <w:sz w:val="22"/>
          <w:szCs w:val="22"/>
        </w:rPr>
        <w:t>e</w:t>
      </w:r>
      <w:r w:rsidR="00341BE1" w:rsidRPr="0069006C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69006C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69006C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69006C">
        <w:rPr>
          <w:rFonts w:ascii="Calibri" w:hAnsi="Calibri" w:cs="Arial"/>
          <w:b/>
          <w:bCs/>
          <w:sz w:val="22"/>
          <w:szCs w:val="22"/>
        </w:rPr>
        <w:t>1. DO OBJETIVO</w:t>
      </w:r>
    </w:p>
    <w:p w:rsidR="00B35C46" w:rsidRPr="0069006C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 xml:space="preserve">O projeto </w:t>
      </w:r>
      <w:r w:rsidR="00000CE2" w:rsidRPr="0069006C">
        <w:rPr>
          <w:rFonts w:ascii="Calibri" w:hAnsi="Calibri" w:cs="Arial"/>
          <w:sz w:val="22"/>
          <w:szCs w:val="22"/>
        </w:rPr>
        <w:t>Núcleo de Documentação Histórica da UFPel</w:t>
      </w:r>
      <w:r w:rsidR="00B35C46" w:rsidRPr="0069006C">
        <w:rPr>
          <w:rFonts w:ascii="Calibri" w:hAnsi="Calibri" w:cs="Arial"/>
          <w:sz w:val="22"/>
          <w:szCs w:val="22"/>
        </w:rPr>
        <w:t xml:space="preserve"> tem por objetivo </w:t>
      </w:r>
      <w:r w:rsidR="00000CE2" w:rsidRPr="0069006C">
        <w:rPr>
          <w:rFonts w:ascii="Calibri" w:hAnsi="Calibri" w:cs="Arial"/>
          <w:sz w:val="22"/>
          <w:szCs w:val="22"/>
        </w:rPr>
        <w:t xml:space="preserve">preservar a documentação, oficial ou não, sobre trabalhadores e movimentos sociais e políticos, na região sul do estado gaúcho. </w:t>
      </w:r>
      <w:r w:rsidR="00B35C46" w:rsidRPr="0069006C"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69006C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69006C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/Extensão/PREC</w:t>
      </w:r>
      <w:r w:rsidR="00B35C46" w:rsidRPr="0069006C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:rsidR="00B35C46" w:rsidRPr="0069006C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69006C" w:rsidRDefault="00BD3C17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69006C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69006C">
        <w:rPr>
          <w:rFonts w:ascii="Calibri" w:hAnsi="Calibri" w:cs="Arial"/>
          <w:b/>
          <w:bCs/>
          <w:i/>
          <w:sz w:val="22"/>
          <w:szCs w:val="22"/>
        </w:rPr>
        <w:t>2. DAS CONDIÇÕES DE PARTICIPAÇÃO</w:t>
      </w:r>
    </w:p>
    <w:p w:rsidR="00BD3C17" w:rsidRPr="0069006C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69006C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</w:t>
      </w:r>
      <w:r w:rsidR="00124789" w:rsidRPr="0069006C">
        <w:rPr>
          <w:rFonts w:ascii="Calibri" w:hAnsi="Calibri" w:cs="Arial"/>
          <w:sz w:val="22"/>
          <w:szCs w:val="22"/>
        </w:rPr>
        <w:t>História (bacharelado e licenciatura)</w:t>
      </w:r>
      <w:r w:rsidRPr="0069006C">
        <w:rPr>
          <w:rFonts w:ascii="Calibri" w:hAnsi="Calibri" w:cs="Arial"/>
          <w:sz w:val="22"/>
          <w:szCs w:val="22"/>
        </w:rPr>
        <w:t xml:space="preserve"> da UFPel e que disponham de 20 horas semanais para atuar presencialmente nos </w:t>
      </w:r>
      <w:r w:rsidR="004B1990" w:rsidRPr="0069006C">
        <w:rPr>
          <w:rFonts w:ascii="Calibri" w:hAnsi="Calibri" w:cs="Arial"/>
          <w:sz w:val="22"/>
          <w:szCs w:val="22"/>
        </w:rPr>
        <w:t>projetos</w:t>
      </w:r>
      <w:r w:rsidRPr="0069006C">
        <w:rPr>
          <w:rFonts w:ascii="Calibri" w:hAnsi="Calibri" w:cs="Arial"/>
          <w:sz w:val="22"/>
          <w:szCs w:val="22"/>
        </w:rPr>
        <w:t>.</w:t>
      </w:r>
    </w:p>
    <w:p w:rsidR="00681200" w:rsidRPr="0069006C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bCs/>
          <w:i/>
          <w:sz w:val="22"/>
          <w:szCs w:val="22"/>
        </w:rPr>
        <w:t>2.2.</w:t>
      </w:r>
      <w:r w:rsidR="00124789" w:rsidRPr="0069006C">
        <w:rPr>
          <w:rFonts w:ascii="Calibri" w:hAnsi="Calibri" w:cs="Arial"/>
          <w:sz w:val="22"/>
          <w:szCs w:val="22"/>
        </w:rPr>
        <w:t>Os alunos devem, pelo menos, permanecer nos seus cursos até o final do segundo semestre de 2017.</w:t>
      </w:r>
    </w:p>
    <w:p w:rsidR="00681200" w:rsidRPr="0069006C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9006C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69006C">
        <w:rPr>
          <w:rFonts w:ascii="Calibri" w:hAnsi="Calibri" w:cs="Arial"/>
          <w:b/>
          <w:bCs/>
          <w:i/>
          <w:sz w:val="22"/>
          <w:szCs w:val="22"/>
        </w:rPr>
        <w:t xml:space="preserve">3. </w:t>
      </w:r>
      <w:r w:rsidR="00020623" w:rsidRPr="0069006C">
        <w:rPr>
          <w:rFonts w:ascii="Calibri" w:hAnsi="Calibri" w:cs="Arial"/>
          <w:b/>
          <w:bCs/>
          <w:i/>
          <w:sz w:val="22"/>
          <w:szCs w:val="22"/>
        </w:rPr>
        <w:t>DO NÚMERO E MODALIDADE DE BOLSA</w:t>
      </w:r>
    </w:p>
    <w:p w:rsidR="00BD3C17" w:rsidRPr="0069006C" w:rsidRDefault="00BD3C17" w:rsidP="0069006C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ab/>
      </w:r>
      <w:r w:rsidRPr="0069006C">
        <w:rPr>
          <w:rFonts w:ascii="Calibri" w:hAnsi="Calibri" w:cs="Arial"/>
          <w:b/>
          <w:i/>
          <w:sz w:val="22"/>
          <w:szCs w:val="22"/>
        </w:rPr>
        <w:t>3.1.</w:t>
      </w:r>
      <w:r w:rsidRPr="0069006C">
        <w:rPr>
          <w:rFonts w:ascii="Calibri" w:hAnsi="Calibri" w:cs="Arial"/>
          <w:sz w:val="22"/>
          <w:szCs w:val="22"/>
        </w:rPr>
        <w:t xml:space="preserve"> O </w:t>
      </w:r>
      <w:r w:rsidR="00124789" w:rsidRPr="0069006C">
        <w:rPr>
          <w:rFonts w:ascii="Calibri" w:hAnsi="Calibri" w:cs="Arial"/>
          <w:sz w:val="22"/>
          <w:szCs w:val="22"/>
        </w:rPr>
        <w:t xml:space="preserve">projeto </w:t>
      </w:r>
      <w:r w:rsidR="00000CE2" w:rsidRPr="0069006C">
        <w:rPr>
          <w:rFonts w:ascii="Calibri" w:hAnsi="Calibri" w:cs="Arial"/>
          <w:sz w:val="22"/>
          <w:szCs w:val="22"/>
        </w:rPr>
        <w:t>Núcleo de Documentação Histórica da UFPel</w:t>
      </w:r>
      <w:r w:rsidR="00020623" w:rsidRPr="0069006C">
        <w:rPr>
          <w:rFonts w:ascii="Calibri" w:hAnsi="Calibri" w:cs="Arial"/>
          <w:sz w:val="22"/>
          <w:szCs w:val="22"/>
        </w:rPr>
        <w:t xml:space="preserve"> disponibilizará</w:t>
      </w:r>
      <w:r w:rsidRPr="0069006C">
        <w:rPr>
          <w:rFonts w:ascii="Calibri" w:hAnsi="Calibri" w:cs="Arial"/>
          <w:sz w:val="22"/>
          <w:szCs w:val="22"/>
        </w:rPr>
        <w:t xml:space="preserve"> um total de </w:t>
      </w:r>
      <w:r w:rsidR="00846A48" w:rsidRPr="0069006C">
        <w:rPr>
          <w:rFonts w:ascii="Calibri" w:hAnsi="Calibri" w:cs="Arial"/>
          <w:b/>
          <w:sz w:val="22"/>
          <w:szCs w:val="22"/>
        </w:rPr>
        <w:t>01 (</w:t>
      </w:r>
      <w:r w:rsidR="00020623" w:rsidRPr="0069006C">
        <w:rPr>
          <w:rFonts w:ascii="Calibri" w:hAnsi="Calibri" w:cs="Arial"/>
          <w:b/>
          <w:sz w:val="22"/>
          <w:szCs w:val="22"/>
        </w:rPr>
        <w:t>uma)</w:t>
      </w:r>
      <w:r w:rsidR="00020623" w:rsidRPr="0069006C">
        <w:rPr>
          <w:rFonts w:ascii="Calibri" w:hAnsi="Calibri" w:cs="Arial"/>
          <w:sz w:val="22"/>
          <w:szCs w:val="22"/>
        </w:rPr>
        <w:t xml:space="preserve"> bolsa, na modalidade </w:t>
      </w:r>
      <w:r w:rsidR="00020623" w:rsidRPr="0069006C">
        <w:rPr>
          <w:rFonts w:ascii="Calibri" w:hAnsi="Calibri" w:cs="Arial"/>
          <w:b/>
          <w:sz w:val="22"/>
          <w:szCs w:val="22"/>
        </w:rPr>
        <w:t xml:space="preserve">AMPLA CONCORRÊNCIA </w:t>
      </w:r>
      <w:r w:rsidR="00681200" w:rsidRPr="0069006C">
        <w:rPr>
          <w:rFonts w:ascii="Calibri" w:hAnsi="Calibri" w:cs="Arial"/>
          <w:sz w:val="22"/>
          <w:szCs w:val="22"/>
        </w:rPr>
        <w:t xml:space="preserve">, com vigência de </w:t>
      </w:r>
      <w:r w:rsidR="00846A48" w:rsidRPr="0069006C">
        <w:rPr>
          <w:rFonts w:ascii="Calibri" w:hAnsi="Calibri" w:cs="Arial"/>
          <w:sz w:val="22"/>
          <w:szCs w:val="22"/>
        </w:rPr>
        <w:t xml:space="preserve">07 </w:t>
      </w:r>
      <w:r w:rsidRPr="0069006C">
        <w:rPr>
          <w:rFonts w:ascii="Calibri" w:hAnsi="Calibri" w:cs="Arial"/>
          <w:sz w:val="22"/>
          <w:szCs w:val="22"/>
        </w:rPr>
        <w:t xml:space="preserve">meses – de </w:t>
      </w:r>
      <w:r w:rsidR="008D329E" w:rsidRPr="0069006C">
        <w:rPr>
          <w:rFonts w:ascii="Calibri" w:hAnsi="Calibri" w:cs="Arial"/>
          <w:sz w:val="22"/>
          <w:szCs w:val="22"/>
        </w:rPr>
        <w:t xml:space="preserve">01 de </w:t>
      </w:r>
      <w:r w:rsidR="00020623" w:rsidRPr="0069006C">
        <w:rPr>
          <w:rFonts w:ascii="Calibri" w:hAnsi="Calibri" w:cs="Arial"/>
          <w:sz w:val="22"/>
          <w:szCs w:val="22"/>
        </w:rPr>
        <w:t>junho</w:t>
      </w:r>
      <w:r w:rsidRPr="0069006C">
        <w:rPr>
          <w:rFonts w:ascii="Calibri" w:hAnsi="Calibri" w:cs="Arial"/>
          <w:sz w:val="22"/>
          <w:szCs w:val="22"/>
        </w:rPr>
        <w:t xml:space="preserve"> a </w:t>
      </w:r>
      <w:r w:rsidR="008D329E" w:rsidRPr="0069006C">
        <w:rPr>
          <w:rFonts w:ascii="Calibri" w:hAnsi="Calibri" w:cs="Arial"/>
          <w:sz w:val="22"/>
          <w:szCs w:val="22"/>
        </w:rPr>
        <w:t xml:space="preserve">31 de </w:t>
      </w:r>
      <w:r w:rsidR="00020623" w:rsidRPr="0069006C">
        <w:rPr>
          <w:rFonts w:ascii="Calibri" w:hAnsi="Calibri" w:cs="Arial"/>
          <w:sz w:val="22"/>
          <w:szCs w:val="22"/>
        </w:rPr>
        <w:t>dezembro</w:t>
      </w:r>
      <w:r w:rsidRPr="0069006C">
        <w:rPr>
          <w:rFonts w:ascii="Calibri" w:hAnsi="Calibri" w:cs="Arial"/>
          <w:sz w:val="22"/>
          <w:szCs w:val="22"/>
        </w:rPr>
        <w:t xml:space="preserve"> de 2017</w:t>
      </w:r>
      <w:r w:rsidR="008D329E" w:rsidRPr="0069006C">
        <w:rPr>
          <w:rFonts w:ascii="Calibri" w:hAnsi="Calibri" w:cs="Arial"/>
          <w:sz w:val="22"/>
          <w:szCs w:val="22"/>
        </w:rPr>
        <w:t>,</w:t>
      </w:r>
      <w:r w:rsidRPr="0069006C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69006C">
        <w:rPr>
          <w:rFonts w:ascii="Calibri" w:hAnsi="Calibri" w:cs="Arial"/>
          <w:sz w:val="22"/>
          <w:szCs w:val="22"/>
        </w:rPr>
        <w:t>00 (quatrocentos reais) mensais financiados com recursos do orçamento da UFPel.</w:t>
      </w:r>
    </w:p>
    <w:p w:rsidR="00681200" w:rsidRPr="0069006C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9006C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9006C">
        <w:rPr>
          <w:rFonts w:ascii="Calibri" w:hAnsi="Calibri" w:cs="Arial"/>
          <w:b/>
          <w:i/>
          <w:sz w:val="22"/>
          <w:szCs w:val="22"/>
        </w:rPr>
        <w:t>4</w:t>
      </w:r>
      <w:r w:rsidR="00016BA1" w:rsidRPr="0069006C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9006C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9006C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69006C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i/>
          <w:sz w:val="22"/>
          <w:szCs w:val="22"/>
        </w:rPr>
        <w:t>4.1.</w:t>
      </w:r>
      <w:r w:rsidR="003A7F9A" w:rsidRPr="0069006C">
        <w:rPr>
          <w:rFonts w:ascii="Calibri" w:hAnsi="Calibri" w:cs="Arial"/>
          <w:sz w:val="22"/>
          <w:szCs w:val="22"/>
        </w:rPr>
        <w:t xml:space="preserve">A inscrição </w:t>
      </w:r>
      <w:r w:rsidR="00761079" w:rsidRPr="0069006C">
        <w:rPr>
          <w:rFonts w:ascii="Calibri" w:hAnsi="Calibri" w:cs="Arial"/>
          <w:sz w:val="22"/>
          <w:szCs w:val="22"/>
        </w:rPr>
        <w:t xml:space="preserve">deverá </w:t>
      </w:r>
      <w:r w:rsidR="003A7F9A" w:rsidRPr="0069006C">
        <w:rPr>
          <w:rFonts w:ascii="Calibri" w:hAnsi="Calibri" w:cs="Arial"/>
          <w:sz w:val="22"/>
          <w:szCs w:val="22"/>
        </w:rPr>
        <w:t xml:space="preserve">ser realizada através de </w:t>
      </w:r>
      <w:r w:rsidR="00124789" w:rsidRPr="0069006C">
        <w:rPr>
          <w:rFonts w:ascii="Calibri" w:hAnsi="Calibri" w:cs="Arial"/>
          <w:sz w:val="22"/>
          <w:szCs w:val="22"/>
        </w:rPr>
        <w:t>formulário entregue no Núcleo de Documentação Histórica da UFPe</w:t>
      </w:r>
      <w:r w:rsidR="00000CE2" w:rsidRPr="0069006C">
        <w:rPr>
          <w:rFonts w:ascii="Calibri" w:hAnsi="Calibri" w:cs="Arial"/>
          <w:sz w:val="22"/>
          <w:szCs w:val="22"/>
        </w:rPr>
        <w:t>l</w:t>
      </w:r>
      <w:r w:rsidR="00124789" w:rsidRPr="0069006C">
        <w:rPr>
          <w:rFonts w:ascii="Calibri" w:hAnsi="Calibri" w:cs="Arial"/>
          <w:sz w:val="22"/>
          <w:szCs w:val="22"/>
        </w:rPr>
        <w:t>, rua Alberto Rosa, 154, sala 144, térreo, no horário entre 14 e 19 horas.</w:t>
      </w:r>
    </w:p>
    <w:p w:rsidR="0036004B" w:rsidRPr="0069006C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 w:val="22"/>
          <w:szCs w:val="22"/>
        </w:rPr>
      </w:pPr>
      <w:r w:rsidRPr="0069006C">
        <w:rPr>
          <w:rFonts w:ascii="Calibri" w:hAnsi="Calibri" w:cs="Arial"/>
          <w:b/>
          <w:i/>
          <w:sz w:val="22"/>
          <w:szCs w:val="22"/>
        </w:rPr>
        <w:t>4.2.</w:t>
      </w:r>
      <w:r w:rsidRPr="0069006C">
        <w:rPr>
          <w:rFonts w:ascii="Calibri" w:hAnsi="Calibri" w:cs="Arial"/>
          <w:sz w:val="22"/>
          <w:szCs w:val="22"/>
        </w:rPr>
        <w:t xml:space="preserve"> O período para inscrição será </w:t>
      </w:r>
      <w:r w:rsidRPr="0069006C">
        <w:rPr>
          <w:rFonts w:ascii="Calibri" w:hAnsi="Calibri" w:cs="Arial"/>
          <w:b/>
          <w:sz w:val="22"/>
          <w:szCs w:val="22"/>
        </w:rPr>
        <w:t>de</w:t>
      </w:r>
      <w:r w:rsidR="00124789" w:rsidRPr="0069006C">
        <w:rPr>
          <w:rFonts w:ascii="Calibri Light" w:hAnsi="Calibri Light" w:cs="Arial"/>
          <w:b/>
          <w:sz w:val="22"/>
          <w:szCs w:val="22"/>
        </w:rPr>
        <w:t xml:space="preserve">22 </w:t>
      </w:r>
      <w:r w:rsidRPr="0069006C">
        <w:rPr>
          <w:rFonts w:ascii="Calibri" w:hAnsi="Calibri" w:cs="Arial"/>
          <w:b/>
          <w:sz w:val="22"/>
          <w:szCs w:val="22"/>
        </w:rPr>
        <w:t>a</w:t>
      </w:r>
      <w:r w:rsidR="00124789" w:rsidRPr="0069006C">
        <w:rPr>
          <w:rFonts w:ascii="Calibri Light" w:hAnsi="Calibri Light" w:cs="Arial"/>
          <w:b/>
          <w:sz w:val="22"/>
          <w:szCs w:val="22"/>
        </w:rPr>
        <w:t>26</w:t>
      </w:r>
      <w:r w:rsidR="00875061" w:rsidRPr="0069006C">
        <w:rPr>
          <w:rFonts w:ascii="Calibri Light" w:hAnsi="Calibri Light" w:cs="Arial"/>
          <w:b/>
          <w:sz w:val="22"/>
          <w:szCs w:val="22"/>
        </w:rPr>
        <w:t>/</w:t>
      </w:r>
      <w:r w:rsidR="00124789" w:rsidRPr="0069006C">
        <w:rPr>
          <w:rFonts w:ascii="Calibri Light" w:hAnsi="Calibri Light" w:cs="Arial"/>
          <w:b/>
          <w:sz w:val="22"/>
          <w:szCs w:val="22"/>
        </w:rPr>
        <w:t>05</w:t>
      </w:r>
      <w:r w:rsidRPr="0069006C">
        <w:rPr>
          <w:rFonts w:ascii="Calibri Light" w:hAnsi="Calibri Light" w:cs="Arial"/>
          <w:b/>
          <w:sz w:val="22"/>
          <w:szCs w:val="22"/>
        </w:rPr>
        <w:t>/2017.</w:t>
      </w:r>
    </w:p>
    <w:p w:rsidR="009F014A" w:rsidRPr="0069006C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69006C">
        <w:rPr>
          <w:rFonts w:ascii="Calibri" w:hAnsi="Calibri" w:cs="Arial"/>
          <w:b/>
          <w:i/>
          <w:sz w:val="22"/>
          <w:szCs w:val="22"/>
        </w:rPr>
        <w:t>.</w:t>
      </w:r>
      <w:r w:rsidR="009F014A" w:rsidRPr="0069006C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69006C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a)</w:t>
      </w:r>
      <w:r w:rsidRPr="0069006C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69006C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b)</w:t>
      </w:r>
      <w:r w:rsidRPr="0069006C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69006C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 w:rsidRPr="0069006C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69006C">
        <w:rPr>
          <w:rFonts w:ascii="Calibri" w:hAnsi="Calibri" w:cs="Arial"/>
          <w:sz w:val="22"/>
          <w:szCs w:val="22"/>
        </w:rPr>
        <w:t>.</w:t>
      </w:r>
    </w:p>
    <w:p w:rsidR="009F014A" w:rsidRPr="0069006C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c)</w:t>
      </w:r>
      <w:r w:rsidRPr="0069006C">
        <w:rPr>
          <w:rFonts w:ascii="Calibri" w:hAnsi="Calibri" w:cs="Arial"/>
          <w:sz w:val="22"/>
          <w:szCs w:val="22"/>
        </w:rPr>
        <w:t xml:space="preserve"> dispor de </w:t>
      </w:r>
      <w:r w:rsidRPr="0069006C">
        <w:rPr>
          <w:rFonts w:ascii="Calibri" w:hAnsi="Calibri" w:cs="Arial"/>
          <w:b/>
          <w:sz w:val="22"/>
          <w:szCs w:val="22"/>
        </w:rPr>
        <w:t>20 horas semanais</w:t>
      </w:r>
      <w:r w:rsidRPr="0069006C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 w:rsidRPr="0069006C">
        <w:rPr>
          <w:rFonts w:ascii="Calibri" w:hAnsi="Calibri" w:cs="Arial"/>
          <w:sz w:val="22"/>
          <w:szCs w:val="22"/>
        </w:rPr>
        <w:t>projeto</w:t>
      </w:r>
      <w:r w:rsidRPr="0069006C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69006C">
        <w:rPr>
          <w:rFonts w:ascii="Calibri" w:hAnsi="Calibri" w:cs="Arial"/>
          <w:sz w:val="22"/>
          <w:szCs w:val="22"/>
        </w:rPr>
        <w:t xml:space="preserve"> presencialmente</w:t>
      </w:r>
      <w:r w:rsidRPr="0069006C">
        <w:rPr>
          <w:rFonts w:ascii="Calibri" w:hAnsi="Calibri" w:cs="Arial"/>
          <w:sz w:val="22"/>
          <w:szCs w:val="22"/>
        </w:rPr>
        <w:t>.</w:t>
      </w:r>
    </w:p>
    <w:p w:rsidR="00D83A4D" w:rsidRPr="0069006C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Pr="0069006C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5</w:t>
      </w:r>
      <w:r w:rsidR="00A94F0C" w:rsidRPr="0069006C">
        <w:rPr>
          <w:rFonts w:ascii="Calibri" w:hAnsi="Calibri" w:cs="Arial"/>
          <w:b/>
          <w:sz w:val="22"/>
          <w:szCs w:val="22"/>
        </w:rPr>
        <w:t>.</w:t>
      </w:r>
      <w:r w:rsidR="00967FA7" w:rsidRPr="0069006C">
        <w:rPr>
          <w:rFonts w:ascii="Calibri" w:hAnsi="Calibri" w:cs="Arial"/>
          <w:b/>
          <w:sz w:val="22"/>
          <w:szCs w:val="22"/>
        </w:rPr>
        <w:t xml:space="preserve"> D</w:t>
      </w:r>
      <w:r w:rsidR="00875061" w:rsidRPr="0069006C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Pr="0069006C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lastRenderedPageBreak/>
        <w:t>5.1.</w:t>
      </w:r>
      <w:r w:rsidR="00A355D5" w:rsidRPr="0069006C">
        <w:rPr>
          <w:rFonts w:ascii="Calibri" w:hAnsi="Calibri" w:cs="Arial"/>
          <w:b/>
          <w:sz w:val="22"/>
          <w:szCs w:val="22"/>
        </w:rPr>
        <w:t xml:space="preserve"> Atendimento ao público.</w:t>
      </w:r>
      <w:r w:rsidR="00846A48" w:rsidRPr="0069006C">
        <w:rPr>
          <w:rFonts w:ascii="Calibri" w:hAnsi="Calibri" w:cs="Arial"/>
          <w:b/>
          <w:sz w:val="22"/>
          <w:szCs w:val="22"/>
        </w:rPr>
        <w:tab/>
      </w:r>
    </w:p>
    <w:p w:rsidR="00875061" w:rsidRPr="0069006C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5.2.</w:t>
      </w:r>
      <w:r w:rsidR="00A355D5" w:rsidRPr="0069006C">
        <w:rPr>
          <w:rFonts w:ascii="Calibri" w:hAnsi="Calibri" w:cs="Arial"/>
          <w:b/>
          <w:sz w:val="22"/>
          <w:szCs w:val="22"/>
        </w:rPr>
        <w:t xml:space="preserve"> Higienização e organização de documentos.</w:t>
      </w:r>
    </w:p>
    <w:p w:rsidR="00A355D5" w:rsidRPr="0069006C" w:rsidRDefault="00A355D5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 xml:space="preserve">5.3. </w:t>
      </w:r>
      <w:r w:rsidR="00000CE2" w:rsidRPr="0069006C">
        <w:rPr>
          <w:rFonts w:ascii="Calibri" w:hAnsi="Calibri" w:cs="Arial"/>
          <w:b/>
          <w:sz w:val="22"/>
          <w:szCs w:val="22"/>
        </w:rPr>
        <w:t>Manutenção da página do NDH.</w:t>
      </w:r>
    </w:p>
    <w:p w:rsidR="00000CE2" w:rsidRPr="0069006C" w:rsidRDefault="00000CE2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5.4. Preparação de atividades de formação.</w:t>
      </w:r>
    </w:p>
    <w:p w:rsidR="00E168FC" w:rsidRPr="0069006C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6</w:t>
      </w:r>
      <w:r w:rsidR="0073326E" w:rsidRPr="0069006C">
        <w:rPr>
          <w:rFonts w:ascii="Calibri" w:hAnsi="Calibri" w:cs="Arial"/>
          <w:b/>
          <w:sz w:val="22"/>
          <w:szCs w:val="22"/>
        </w:rPr>
        <w:t>.</w:t>
      </w:r>
      <w:r w:rsidR="001F2378" w:rsidRPr="0069006C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69006C">
        <w:rPr>
          <w:rFonts w:ascii="Calibri" w:hAnsi="Calibri" w:cs="Arial"/>
          <w:b/>
          <w:sz w:val="22"/>
          <w:szCs w:val="22"/>
        </w:rPr>
        <w:t>PROCESSODESELEÇÃO:</w:t>
      </w:r>
    </w:p>
    <w:p w:rsidR="0055355C" w:rsidRPr="0069006C" w:rsidRDefault="00846A48" w:rsidP="00E168FC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eastAsia="Arial" w:hAnsi="Calibri" w:cs="Arial"/>
          <w:b/>
          <w:sz w:val="22"/>
          <w:szCs w:val="22"/>
        </w:rPr>
        <w:tab/>
      </w:r>
      <w:r w:rsidR="00E168FC" w:rsidRPr="0069006C">
        <w:rPr>
          <w:rFonts w:ascii="Calibri" w:hAnsi="Calibri" w:cs="Arial"/>
          <w:b/>
          <w:sz w:val="22"/>
          <w:szCs w:val="22"/>
        </w:rPr>
        <w:t>6.1.</w:t>
      </w:r>
      <w:r w:rsidR="0055355C" w:rsidRPr="0069006C">
        <w:rPr>
          <w:rFonts w:ascii="Calibri" w:hAnsi="Calibri" w:cs="Arial"/>
          <w:sz w:val="22"/>
          <w:szCs w:val="22"/>
        </w:rPr>
        <w:t>O processo de</w:t>
      </w:r>
      <w:r w:rsidR="0073326E" w:rsidRPr="0069006C">
        <w:rPr>
          <w:rFonts w:ascii="Calibri" w:hAnsi="Calibri" w:cs="Arial"/>
          <w:sz w:val="22"/>
          <w:szCs w:val="22"/>
        </w:rPr>
        <w:t>seleçãodoscandidatos</w:t>
      </w:r>
      <w:r w:rsidR="001F356F" w:rsidRPr="0069006C">
        <w:rPr>
          <w:rFonts w:ascii="Calibri" w:hAnsi="Calibri" w:cs="Arial"/>
          <w:sz w:val="22"/>
          <w:szCs w:val="22"/>
        </w:rPr>
        <w:t>ocorrerá</w:t>
      </w:r>
      <w:r w:rsidR="00A355D5" w:rsidRPr="0069006C">
        <w:rPr>
          <w:rFonts w:ascii="Calibri" w:hAnsi="Calibri" w:cs="Arial"/>
          <w:sz w:val="22"/>
          <w:szCs w:val="22"/>
        </w:rPr>
        <w:t xml:space="preserve">através da </w:t>
      </w:r>
      <w:r w:rsidR="00AA3FA3" w:rsidRPr="0069006C">
        <w:rPr>
          <w:rFonts w:ascii="Calibri" w:hAnsi="Calibri" w:cs="Arial"/>
          <w:sz w:val="22"/>
          <w:szCs w:val="22"/>
        </w:rPr>
        <w:t xml:space="preserve">análise de histórico escolar e </w:t>
      </w:r>
      <w:r w:rsidR="00A355D5" w:rsidRPr="0069006C">
        <w:rPr>
          <w:rFonts w:ascii="Calibri" w:hAnsi="Calibri" w:cs="Arial"/>
          <w:sz w:val="22"/>
          <w:szCs w:val="22"/>
        </w:rPr>
        <w:t xml:space="preserve">de </w:t>
      </w:r>
      <w:r w:rsidR="00AA3FA3" w:rsidRPr="0069006C">
        <w:rPr>
          <w:rFonts w:ascii="Calibri" w:hAnsi="Calibri" w:cs="Arial"/>
          <w:sz w:val="22"/>
          <w:szCs w:val="22"/>
        </w:rPr>
        <w:t>entrevista. As entrevistas serão feitas no dia 29 de maio (SEGUNDA-FEIRA) de 2017, a partir das 1</w:t>
      </w:r>
      <w:r w:rsidR="00000CE2" w:rsidRPr="0069006C">
        <w:rPr>
          <w:rFonts w:ascii="Calibri" w:hAnsi="Calibri" w:cs="Arial"/>
          <w:sz w:val="22"/>
          <w:szCs w:val="22"/>
        </w:rPr>
        <w:t>9horas</w:t>
      </w:r>
      <w:r w:rsidR="00AA3FA3" w:rsidRPr="0069006C">
        <w:rPr>
          <w:rFonts w:ascii="Calibri" w:hAnsi="Calibri" w:cs="Arial"/>
          <w:sz w:val="22"/>
          <w:szCs w:val="22"/>
        </w:rPr>
        <w:t xml:space="preserve"> no Núcleo de Documentação Histórica da UFPel.</w:t>
      </w:r>
    </w:p>
    <w:p w:rsidR="000669C5" w:rsidRPr="0069006C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7</w:t>
      </w:r>
      <w:r w:rsidR="00A94F0C" w:rsidRPr="0069006C">
        <w:rPr>
          <w:rFonts w:ascii="Calibri" w:hAnsi="Calibri" w:cs="Arial"/>
          <w:b/>
          <w:sz w:val="22"/>
          <w:szCs w:val="22"/>
        </w:rPr>
        <w:t>.</w:t>
      </w:r>
      <w:r w:rsidR="00203006" w:rsidRPr="0069006C">
        <w:rPr>
          <w:rFonts w:ascii="Calibri" w:hAnsi="Calibri" w:cs="Arial"/>
          <w:b/>
          <w:sz w:val="22"/>
          <w:szCs w:val="22"/>
        </w:rPr>
        <w:t xml:space="preserve">DA </w:t>
      </w:r>
      <w:r w:rsidR="00875061" w:rsidRPr="0069006C">
        <w:rPr>
          <w:rFonts w:ascii="Calibri" w:hAnsi="Calibri" w:cs="Arial"/>
          <w:b/>
          <w:sz w:val="22"/>
          <w:szCs w:val="22"/>
        </w:rPr>
        <w:t>AVALIAÇÃO</w:t>
      </w:r>
      <w:r w:rsidR="000669C5" w:rsidRPr="0069006C">
        <w:rPr>
          <w:rFonts w:ascii="Calibri" w:hAnsi="Calibri" w:cs="Arial"/>
          <w:b/>
          <w:sz w:val="22"/>
          <w:szCs w:val="22"/>
        </w:rPr>
        <w:t xml:space="preserve"> E </w:t>
      </w:r>
      <w:r w:rsidR="00203006" w:rsidRPr="0069006C">
        <w:rPr>
          <w:rFonts w:ascii="Calibri" w:hAnsi="Calibri" w:cs="Arial"/>
          <w:b/>
          <w:sz w:val="22"/>
          <w:szCs w:val="22"/>
        </w:rPr>
        <w:t xml:space="preserve">DOS </w:t>
      </w:r>
      <w:r w:rsidR="000669C5" w:rsidRPr="0069006C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Pr="0069006C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69006C">
        <w:rPr>
          <w:rFonts w:ascii="Calibri" w:hAnsi="Calibri" w:cs="Calibri"/>
          <w:b/>
          <w:sz w:val="22"/>
          <w:szCs w:val="22"/>
        </w:rPr>
        <w:t xml:space="preserve">7.1. </w:t>
      </w:r>
      <w:r w:rsidR="005D0871" w:rsidRPr="0069006C">
        <w:rPr>
          <w:rFonts w:ascii="Calibri" w:hAnsi="Calibri" w:cs="Calibri"/>
          <w:sz w:val="22"/>
          <w:szCs w:val="22"/>
        </w:rPr>
        <w:t>Os candidatos</w:t>
      </w:r>
      <w:r w:rsidR="00A55976" w:rsidRPr="0069006C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69006C">
        <w:rPr>
          <w:rFonts w:ascii="Calibri" w:hAnsi="Calibri" w:cs="Calibri"/>
          <w:sz w:val="22"/>
          <w:szCs w:val="22"/>
        </w:rPr>
        <w:t xml:space="preserve">s </w:t>
      </w:r>
      <w:r w:rsidR="00875061" w:rsidRPr="0069006C">
        <w:rPr>
          <w:rFonts w:ascii="Calibri" w:hAnsi="Calibri" w:cs="Calibri"/>
          <w:sz w:val="22"/>
          <w:szCs w:val="22"/>
        </w:rPr>
        <w:t xml:space="preserve">através </w:t>
      </w:r>
      <w:r w:rsidR="00AA3FA3" w:rsidRPr="0069006C">
        <w:rPr>
          <w:rFonts w:ascii="Calibri" w:hAnsi="Calibri" w:cs="Calibri"/>
          <w:sz w:val="22"/>
          <w:szCs w:val="22"/>
        </w:rPr>
        <w:t>do histórico escolar e de entrevista</w:t>
      </w:r>
      <w:r w:rsidR="00875061" w:rsidRPr="0069006C">
        <w:rPr>
          <w:rFonts w:ascii="Calibri" w:hAnsi="Calibri" w:cs="Calibri"/>
          <w:sz w:val="22"/>
          <w:szCs w:val="22"/>
        </w:rPr>
        <w:t>;</w:t>
      </w:r>
    </w:p>
    <w:p w:rsidR="005D0871" w:rsidRPr="0069006C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69006C">
        <w:rPr>
          <w:rFonts w:ascii="Calibri" w:hAnsi="Calibri" w:cs="Calibri"/>
          <w:b/>
          <w:sz w:val="22"/>
          <w:szCs w:val="22"/>
        </w:rPr>
        <w:t xml:space="preserve">7.2. </w:t>
      </w:r>
      <w:r w:rsidR="005D0871" w:rsidRPr="0069006C">
        <w:rPr>
          <w:rFonts w:ascii="Calibri" w:hAnsi="Calibri" w:cs="Calibri"/>
          <w:sz w:val="22"/>
          <w:szCs w:val="22"/>
        </w:rPr>
        <w:t>Será utilizad</w:t>
      </w:r>
      <w:r w:rsidR="00875061" w:rsidRPr="0069006C">
        <w:rPr>
          <w:rFonts w:ascii="Calibri" w:hAnsi="Calibri" w:cs="Calibri"/>
          <w:sz w:val="22"/>
          <w:szCs w:val="22"/>
        </w:rPr>
        <w:t>o</w:t>
      </w:r>
      <w:r w:rsidR="00A55976" w:rsidRPr="0069006C">
        <w:rPr>
          <w:rFonts w:ascii="Calibri" w:hAnsi="Calibri" w:cs="Calibri"/>
          <w:sz w:val="22"/>
          <w:szCs w:val="22"/>
        </w:rPr>
        <w:t>,</w:t>
      </w:r>
      <w:r w:rsidR="005D0871" w:rsidRPr="0069006C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 w:rsidRPr="0069006C">
        <w:rPr>
          <w:rFonts w:ascii="Calibri" w:hAnsi="Calibri" w:cs="Calibri"/>
          <w:sz w:val="22"/>
          <w:szCs w:val="22"/>
        </w:rPr>
        <w:t>,</w:t>
      </w:r>
      <w:r w:rsidR="00AA3FA3" w:rsidRPr="0069006C">
        <w:rPr>
          <w:rFonts w:ascii="Calibri" w:hAnsi="Calibri" w:cs="Calibri"/>
          <w:sz w:val="22"/>
          <w:szCs w:val="22"/>
        </w:rPr>
        <w:t>a maior média de notas obtida no curso de graduação</w:t>
      </w:r>
      <w:r w:rsidR="00875061" w:rsidRPr="0069006C">
        <w:rPr>
          <w:rFonts w:ascii="Calibri" w:hAnsi="Calibri" w:cs="Calibri"/>
          <w:sz w:val="22"/>
          <w:szCs w:val="22"/>
        </w:rPr>
        <w:t>;</w:t>
      </w:r>
    </w:p>
    <w:p w:rsidR="00A94F0C" w:rsidRPr="0069006C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8.</w:t>
      </w:r>
      <w:r w:rsidR="001A71B4" w:rsidRPr="0069006C">
        <w:rPr>
          <w:rFonts w:ascii="Calibri" w:hAnsi="Calibri" w:cs="Arial"/>
          <w:b/>
          <w:sz w:val="22"/>
          <w:szCs w:val="22"/>
        </w:rPr>
        <w:t xml:space="preserve"> DA</w:t>
      </w:r>
      <w:r w:rsidR="00EF2B6F" w:rsidRPr="0069006C">
        <w:rPr>
          <w:rFonts w:ascii="Calibri" w:hAnsi="Calibri" w:cs="Arial"/>
          <w:b/>
          <w:sz w:val="22"/>
          <w:szCs w:val="22"/>
        </w:rPr>
        <w:t>DIVULGAÇÃ</w:t>
      </w:r>
      <w:r w:rsidR="00A94F0C" w:rsidRPr="0069006C">
        <w:rPr>
          <w:rFonts w:ascii="Calibri" w:hAnsi="Calibri" w:cs="Arial"/>
          <w:b/>
          <w:sz w:val="22"/>
          <w:szCs w:val="22"/>
        </w:rPr>
        <w:t>ODO</w:t>
      </w:r>
      <w:r w:rsidR="001571E2" w:rsidRPr="0069006C">
        <w:rPr>
          <w:rFonts w:ascii="Calibri" w:hAnsi="Calibri" w:cs="Arial"/>
          <w:b/>
          <w:sz w:val="22"/>
          <w:szCs w:val="22"/>
        </w:rPr>
        <w:t>S</w:t>
      </w:r>
      <w:r w:rsidR="00A94F0C" w:rsidRPr="0069006C">
        <w:rPr>
          <w:rFonts w:ascii="Calibri" w:hAnsi="Calibri" w:cs="Arial"/>
          <w:b/>
          <w:sz w:val="22"/>
          <w:szCs w:val="22"/>
        </w:rPr>
        <w:t>RESULTADO</w:t>
      </w:r>
      <w:r w:rsidR="001571E2" w:rsidRPr="0069006C">
        <w:rPr>
          <w:rFonts w:ascii="Calibri" w:hAnsi="Calibri" w:cs="Arial"/>
          <w:b/>
          <w:sz w:val="22"/>
          <w:szCs w:val="22"/>
        </w:rPr>
        <w:t>S</w:t>
      </w:r>
      <w:r w:rsidR="00A94F0C" w:rsidRPr="0069006C">
        <w:rPr>
          <w:rFonts w:ascii="Calibri" w:hAnsi="Calibri" w:cs="Arial"/>
          <w:b/>
          <w:sz w:val="22"/>
          <w:szCs w:val="22"/>
        </w:rPr>
        <w:t>:</w:t>
      </w:r>
    </w:p>
    <w:p w:rsidR="00A94F0C" w:rsidRPr="0069006C" w:rsidRDefault="00846A48" w:rsidP="001571E2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Cs/>
          <w:sz w:val="22"/>
          <w:szCs w:val="22"/>
        </w:rPr>
        <w:t xml:space="preserve">A divulgação do resultado ocorrerá </w:t>
      </w:r>
      <w:r w:rsidR="00AA3FA3" w:rsidRPr="0069006C">
        <w:rPr>
          <w:rFonts w:ascii="Calibri" w:hAnsi="Calibri" w:cs="Arial"/>
          <w:bCs/>
          <w:sz w:val="22"/>
          <w:szCs w:val="22"/>
        </w:rPr>
        <w:t xml:space="preserve">no dia </w:t>
      </w:r>
      <w:r w:rsidR="00A355D5" w:rsidRPr="0069006C">
        <w:rPr>
          <w:rFonts w:ascii="Calibri" w:hAnsi="Calibri" w:cs="Arial"/>
          <w:bCs/>
          <w:sz w:val="22"/>
          <w:szCs w:val="22"/>
        </w:rPr>
        <w:t>29</w:t>
      </w:r>
      <w:r w:rsidR="00AA3FA3" w:rsidRPr="0069006C">
        <w:rPr>
          <w:rFonts w:ascii="Calibri" w:hAnsi="Calibri" w:cs="Arial"/>
          <w:bCs/>
          <w:sz w:val="22"/>
          <w:szCs w:val="22"/>
        </w:rPr>
        <w:t xml:space="preserve"> de maio de 2017</w:t>
      </w:r>
      <w:r w:rsidR="00A355D5" w:rsidRPr="0069006C">
        <w:rPr>
          <w:rFonts w:ascii="Calibri" w:hAnsi="Calibri" w:cs="Arial"/>
          <w:bCs/>
          <w:sz w:val="22"/>
          <w:szCs w:val="22"/>
        </w:rPr>
        <w:t>, pós 20 horas,</w:t>
      </w:r>
      <w:r w:rsidRPr="0069006C">
        <w:rPr>
          <w:rFonts w:ascii="Calibri" w:hAnsi="Calibri" w:cs="Arial"/>
          <w:bCs/>
          <w:sz w:val="22"/>
          <w:szCs w:val="22"/>
        </w:rPr>
        <w:t xml:space="preserve"> através de </w:t>
      </w:r>
      <w:r w:rsidR="00AA3FA3" w:rsidRPr="0069006C">
        <w:rPr>
          <w:rFonts w:ascii="Calibri" w:hAnsi="Calibri" w:cs="Arial"/>
          <w:bCs/>
          <w:sz w:val="22"/>
          <w:szCs w:val="22"/>
        </w:rPr>
        <w:t>documento afixado na porta do NDH.</w:t>
      </w:r>
    </w:p>
    <w:p w:rsidR="00D83A4D" w:rsidRPr="0069006C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9</w:t>
      </w:r>
      <w:r w:rsidR="00BB4BCE" w:rsidRPr="0069006C">
        <w:rPr>
          <w:rFonts w:ascii="Calibri" w:hAnsi="Calibri" w:cs="Arial"/>
          <w:b/>
          <w:sz w:val="22"/>
          <w:szCs w:val="22"/>
        </w:rPr>
        <w:t>.</w:t>
      </w:r>
      <w:r w:rsidR="00A37CEE" w:rsidRPr="0069006C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69006C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69006C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69006C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69006C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69006C">
        <w:rPr>
          <w:rFonts w:ascii="Calibri" w:hAnsi="Calibri" w:cs="Arial"/>
          <w:sz w:val="22"/>
          <w:szCs w:val="22"/>
        </w:rPr>
        <w:t xml:space="preserve">documentosaserementreguesaté dia </w:t>
      </w:r>
      <w:r w:rsidR="00020623" w:rsidRPr="0069006C">
        <w:rPr>
          <w:rFonts w:ascii="Calibri" w:hAnsi="Calibri" w:cs="Arial"/>
          <w:sz w:val="22"/>
          <w:szCs w:val="22"/>
        </w:rPr>
        <w:t>31.05</w:t>
      </w:r>
      <w:r w:rsidRPr="0069006C">
        <w:rPr>
          <w:rFonts w:ascii="Calibri" w:hAnsi="Calibri" w:cs="Arial"/>
          <w:sz w:val="22"/>
          <w:szCs w:val="22"/>
        </w:rPr>
        <w:t>.201</w:t>
      </w:r>
      <w:r w:rsidR="00F23777" w:rsidRPr="0069006C">
        <w:rPr>
          <w:rFonts w:ascii="Calibri" w:hAnsi="Calibri" w:cs="Arial"/>
          <w:sz w:val="22"/>
          <w:szCs w:val="22"/>
        </w:rPr>
        <w:t>7</w:t>
      </w:r>
      <w:r w:rsidR="00164860" w:rsidRPr="0069006C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69006C">
        <w:rPr>
          <w:rFonts w:ascii="Calibri" w:hAnsi="Calibri" w:cs="Arial"/>
          <w:sz w:val="22"/>
          <w:szCs w:val="22"/>
        </w:rPr>
        <w:t>:</w:t>
      </w:r>
    </w:p>
    <w:p w:rsidR="00F970C3" w:rsidRPr="0069006C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a)</w:t>
      </w:r>
      <w:r w:rsidRPr="0069006C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69006C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b)</w:t>
      </w:r>
      <w:r w:rsidRPr="0069006C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69006C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c)</w:t>
      </w:r>
      <w:r w:rsidRPr="0069006C">
        <w:rPr>
          <w:rFonts w:ascii="Calibri" w:hAnsi="Calibri" w:cs="Arial"/>
          <w:sz w:val="22"/>
          <w:szCs w:val="22"/>
        </w:rPr>
        <w:t xml:space="preserve"> Plano de trabalho assinado pelo Coordenador e pelo Bolsista (utilizar o modelo de formulário, </w:t>
      </w:r>
      <w:r w:rsidRPr="0069006C">
        <w:rPr>
          <w:rFonts w:ascii="Calibri" w:hAnsi="Calibri" w:cs="Arial"/>
          <w:b/>
          <w:sz w:val="22"/>
          <w:szCs w:val="22"/>
        </w:rPr>
        <w:t>atualizado</w:t>
      </w:r>
      <w:r w:rsidRPr="0069006C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69006C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d)</w:t>
      </w:r>
      <w:r w:rsidRPr="0069006C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69006C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 xml:space="preserve">e) </w:t>
      </w:r>
      <w:r w:rsidRPr="0069006C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F970C3" w:rsidRPr="0069006C" w:rsidRDefault="00BB4BCE" w:rsidP="0069006C">
      <w:pPr>
        <w:tabs>
          <w:tab w:val="left" w:pos="284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b/>
          <w:sz w:val="22"/>
          <w:szCs w:val="22"/>
        </w:rPr>
        <w:t>1</w:t>
      </w:r>
      <w:r w:rsidR="00020623" w:rsidRPr="0069006C">
        <w:rPr>
          <w:rFonts w:ascii="Calibri" w:hAnsi="Calibri" w:cs="Arial"/>
          <w:b/>
          <w:sz w:val="22"/>
          <w:szCs w:val="22"/>
        </w:rPr>
        <w:t>0</w:t>
      </w:r>
      <w:r w:rsidRPr="0069006C">
        <w:rPr>
          <w:rFonts w:ascii="Calibri" w:hAnsi="Calibri" w:cs="Arial"/>
          <w:b/>
          <w:sz w:val="22"/>
          <w:szCs w:val="22"/>
        </w:rPr>
        <w:t>.</w:t>
      </w:r>
      <w:r w:rsidR="00AF2BA6" w:rsidRPr="0069006C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69006C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69006C">
        <w:rPr>
          <w:rFonts w:ascii="Calibri" w:hAnsi="Calibri" w:cs="Arial"/>
          <w:b/>
          <w:sz w:val="22"/>
          <w:szCs w:val="22"/>
        </w:rPr>
        <w:t>:</w:t>
      </w:r>
    </w:p>
    <w:p w:rsidR="00F23777" w:rsidRPr="0069006C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 w:rsidRPr="0069006C">
        <w:rPr>
          <w:rFonts w:ascii="Calibri" w:hAnsi="Calibri" w:cs="Arial"/>
          <w:sz w:val="22"/>
          <w:szCs w:val="22"/>
        </w:rPr>
        <w:t xml:space="preserve">or Comissão </w:t>
      </w:r>
      <w:r w:rsidR="004B1990" w:rsidRPr="0069006C">
        <w:rPr>
          <w:rFonts w:ascii="Calibri" w:hAnsi="Calibri" w:cs="Arial"/>
          <w:sz w:val="22"/>
          <w:szCs w:val="22"/>
        </w:rPr>
        <w:t>específica</w:t>
      </w:r>
      <w:r w:rsidR="005E3AF9" w:rsidRPr="0069006C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69006C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69006C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69006C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 xml:space="preserve">Pelotas, </w:t>
      </w:r>
      <w:r w:rsidR="00AA3FA3" w:rsidRPr="0069006C">
        <w:rPr>
          <w:rFonts w:ascii="Calibri" w:hAnsi="Calibri" w:cs="Arial"/>
          <w:sz w:val="22"/>
          <w:szCs w:val="22"/>
        </w:rPr>
        <w:t xml:space="preserve">22 </w:t>
      </w:r>
      <w:r w:rsidRPr="0069006C">
        <w:rPr>
          <w:rFonts w:ascii="Calibri" w:hAnsi="Calibri" w:cs="Arial"/>
          <w:sz w:val="22"/>
          <w:szCs w:val="22"/>
        </w:rPr>
        <w:t xml:space="preserve">de </w:t>
      </w:r>
      <w:r w:rsidR="00AA3FA3" w:rsidRPr="0069006C">
        <w:rPr>
          <w:rFonts w:ascii="Calibri" w:hAnsi="Calibri" w:cs="Arial"/>
          <w:sz w:val="22"/>
          <w:szCs w:val="22"/>
        </w:rPr>
        <w:t>maio</w:t>
      </w:r>
      <w:r w:rsidRPr="0069006C">
        <w:rPr>
          <w:rFonts w:ascii="Calibri" w:hAnsi="Calibri" w:cs="Arial"/>
          <w:sz w:val="22"/>
          <w:szCs w:val="22"/>
        </w:rPr>
        <w:t xml:space="preserve"> de 2017.</w:t>
      </w:r>
    </w:p>
    <w:p w:rsidR="00F23777" w:rsidRPr="0069006C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69006C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AA3FA3" w:rsidRPr="0069006C" w:rsidRDefault="00AA3FA3" w:rsidP="00AA3FA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F23777" w:rsidRPr="0069006C" w:rsidRDefault="00AA3FA3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69006C">
        <w:rPr>
          <w:rFonts w:ascii="Calibri" w:hAnsi="Calibri" w:cs="Arial"/>
          <w:sz w:val="22"/>
          <w:szCs w:val="22"/>
        </w:rPr>
        <w:t>LORENA ALMEIDA GILL</w:t>
      </w:r>
    </w:p>
    <w:p w:rsidR="001C2304" w:rsidRPr="0069006C" w:rsidRDefault="00AA3FA3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69006C">
        <w:rPr>
          <w:rFonts w:ascii="Calibri" w:hAnsi="Calibri" w:cs="Arial"/>
          <w:sz w:val="22"/>
          <w:szCs w:val="22"/>
        </w:rPr>
        <w:t>COORDENADOR</w:t>
      </w:r>
    </w:p>
    <w:sectPr w:rsidR="001C2304" w:rsidRPr="0069006C" w:rsidSect="0069006C">
      <w:headerReference w:type="default" r:id="rId7"/>
      <w:footerReference w:type="default" r:id="rId8"/>
      <w:pgSz w:w="11906" w:h="16838"/>
      <w:pgMar w:top="1418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1A" w:rsidRDefault="00422F1A">
      <w:r>
        <w:separator/>
      </w:r>
    </w:p>
  </w:endnote>
  <w:endnote w:type="continuationSeparator" w:id="1">
    <w:p w:rsidR="00422F1A" w:rsidRDefault="0042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C50B36">
    <w:pPr>
      <w:pStyle w:val="Rodap"/>
      <w:jc w:val="right"/>
    </w:pPr>
    <w:r>
      <w:t xml:space="preserve">Página </w:t>
    </w:r>
    <w:r w:rsidR="00C80FF2">
      <w:rPr>
        <w:b/>
        <w:bCs/>
      </w:rPr>
      <w:fldChar w:fldCharType="begin"/>
    </w:r>
    <w:r>
      <w:rPr>
        <w:b/>
        <w:bCs/>
      </w:rPr>
      <w:instrText>PAGE</w:instrText>
    </w:r>
    <w:r w:rsidR="00C80FF2">
      <w:rPr>
        <w:b/>
        <w:bCs/>
      </w:rPr>
      <w:fldChar w:fldCharType="separate"/>
    </w:r>
    <w:r w:rsidR="00422F1A">
      <w:rPr>
        <w:b/>
        <w:bCs/>
        <w:noProof/>
      </w:rPr>
      <w:t>1</w:t>
    </w:r>
    <w:r w:rsidR="00C80FF2">
      <w:rPr>
        <w:b/>
        <w:bCs/>
      </w:rPr>
      <w:fldChar w:fldCharType="end"/>
    </w:r>
    <w:r>
      <w:t xml:space="preserve"> de </w:t>
    </w:r>
    <w:r w:rsidR="00C80FF2">
      <w:rPr>
        <w:b/>
        <w:bCs/>
      </w:rPr>
      <w:fldChar w:fldCharType="begin"/>
    </w:r>
    <w:r>
      <w:rPr>
        <w:b/>
        <w:bCs/>
      </w:rPr>
      <w:instrText>NUMPAGES</w:instrText>
    </w:r>
    <w:r w:rsidR="00C80FF2">
      <w:rPr>
        <w:b/>
        <w:bCs/>
      </w:rPr>
      <w:fldChar w:fldCharType="separate"/>
    </w:r>
    <w:r w:rsidR="00422F1A">
      <w:rPr>
        <w:b/>
        <w:bCs/>
        <w:noProof/>
      </w:rPr>
      <w:t>1</w:t>
    </w:r>
    <w:r w:rsidR="00C80FF2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1A" w:rsidRDefault="00422F1A">
      <w:r>
        <w:separator/>
      </w:r>
    </w:p>
  </w:footnote>
  <w:footnote w:type="continuationSeparator" w:id="1">
    <w:p w:rsidR="00422F1A" w:rsidRDefault="0042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4F0C"/>
    <w:rsid w:val="00000CE2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4789"/>
    <w:rsid w:val="00125481"/>
    <w:rsid w:val="00125BAB"/>
    <w:rsid w:val="001571E2"/>
    <w:rsid w:val="00164860"/>
    <w:rsid w:val="00167601"/>
    <w:rsid w:val="001A42EB"/>
    <w:rsid w:val="001A4526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22F1A"/>
    <w:rsid w:val="00451055"/>
    <w:rsid w:val="0046206E"/>
    <w:rsid w:val="00486D36"/>
    <w:rsid w:val="004942A8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E43A2"/>
    <w:rsid w:val="005F0A8E"/>
    <w:rsid w:val="00617A53"/>
    <w:rsid w:val="006221FE"/>
    <w:rsid w:val="00655ACD"/>
    <w:rsid w:val="00681200"/>
    <w:rsid w:val="0069006C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F014A"/>
    <w:rsid w:val="009F55F1"/>
    <w:rsid w:val="00A16904"/>
    <w:rsid w:val="00A22F76"/>
    <w:rsid w:val="00A23332"/>
    <w:rsid w:val="00A26ABC"/>
    <w:rsid w:val="00A33B3C"/>
    <w:rsid w:val="00A355D5"/>
    <w:rsid w:val="00A3776D"/>
    <w:rsid w:val="00A37CEE"/>
    <w:rsid w:val="00A42F02"/>
    <w:rsid w:val="00A46060"/>
    <w:rsid w:val="00A539F8"/>
    <w:rsid w:val="00A55976"/>
    <w:rsid w:val="00A72243"/>
    <w:rsid w:val="00A80640"/>
    <w:rsid w:val="00A8230F"/>
    <w:rsid w:val="00A94F0C"/>
    <w:rsid w:val="00AA3FA3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4856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0FF2"/>
    <w:rsid w:val="00C83AB8"/>
    <w:rsid w:val="00C865DD"/>
    <w:rsid w:val="00CA3B94"/>
    <w:rsid w:val="00CA3F19"/>
    <w:rsid w:val="00CA4C25"/>
    <w:rsid w:val="00CB0EBA"/>
    <w:rsid w:val="00CD2720"/>
    <w:rsid w:val="00D01A96"/>
    <w:rsid w:val="00D02717"/>
    <w:rsid w:val="00D20597"/>
    <w:rsid w:val="00D31826"/>
    <w:rsid w:val="00D3186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4245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Gabinete_Assessoria</cp:lastModifiedBy>
  <cp:revision>4</cp:revision>
  <cp:lastPrinted>2017-05-22T17:16:00Z</cp:lastPrinted>
  <dcterms:created xsi:type="dcterms:W3CDTF">2017-05-21T21:11:00Z</dcterms:created>
  <dcterms:modified xsi:type="dcterms:W3CDTF">2017-05-22T19:56:00Z</dcterms:modified>
</cp:coreProperties>
</file>