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51"/>
        <w:gridCol w:w="5622"/>
        <w:gridCol w:w="1847"/>
      </w:tblGrid>
      <w:tr w:rsidR="00086E98" w:rsidRPr="00532350" w:rsidTr="00F16496">
        <w:trPr>
          <w:trHeight w:val="1552"/>
          <w:jc w:val="center"/>
        </w:trPr>
        <w:tc>
          <w:tcPr>
            <w:tcW w:w="2451" w:type="dxa"/>
          </w:tcPr>
          <w:p w:rsidR="00086E98" w:rsidRPr="00532350" w:rsidRDefault="00086E98" w:rsidP="00F16496">
            <w:pPr>
              <w:pStyle w:val="Ttulo"/>
              <w:spacing w:line="360" w:lineRule="auto"/>
            </w:pPr>
            <w:r>
              <w:rPr>
                <w:noProof/>
              </w:rPr>
              <w:drawing>
                <wp:inline distT="0" distB="0" distL="0" distR="0">
                  <wp:extent cx="944880" cy="944880"/>
                  <wp:effectExtent l="0" t="0" r="0" b="0"/>
                  <wp:docPr id="1" name="Imagem 1" descr="C:\Users\caext\Desktop\Escudo Colorido UFPEL_100420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:\Users\caext\Desktop\Escudo Colorido UFPEL_100420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2" w:type="dxa"/>
            <w:vAlign w:val="center"/>
          </w:tcPr>
          <w:p w:rsidR="00086E98" w:rsidRPr="000661F6" w:rsidRDefault="00086E98" w:rsidP="00F16496">
            <w:pPr>
              <w:pStyle w:val="Ttulo"/>
              <w:rPr>
                <w:rFonts w:ascii="Gotham Bold" w:hAnsi="Gotham Bold"/>
                <w:sz w:val="22"/>
                <w:szCs w:val="22"/>
              </w:rPr>
            </w:pPr>
            <w:r w:rsidRPr="000661F6">
              <w:rPr>
                <w:rFonts w:ascii="Gotham Bold" w:hAnsi="Gotham Bold"/>
                <w:sz w:val="22"/>
                <w:szCs w:val="22"/>
              </w:rPr>
              <w:t>Ministério da Educação – MEC</w:t>
            </w:r>
          </w:p>
          <w:p w:rsidR="00086E98" w:rsidRPr="000661F6" w:rsidRDefault="00086E98" w:rsidP="00F16496">
            <w:pPr>
              <w:jc w:val="center"/>
              <w:rPr>
                <w:rFonts w:ascii="Gotham Bold" w:hAnsi="Gotham Bold"/>
                <w:snapToGrid w:val="0"/>
              </w:rPr>
            </w:pPr>
            <w:r w:rsidRPr="000661F6">
              <w:rPr>
                <w:rFonts w:ascii="Gotham Bold" w:hAnsi="Gotham Bold"/>
                <w:snapToGrid w:val="0"/>
                <w:sz w:val="22"/>
                <w:szCs w:val="22"/>
              </w:rPr>
              <w:t>Universidade Federal de Pelotas –</w:t>
            </w:r>
            <w:proofErr w:type="spellStart"/>
            <w:r w:rsidRPr="000661F6">
              <w:rPr>
                <w:rFonts w:ascii="Gotham Bold" w:hAnsi="Gotham Bold"/>
                <w:snapToGrid w:val="0"/>
                <w:sz w:val="22"/>
                <w:szCs w:val="22"/>
              </w:rPr>
              <w:t>UFPel</w:t>
            </w:r>
            <w:proofErr w:type="spellEnd"/>
          </w:p>
          <w:p w:rsidR="00086E98" w:rsidRPr="000661F6" w:rsidRDefault="00086E98" w:rsidP="00F16496">
            <w:pPr>
              <w:pStyle w:val="Ttulo"/>
              <w:rPr>
                <w:rFonts w:ascii="Gotham Bold" w:hAnsi="Gotham Bold"/>
                <w:sz w:val="22"/>
                <w:szCs w:val="22"/>
              </w:rPr>
            </w:pPr>
            <w:r w:rsidRPr="000661F6">
              <w:rPr>
                <w:rFonts w:ascii="Gotham Bold" w:hAnsi="Gotham Bold"/>
                <w:sz w:val="22"/>
                <w:szCs w:val="22"/>
              </w:rPr>
              <w:t>Centro de Letras e Comunicação – CLC</w:t>
            </w:r>
          </w:p>
          <w:p w:rsidR="00086E98" w:rsidRPr="00532350" w:rsidRDefault="00086E98" w:rsidP="00F16496">
            <w:pPr>
              <w:pStyle w:val="Ttulo"/>
              <w:rPr>
                <w:sz w:val="24"/>
                <w:szCs w:val="24"/>
              </w:rPr>
            </w:pPr>
            <w:r w:rsidRPr="000661F6">
              <w:rPr>
                <w:rFonts w:ascii="Gotham Bold" w:hAnsi="Gotham Bold"/>
                <w:sz w:val="22"/>
                <w:szCs w:val="22"/>
              </w:rPr>
              <w:t xml:space="preserve">Câmara de </w:t>
            </w:r>
            <w:proofErr w:type="spellStart"/>
            <w:r w:rsidRPr="000661F6">
              <w:rPr>
                <w:rFonts w:ascii="Gotham Bold" w:hAnsi="Gotham Bold"/>
                <w:sz w:val="22"/>
                <w:szCs w:val="22"/>
              </w:rPr>
              <w:t>Extensão–CaExt</w:t>
            </w:r>
            <w:proofErr w:type="spellEnd"/>
          </w:p>
        </w:tc>
        <w:tc>
          <w:tcPr>
            <w:tcW w:w="1847" w:type="dxa"/>
          </w:tcPr>
          <w:p w:rsidR="00086E98" w:rsidRPr="00532350" w:rsidRDefault="00086E98" w:rsidP="00F16496">
            <w:pPr>
              <w:pStyle w:val="Ttulo"/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211455</wp:posOffset>
                  </wp:positionV>
                  <wp:extent cx="504825" cy="626110"/>
                  <wp:effectExtent l="19050" t="0" r="9525" b="0"/>
                  <wp:wrapSquare wrapText="bothSides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6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86E98" w:rsidRDefault="00086E98" w:rsidP="00086E98">
      <w:pPr>
        <w:autoSpaceDE w:val="0"/>
        <w:ind w:left="-284" w:right="-285"/>
        <w:jc w:val="center"/>
        <w:rPr>
          <w:rFonts w:eastAsia="Times New Roman" w:cs="Times New Roman"/>
        </w:rPr>
      </w:pPr>
    </w:p>
    <w:p w:rsidR="00086E98" w:rsidRPr="000661F6" w:rsidRDefault="003B5B66" w:rsidP="00086E98">
      <w:pPr>
        <w:autoSpaceDE w:val="0"/>
        <w:jc w:val="center"/>
        <w:rPr>
          <w:b/>
        </w:rPr>
      </w:pPr>
      <w:r>
        <w:rPr>
          <w:b/>
        </w:rPr>
        <w:t xml:space="preserve">RESULTADO DO </w:t>
      </w:r>
      <w:r w:rsidR="00086E98" w:rsidRPr="000661F6">
        <w:rPr>
          <w:b/>
        </w:rPr>
        <w:t>EDITAL – EXTENSÃO nº 010/2015</w:t>
      </w:r>
    </w:p>
    <w:p w:rsidR="00086E98" w:rsidRPr="000661F6" w:rsidRDefault="00086E98" w:rsidP="00086E98">
      <w:pPr>
        <w:autoSpaceDE w:val="0"/>
        <w:jc w:val="center"/>
        <w:rPr>
          <w:rFonts w:eastAsia="Times New Roman" w:cs="Times New Roman"/>
          <w:b/>
        </w:rPr>
      </w:pPr>
      <w:r w:rsidRPr="000661F6">
        <w:rPr>
          <w:rFonts w:eastAsia="Times New Roman" w:cs="Times New Roman"/>
          <w:b/>
        </w:rPr>
        <w:t>CHEFIA DA CÂMARA DE EXTENSÃO</w:t>
      </w:r>
    </w:p>
    <w:p w:rsidR="00086E98" w:rsidRDefault="00086E98" w:rsidP="00086E98">
      <w:pPr>
        <w:autoSpaceDE w:val="0"/>
        <w:spacing w:line="360" w:lineRule="auto"/>
        <w:jc w:val="both"/>
        <w:rPr>
          <w:rFonts w:eastAsia="Times New Roman" w:cs="Times New Roman"/>
          <w:sz w:val="28"/>
          <w:szCs w:val="28"/>
        </w:rPr>
      </w:pPr>
    </w:p>
    <w:p w:rsidR="00086E98" w:rsidRDefault="00086E98" w:rsidP="00086E98">
      <w:pPr>
        <w:autoSpaceDE w:val="0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Pr="00834103">
        <w:rPr>
          <w:rFonts w:eastAsia="Times New Roman" w:cs="Times New Roman"/>
        </w:rPr>
        <w:t xml:space="preserve">A Câmara de Extensão do Centro de Letras e Comunicação </w:t>
      </w:r>
      <w:r>
        <w:rPr>
          <w:rFonts w:eastAsia="Times New Roman" w:cs="Times New Roman"/>
        </w:rPr>
        <w:t xml:space="preserve">divulga </w:t>
      </w:r>
      <w:r w:rsidR="003B5B66">
        <w:rPr>
          <w:rFonts w:eastAsia="Times New Roman" w:cs="Times New Roman"/>
        </w:rPr>
        <w:t xml:space="preserve">o resultado da eleição para o </w:t>
      </w:r>
      <w:r>
        <w:rPr>
          <w:rFonts w:eastAsia="Times New Roman" w:cs="Times New Roman"/>
        </w:rPr>
        <w:t xml:space="preserve">cargo de Chefe da </w:t>
      </w:r>
      <w:r w:rsidRPr="009A45B5">
        <w:rPr>
          <w:rFonts w:eastAsia="Times New Roman" w:cs="Times New Roman"/>
        </w:rPr>
        <w:t>C</w:t>
      </w:r>
      <w:r>
        <w:rPr>
          <w:rFonts w:eastAsia="Times New Roman" w:cs="Times New Roman"/>
        </w:rPr>
        <w:t>âmara de Extensão</w:t>
      </w:r>
      <w:r w:rsidR="003B5B66">
        <w:rPr>
          <w:rFonts w:eastAsia="Times New Roman" w:cs="Times New Roman"/>
        </w:rPr>
        <w:t xml:space="preserve"> (CaExt)</w:t>
      </w:r>
      <w:r>
        <w:rPr>
          <w:rFonts w:eastAsia="Times New Roman" w:cs="Times New Roman"/>
        </w:rPr>
        <w:t>:</w:t>
      </w:r>
    </w:p>
    <w:p w:rsidR="00086E98" w:rsidRDefault="00086E98" w:rsidP="00086E98">
      <w:pPr>
        <w:autoSpaceDE w:val="0"/>
        <w:jc w:val="both"/>
        <w:rPr>
          <w:rFonts w:eastAsia="Times New Roman" w:cs="Times New Roman"/>
        </w:rPr>
      </w:pPr>
    </w:p>
    <w:p w:rsidR="00086E98" w:rsidRPr="00086E98" w:rsidRDefault="00086E98" w:rsidP="00086E98">
      <w:pPr>
        <w:pStyle w:val="PargrafodaLista"/>
        <w:numPr>
          <w:ilvl w:val="0"/>
          <w:numId w:val="1"/>
        </w:numPr>
        <w:autoSpaceDE w:val="0"/>
        <w:jc w:val="both"/>
        <w:rPr>
          <w:rFonts w:eastAsia="Times New Roman" w:cs="Times New Roman"/>
          <w:b/>
        </w:rPr>
      </w:pPr>
      <w:proofErr w:type="spellStart"/>
      <w:r w:rsidRPr="00086E98">
        <w:rPr>
          <w:rFonts w:eastAsia="Times New Roman" w:cs="Times New Roman"/>
          <w:b/>
        </w:rPr>
        <w:t>Profª</w:t>
      </w:r>
      <w:proofErr w:type="spellEnd"/>
      <w:r w:rsidRPr="00086E98">
        <w:rPr>
          <w:rFonts w:eastAsia="Times New Roman" w:cs="Times New Roman"/>
          <w:b/>
        </w:rPr>
        <w:t xml:space="preserve"> </w:t>
      </w:r>
      <w:proofErr w:type="spellStart"/>
      <w:r w:rsidRPr="00086E98">
        <w:rPr>
          <w:rFonts w:eastAsia="Times New Roman" w:cs="Times New Roman"/>
          <w:b/>
        </w:rPr>
        <w:t>Drª</w:t>
      </w:r>
      <w:proofErr w:type="spellEnd"/>
      <w:r w:rsidRPr="00086E98">
        <w:rPr>
          <w:rFonts w:eastAsia="Times New Roman" w:cs="Times New Roman"/>
          <w:b/>
        </w:rPr>
        <w:t xml:space="preserve"> Vanessa </w:t>
      </w:r>
      <w:proofErr w:type="spellStart"/>
      <w:r w:rsidRPr="00086E98">
        <w:rPr>
          <w:rFonts w:eastAsia="Times New Roman" w:cs="Times New Roman"/>
          <w:b/>
        </w:rPr>
        <w:t>Doumid</w:t>
      </w:r>
      <w:proofErr w:type="spellEnd"/>
      <w:r w:rsidRPr="00086E98">
        <w:rPr>
          <w:rFonts w:eastAsia="Times New Roman" w:cs="Times New Roman"/>
          <w:b/>
        </w:rPr>
        <w:t xml:space="preserve"> Damasceno</w:t>
      </w:r>
    </w:p>
    <w:p w:rsidR="00086E98" w:rsidRDefault="00086E98" w:rsidP="00086E98">
      <w:pPr>
        <w:autoSpaceDE w:val="0"/>
        <w:jc w:val="both"/>
        <w:rPr>
          <w:rFonts w:eastAsia="Times New Roman" w:cs="Times New Roman"/>
        </w:rPr>
      </w:pPr>
    </w:p>
    <w:p w:rsidR="00086E98" w:rsidRDefault="00086E98" w:rsidP="00086E98">
      <w:pPr>
        <w:autoSpaceDE w:val="0"/>
        <w:jc w:val="both"/>
        <w:rPr>
          <w:rFonts w:eastAsia="Times New Roman" w:cs="Times New Roman"/>
        </w:rPr>
      </w:pPr>
    </w:p>
    <w:p w:rsidR="00086E98" w:rsidRDefault="00086E98" w:rsidP="00086E98">
      <w:pPr>
        <w:autoSpaceDE w:val="0"/>
        <w:jc w:val="both"/>
        <w:rPr>
          <w:rFonts w:eastAsia="Times New Roman" w:cs="Times New Roman"/>
        </w:rPr>
      </w:pPr>
    </w:p>
    <w:p w:rsidR="00C5115E" w:rsidRDefault="00086E98" w:rsidP="00086E98">
      <w:pPr>
        <w:autoSpaceDE w:val="0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 w:rsidR="003B5B66">
        <w:rPr>
          <w:rFonts w:eastAsia="Times New Roman" w:cs="Times New Roman"/>
        </w:rPr>
        <w:t>A</w:t>
      </w:r>
      <w:r w:rsidRPr="00086E98">
        <w:rPr>
          <w:rFonts w:eastAsia="Times New Roman" w:cs="Times New Roman"/>
        </w:rPr>
        <w:t xml:space="preserve"> eleição da Chefia da </w:t>
      </w:r>
      <w:r w:rsidR="003B5B66" w:rsidRPr="00086E98">
        <w:rPr>
          <w:rFonts w:eastAsia="Times New Roman" w:cs="Times New Roman"/>
        </w:rPr>
        <w:t>Câmara de Extensão</w:t>
      </w:r>
      <w:r w:rsidR="003B5B66">
        <w:rPr>
          <w:rFonts w:eastAsia="Times New Roman" w:cs="Times New Roman"/>
        </w:rPr>
        <w:t xml:space="preserve"> ocorreu</w:t>
      </w:r>
      <w:r w:rsidRPr="00086E98">
        <w:rPr>
          <w:rFonts w:eastAsia="Times New Roman" w:cs="Times New Roman"/>
        </w:rPr>
        <w:t xml:space="preserve"> em reunião no dia</w:t>
      </w:r>
      <w:r>
        <w:rPr>
          <w:rFonts w:eastAsia="Times New Roman" w:cs="Times New Roman"/>
        </w:rPr>
        <w:t xml:space="preserve"> </w:t>
      </w:r>
      <w:r w:rsidRPr="00086E98">
        <w:rPr>
          <w:rFonts w:eastAsia="Times New Roman" w:cs="Times New Roman"/>
        </w:rPr>
        <w:t>02/12/2015 (quarta-feira)</w:t>
      </w:r>
      <w:r>
        <w:rPr>
          <w:rFonts w:eastAsia="Times New Roman" w:cs="Times New Roman"/>
        </w:rPr>
        <w:t>,</w:t>
      </w:r>
      <w:r w:rsidRPr="00086E98">
        <w:rPr>
          <w:rFonts w:eastAsia="Times New Roman" w:cs="Times New Roman"/>
        </w:rPr>
        <w:t xml:space="preserve"> às 10h, na sala dos professores, com a presença dos membros representantes das áreas </w:t>
      </w:r>
      <w:r w:rsidR="003B5B66">
        <w:rPr>
          <w:rFonts w:eastAsia="Times New Roman" w:cs="Times New Roman"/>
        </w:rPr>
        <w:t>do CLC n</w:t>
      </w:r>
      <w:r w:rsidRPr="00086E98">
        <w:rPr>
          <w:rFonts w:eastAsia="Times New Roman" w:cs="Times New Roman"/>
        </w:rPr>
        <w:t>a CaExt.</w:t>
      </w:r>
    </w:p>
    <w:p w:rsidR="00086E98" w:rsidRDefault="00086E98" w:rsidP="00086E98">
      <w:pPr>
        <w:autoSpaceDE w:val="0"/>
        <w:spacing w:line="360" w:lineRule="auto"/>
        <w:jc w:val="both"/>
        <w:rPr>
          <w:rFonts w:eastAsia="Times New Roman" w:cs="Times New Roman"/>
        </w:rPr>
      </w:pPr>
    </w:p>
    <w:p w:rsidR="004865D2" w:rsidRDefault="004865D2" w:rsidP="00086E98">
      <w:pPr>
        <w:autoSpaceDE w:val="0"/>
        <w:spacing w:line="360" w:lineRule="auto"/>
        <w:jc w:val="both"/>
        <w:rPr>
          <w:rFonts w:eastAsia="Times New Roman" w:cs="Times New Roman"/>
        </w:rPr>
      </w:pPr>
    </w:p>
    <w:p w:rsidR="00086E98" w:rsidRPr="008B1FE5" w:rsidRDefault="00086E98" w:rsidP="00086E98">
      <w:pPr>
        <w:autoSpaceDE w:val="0"/>
        <w:jc w:val="right"/>
        <w:rPr>
          <w:rFonts w:eastAsia="Times New Roman" w:cs="Times New Roman"/>
          <w:b/>
        </w:rPr>
      </w:pPr>
      <w:r w:rsidRPr="00F167F1">
        <w:rPr>
          <w:rFonts w:eastAsia="Times New Roman" w:cs="Times New Roman"/>
          <w:b/>
        </w:rPr>
        <w:t xml:space="preserve">Pelotas, </w:t>
      </w:r>
      <w:r w:rsidR="003B5B66">
        <w:rPr>
          <w:rFonts w:eastAsia="Times New Roman" w:cs="Times New Roman"/>
          <w:b/>
        </w:rPr>
        <w:t xml:space="preserve">02 </w:t>
      </w:r>
      <w:r w:rsidRPr="00F167F1">
        <w:rPr>
          <w:rFonts w:eastAsia="Times New Roman" w:cs="Times New Roman"/>
          <w:b/>
        </w:rPr>
        <w:t xml:space="preserve">de </w:t>
      </w:r>
      <w:r>
        <w:rPr>
          <w:rFonts w:eastAsia="Times New Roman" w:cs="Times New Roman"/>
          <w:b/>
        </w:rPr>
        <w:t>deze</w:t>
      </w:r>
      <w:r w:rsidRPr="00F167F1">
        <w:rPr>
          <w:rFonts w:eastAsia="Times New Roman" w:cs="Times New Roman"/>
          <w:b/>
        </w:rPr>
        <w:t>mbro de 2015.</w:t>
      </w:r>
    </w:p>
    <w:p w:rsidR="00086E98" w:rsidRDefault="00086E98" w:rsidP="00086E98">
      <w:pPr>
        <w:autoSpaceDE w:val="0"/>
        <w:jc w:val="right"/>
        <w:rPr>
          <w:rFonts w:eastAsia="Times New Roman" w:cs="Times New Roman"/>
        </w:rPr>
      </w:pPr>
    </w:p>
    <w:p w:rsidR="00086E98" w:rsidRDefault="00086E98" w:rsidP="00086E98">
      <w:pPr>
        <w:autoSpaceDE w:val="0"/>
        <w:jc w:val="right"/>
        <w:rPr>
          <w:rFonts w:eastAsia="Times New Roman" w:cs="Times New Roman"/>
        </w:rPr>
      </w:pPr>
    </w:p>
    <w:p w:rsidR="00086E98" w:rsidRDefault="00086E98" w:rsidP="00086E98">
      <w:pPr>
        <w:autoSpaceDE w:val="0"/>
        <w:jc w:val="right"/>
        <w:rPr>
          <w:rFonts w:eastAsia="Times New Roman" w:cs="Times New Roman"/>
        </w:rPr>
      </w:pPr>
    </w:p>
    <w:p w:rsidR="003B5B66" w:rsidRDefault="003B5B66" w:rsidP="00086E98">
      <w:pPr>
        <w:autoSpaceDE w:val="0"/>
        <w:jc w:val="right"/>
        <w:rPr>
          <w:rFonts w:eastAsia="Times New Roman" w:cs="Times New Roman"/>
        </w:rPr>
      </w:pPr>
    </w:p>
    <w:p w:rsidR="00086E98" w:rsidRDefault="00086E98" w:rsidP="00086E98">
      <w:pPr>
        <w:autoSpaceDE w:val="0"/>
        <w:jc w:val="right"/>
        <w:rPr>
          <w:rFonts w:eastAsia="Times New Roman" w:cs="Times New Roman"/>
        </w:rPr>
      </w:pPr>
    </w:p>
    <w:p w:rsidR="00086E98" w:rsidRDefault="00086E98" w:rsidP="00086E98">
      <w:pPr>
        <w:autoSpaceDE w:val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proofErr w:type="spellStart"/>
      <w:r w:rsidRPr="000661F6">
        <w:rPr>
          <w:rFonts w:eastAsia="Times New Roman" w:cs="Times New Roman"/>
        </w:rPr>
        <w:t>Profª</w:t>
      </w:r>
      <w:proofErr w:type="spellEnd"/>
      <w:r w:rsidRPr="000661F6">
        <w:rPr>
          <w:rFonts w:eastAsia="Times New Roman" w:cs="Times New Roman"/>
        </w:rPr>
        <w:t xml:space="preserve"> Sílvia Costa </w:t>
      </w:r>
      <w:proofErr w:type="spellStart"/>
      <w:r w:rsidRPr="000661F6">
        <w:rPr>
          <w:rFonts w:eastAsia="Times New Roman" w:cs="Times New Roman"/>
        </w:rPr>
        <w:t>Kurtz</w:t>
      </w:r>
      <w:proofErr w:type="spellEnd"/>
      <w:r w:rsidRPr="000661F6">
        <w:rPr>
          <w:rFonts w:eastAsia="Times New Roman" w:cs="Times New Roman"/>
        </w:rPr>
        <w:t xml:space="preserve"> dos Santos</w:t>
      </w:r>
      <w:r>
        <w:rPr>
          <w:rFonts w:eastAsia="Times New Roman" w:cs="Times New Roman"/>
        </w:rPr>
        <w:t xml:space="preserve">         </w:t>
      </w:r>
      <w:r w:rsidRPr="0028063F">
        <w:rPr>
          <w:rFonts w:eastAsia="Times New Roman" w:cs="Times New Roman"/>
        </w:rPr>
        <w:t xml:space="preserve">Técnica </w:t>
      </w:r>
      <w:proofErr w:type="spellStart"/>
      <w:r w:rsidRPr="0028063F">
        <w:rPr>
          <w:rFonts w:eastAsia="Times New Roman" w:cs="Times New Roman"/>
        </w:rPr>
        <w:t>Adm</w:t>
      </w:r>
      <w:proofErr w:type="spellEnd"/>
      <w:r w:rsidRPr="0028063F">
        <w:rPr>
          <w:rFonts w:eastAsia="Times New Roman" w:cs="Times New Roman"/>
        </w:rPr>
        <w:t>. Daniela Silva Agendes</w:t>
      </w:r>
    </w:p>
    <w:p w:rsidR="00086E98" w:rsidRDefault="00086E98" w:rsidP="00086E98">
      <w:pPr>
        <w:autoSpaceDE w:val="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Comissão Eleitoral</w:t>
      </w:r>
    </w:p>
    <w:p w:rsidR="00086E98" w:rsidRPr="00086E98" w:rsidRDefault="00086E98" w:rsidP="00086E98">
      <w:pPr>
        <w:autoSpaceDE w:val="0"/>
        <w:spacing w:line="360" w:lineRule="auto"/>
        <w:jc w:val="both"/>
        <w:rPr>
          <w:rFonts w:eastAsia="Times New Roman" w:cs="Times New Roman"/>
        </w:rPr>
      </w:pPr>
    </w:p>
    <w:sectPr w:rsidR="00086E98" w:rsidRPr="00086E98" w:rsidSect="00C511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E71D1"/>
    <w:multiLevelType w:val="hybridMultilevel"/>
    <w:tmpl w:val="6AB8AC5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6E98"/>
    <w:rsid w:val="00086E98"/>
    <w:rsid w:val="001D17A2"/>
    <w:rsid w:val="003B5B66"/>
    <w:rsid w:val="00416CC6"/>
    <w:rsid w:val="004865D2"/>
    <w:rsid w:val="007B3243"/>
    <w:rsid w:val="00C5115E"/>
    <w:rsid w:val="00FC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E98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86E98"/>
    <w:pPr>
      <w:widowControl/>
      <w:suppressAutoHyphens w:val="0"/>
      <w:jc w:val="center"/>
    </w:pPr>
    <w:rPr>
      <w:rFonts w:eastAsia="Times New Roman" w:cs="Times New Roman"/>
      <w:kern w:val="0"/>
      <w:sz w:val="36"/>
      <w:szCs w:val="20"/>
      <w:lang w:eastAsia="pt-BR" w:bidi="ar-SA"/>
    </w:rPr>
  </w:style>
  <w:style w:type="character" w:customStyle="1" w:styleId="TtuloChar">
    <w:name w:val="Título Char"/>
    <w:basedOn w:val="Fontepargpadro"/>
    <w:link w:val="Ttulo"/>
    <w:rsid w:val="00086E98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6E98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6E98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PargrafodaLista">
    <w:name w:val="List Paragraph"/>
    <w:basedOn w:val="Normal"/>
    <w:uiPriority w:val="34"/>
    <w:qFormat/>
    <w:rsid w:val="00086E9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613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caext</dc:creator>
  <cp:lastModifiedBy>caext</cp:lastModifiedBy>
  <cp:revision>3</cp:revision>
  <dcterms:created xsi:type="dcterms:W3CDTF">2015-12-02T19:08:00Z</dcterms:created>
  <dcterms:modified xsi:type="dcterms:W3CDTF">2015-12-02T19:10:00Z</dcterms:modified>
</cp:coreProperties>
</file>